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AEC3" w14:textId="77777777" w:rsidR="007D7F79" w:rsidRPr="00F05EB6" w:rsidRDefault="007D7F79" w:rsidP="007D7F79">
      <w:pPr>
        <w:widowControl w:val="0"/>
        <w:tabs>
          <w:tab w:val="left" w:pos="7020"/>
        </w:tabs>
        <w:autoSpaceDE w:val="0"/>
        <w:autoSpaceDN w:val="0"/>
        <w:adjustRightInd w:val="0"/>
        <w:jc w:val="center"/>
        <w:rPr>
          <w:rFonts w:ascii="Arial" w:hAnsi="Arial" w:cs="Arial"/>
          <w:b/>
          <w:bCs/>
          <w:sz w:val="28"/>
          <w:szCs w:val="24"/>
        </w:rPr>
      </w:pPr>
      <w:bookmarkStart w:id="0" w:name="_Hlk127205787"/>
      <w:bookmarkEnd w:id="0"/>
      <w:r w:rsidRPr="00F05EB6">
        <w:rPr>
          <w:rFonts w:ascii="Arial" w:hAnsi="Arial" w:cs="Arial"/>
          <w:b/>
          <w:bCs/>
          <w:sz w:val="28"/>
          <w:szCs w:val="24"/>
        </w:rPr>
        <w:t>Quimper Unitarian Universalist Fellowship</w:t>
      </w:r>
    </w:p>
    <w:p w14:paraId="592AF2B4" w14:textId="77777777" w:rsidR="00F05EB6" w:rsidRPr="00F05EB6" w:rsidRDefault="007D7F79" w:rsidP="007D7F79">
      <w:pPr>
        <w:widowControl w:val="0"/>
        <w:autoSpaceDE w:val="0"/>
        <w:autoSpaceDN w:val="0"/>
        <w:adjustRightInd w:val="0"/>
        <w:jc w:val="center"/>
        <w:rPr>
          <w:rFonts w:ascii="Arial" w:hAnsi="Arial" w:cs="Arial"/>
          <w:b/>
          <w:bCs/>
          <w:sz w:val="28"/>
          <w:szCs w:val="24"/>
        </w:rPr>
      </w:pPr>
      <w:r w:rsidRPr="00F05EB6">
        <w:rPr>
          <w:rFonts w:ascii="Arial" w:hAnsi="Arial" w:cs="Arial"/>
          <w:b/>
          <w:bCs/>
          <w:sz w:val="28"/>
          <w:szCs w:val="24"/>
        </w:rPr>
        <w:t>Board of Trustees</w:t>
      </w:r>
    </w:p>
    <w:p w14:paraId="159926BD" w14:textId="5797EA20" w:rsidR="007D7F79" w:rsidRPr="00F05EB6" w:rsidRDefault="00F05EB6" w:rsidP="007D7F79">
      <w:pPr>
        <w:widowControl w:val="0"/>
        <w:autoSpaceDE w:val="0"/>
        <w:autoSpaceDN w:val="0"/>
        <w:adjustRightInd w:val="0"/>
        <w:jc w:val="center"/>
        <w:rPr>
          <w:rFonts w:ascii="Arial" w:hAnsi="Arial" w:cs="Arial"/>
          <w:b/>
          <w:bCs/>
          <w:sz w:val="28"/>
          <w:szCs w:val="24"/>
        </w:rPr>
      </w:pPr>
      <w:r w:rsidRPr="00F05EB6">
        <w:rPr>
          <w:rFonts w:ascii="Arial" w:hAnsi="Arial" w:cs="Arial"/>
          <w:b/>
          <w:bCs/>
          <w:sz w:val="28"/>
          <w:szCs w:val="24"/>
        </w:rPr>
        <w:t xml:space="preserve">Draft </w:t>
      </w:r>
      <w:r w:rsidR="00666F08" w:rsidRPr="00F05EB6">
        <w:rPr>
          <w:rFonts w:ascii="Arial" w:hAnsi="Arial" w:cs="Arial"/>
          <w:b/>
          <w:bCs/>
          <w:sz w:val="28"/>
          <w:szCs w:val="24"/>
        </w:rPr>
        <w:t>Meeting</w:t>
      </w:r>
      <w:r w:rsidRPr="00F05EB6">
        <w:rPr>
          <w:rFonts w:ascii="Arial" w:hAnsi="Arial" w:cs="Arial"/>
          <w:b/>
          <w:bCs/>
          <w:sz w:val="28"/>
          <w:szCs w:val="24"/>
        </w:rPr>
        <w:t xml:space="preserve"> Minutes</w:t>
      </w:r>
    </w:p>
    <w:p w14:paraId="2F6FE778" w14:textId="2C1262D8" w:rsidR="007D7F79" w:rsidRPr="00F05EB6" w:rsidRDefault="00865EA4" w:rsidP="007D7F79">
      <w:pPr>
        <w:widowControl w:val="0"/>
        <w:autoSpaceDE w:val="0"/>
        <w:autoSpaceDN w:val="0"/>
        <w:adjustRightInd w:val="0"/>
        <w:jc w:val="center"/>
        <w:rPr>
          <w:rFonts w:ascii="Arial" w:hAnsi="Arial" w:cs="Arial"/>
          <w:b/>
          <w:bCs/>
          <w:sz w:val="28"/>
          <w:szCs w:val="24"/>
        </w:rPr>
      </w:pPr>
      <w:r w:rsidRPr="00F05EB6">
        <w:rPr>
          <w:rFonts w:ascii="Arial" w:hAnsi="Arial" w:cs="Arial"/>
          <w:b/>
          <w:bCs/>
          <w:sz w:val="28"/>
          <w:szCs w:val="24"/>
        </w:rPr>
        <w:t>April 24, 2024</w:t>
      </w:r>
      <w:r w:rsidR="00666F08" w:rsidRPr="00F05EB6">
        <w:rPr>
          <w:rFonts w:ascii="Arial" w:hAnsi="Arial" w:cs="Arial"/>
          <w:b/>
          <w:bCs/>
          <w:sz w:val="28"/>
          <w:szCs w:val="24"/>
        </w:rPr>
        <w:t>,</w:t>
      </w:r>
      <w:r w:rsidR="007D7F79" w:rsidRPr="00F05EB6">
        <w:rPr>
          <w:rFonts w:ascii="Arial" w:hAnsi="Arial" w:cs="Arial"/>
          <w:b/>
          <w:bCs/>
          <w:sz w:val="28"/>
          <w:szCs w:val="24"/>
        </w:rPr>
        <w:t xml:space="preserve"> 6pm</w:t>
      </w:r>
    </w:p>
    <w:p w14:paraId="730FB305" w14:textId="77777777" w:rsidR="007D7F79" w:rsidRPr="00F05EB6" w:rsidRDefault="007D7F79" w:rsidP="007D7F79">
      <w:pPr>
        <w:widowControl w:val="0"/>
        <w:autoSpaceDE w:val="0"/>
        <w:autoSpaceDN w:val="0"/>
        <w:adjustRightInd w:val="0"/>
        <w:jc w:val="center"/>
        <w:rPr>
          <w:rFonts w:ascii="Arial" w:hAnsi="Arial" w:cs="Arial"/>
          <w:b/>
          <w:bCs/>
          <w:sz w:val="28"/>
          <w:szCs w:val="24"/>
        </w:rPr>
      </w:pPr>
      <w:r w:rsidRPr="00F05EB6">
        <w:rPr>
          <w:rFonts w:ascii="Arial" w:hAnsi="Arial" w:cs="Arial"/>
          <w:b/>
          <w:bCs/>
          <w:sz w:val="28"/>
          <w:szCs w:val="24"/>
        </w:rPr>
        <w:t>RE 2 and Via Zoom</w:t>
      </w:r>
    </w:p>
    <w:p w14:paraId="3C53AB25" w14:textId="77777777" w:rsidR="004D6705" w:rsidRPr="00F05EB6" w:rsidRDefault="00000000" w:rsidP="00F05EB6">
      <w:pPr>
        <w:pStyle w:val="NormalWeb"/>
        <w:spacing w:before="0" w:beforeAutospacing="0"/>
        <w:jc w:val="center"/>
        <w:rPr>
          <w:rFonts w:ascii="Arial" w:hAnsi="Arial" w:cs="Arial"/>
          <w:color w:val="222222"/>
          <w:sz w:val="28"/>
        </w:rPr>
      </w:pPr>
      <w:hyperlink r:id="rId7" w:history="1">
        <w:r w:rsidR="002E0194" w:rsidRPr="00F05EB6">
          <w:rPr>
            <w:rStyle w:val="Hyperlink"/>
            <w:rFonts w:ascii="Arial" w:hAnsi="Arial" w:cs="Arial"/>
            <w:sz w:val="28"/>
          </w:rPr>
          <w:t>https://youtu.be/C1oaembYfog</w:t>
        </w:r>
      </w:hyperlink>
    </w:p>
    <w:p w14:paraId="619F2D81" w14:textId="77777777" w:rsidR="00F05EB6" w:rsidRDefault="0048020F" w:rsidP="0048020F">
      <w:pPr>
        <w:rPr>
          <w:rFonts w:ascii="Arial" w:hAnsi="Arial" w:cs="Arial"/>
          <w:color w:val="000000" w:themeColor="text1"/>
          <w:sz w:val="24"/>
          <w:szCs w:val="24"/>
        </w:rPr>
      </w:pPr>
      <w:r w:rsidRPr="002E0194">
        <w:rPr>
          <w:rFonts w:ascii="Arial" w:hAnsi="Arial" w:cs="Arial"/>
          <w:color w:val="000000" w:themeColor="text1"/>
          <w:sz w:val="24"/>
          <w:szCs w:val="24"/>
        </w:rPr>
        <w:t>Board members present</w:t>
      </w:r>
      <w:r w:rsidR="008C1F19" w:rsidRPr="002E0194">
        <w:rPr>
          <w:rFonts w:ascii="Arial" w:hAnsi="Arial" w:cs="Arial"/>
          <w:color w:val="000000" w:themeColor="text1"/>
          <w:sz w:val="24"/>
          <w:szCs w:val="24"/>
        </w:rPr>
        <w:t xml:space="preserve"> in person</w:t>
      </w:r>
      <w:r w:rsidRPr="002E0194">
        <w:rPr>
          <w:rFonts w:ascii="Arial" w:hAnsi="Arial" w:cs="Arial"/>
          <w:color w:val="000000" w:themeColor="text1"/>
          <w:sz w:val="24"/>
          <w:szCs w:val="24"/>
        </w:rPr>
        <w:t>: Sarah Walker (chair), Larry Morrell</w:t>
      </w:r>
      <w:r w:rsidR="00CE6860" w:rsidRPr="002E0194">
        <w:rPr>
          <w:rFonts w:ascii="Arial" w:hAnsi="Arial" w:cs="Arial"/>
          <w:color w:val="000000" w:themeColor="text1"/>
          <w:sz w:val="24"/>
          <w:szCs w:val="24"/>
        </w:rPr>
        <w:t xml:space="preserve"> (time and process observer)</w:t>
      </w:r>
      <w:r w:rsidRPr="002E0194">
        <w:rPr>
          <w:rFonts w:ascii="Arial" w:hAnsi="Arial" w:cs="Arial"/>
          <w:color w:val="000000" w:themeColor="text1"/>
          <w:sz w:val="24"/>
          <w:szCs w:val="24"/>
        </w:rPr>
        <w:t xml:space="preserve">, </w:t>
      </w:r>
      <w:r w:rsidR="008C1F19" w:rsidRPr="002E0194">
        <w:rPr>
          <w:rFonts w:ascii="Arial" w:hAnsi="Arial" w:cs="Arial"/>
          <w:color w:val="000000" w:themeColor="text1"/>
          <w:sz w:val="24"/>
          <w:szCs w:val="24"/>
        </w:rPr>
        <w:t>Liesl Slabaugh, Roseanna Almaee, Mary Tyburski, Elizabeth Walker (minutes), Rev. Linda Hart</w:t>
      </w:r>
      <w:r w:rsidR="00115511">
        <w:rPr>
          <w:rFonts w:ascii="Arial" w:hAnsi="Arial" w:cs="Arial"/>
          <w:color w:val="000000" w:themeColor="text1"/>
          <w:sz w:val="24"/>
          <w:szCs w:val="24"/>
        </w:rPr>
        <w:t>.</w:t>
      </w:r>
    </w:p>
    <w:p w14:paraId="70D98CAB" w14:textId="19014ACC" w:rsidR="0048020F" w:rsidRPr="002E0194" w:rsidRDefault="00115511" w:rsidP="0048020F">
      <w:pPr>
        <w:rPr>
          <w:rFonts w:ascii="Arial" w:hAnsi="Arial" w:cs="Arial"/>
          <w:color w:val="000000" w:themeColor="text1"/>
          <w:sz w:val="24"/>
          <w:szCs w:val="24"/>
        </w:rPr>
      </w:pPr>
      <w:r>
        <w:rPr>
          <w:rFonts w:ascii="Arial" w:hAnsi="Arial" w:cs="Arial"/>
          <w:color w:val="000000" w:themeColor="text1"/>
          <w:sz w:val="24"/>
          <w:szCs w:val="24"/>
        </w:rPr>
        <w:t>A</w:t>
      </w:r>
      <w:r w:rsidR="008C1F19" w:rsidRPr="002E0194">
        <w:rPr>
          <w:rFonts w:ascii="Arial" w:hAnsi="Arial" w:cs="Arial"/>
          <w:color w:val="000000" w:themeColor="text1"/>
          <w:sz w:val="24"/>
          <w:szCs w:val="24"/>
        </w:rPr>
        <w:t>ttending via</w:t>
      </w:r>
      <w:r w:rsidR="0048020F" w:rsidRPr="002E0194">
        <w:rPr>
          <w:rFonts w:ascii="Arial" w:hAnsi="Arial" w:cs="Arial"/>
          <w:color w:val="000000" w:themeColor="text1"/>
          <w:sz w:val="24"/>
          <w:szCs w:val="24"/>
        </w:rPr>
        <w:t xml:space="preserve"> Zoom:</w:t>
      </w:r>
      <w:r w:rsidR="00FC6D30" w:rsidRPr="002E0194">
        <w:rPr>
          <w:rFonts w:ascii="Arial" w:hAnsi="Arial" w:cs="Arial"/>
          <w:color w:val="000000" w:themeColor="text1"/>
          <w:sz w:val="24"/>
          <w:szCs w:val="24"/>
        </w:rPr>
        <w:t xml:space="preserve"> Bruce Zalneraitis</w:t>
      </w:r>
    </w:p>
    <w:p w14:paraId="64F68157" w14:textId="77777777" w:rsidR="0048020F" w:rsidRPr="002E0194" w:rsidRDefault="0048020F" w:rsidP="0048020F">
      <w:pPr>
        <w:rPr>
          <w:rFonts w:ascii="Arial" w:hAnsi="Arial" w:cs="Arial"/>
          <w:color w:val="000000" w:themeColor="text1"/>
          <w:sz w:val="24"/>
          <w:szCs w:val="24"/>
        </w:rPr>
      </w:pPr>
      <w:r w:rsidRPr="002E0194">
        <w:rPr>
          <w:rFonts w:ascii="Arial" w:hAnsi="Arial" w:cs="Arial"/>
          <w:color w:val="000000" w:themeColor="text1"/>
          <w:sz w:val="24"/>
          <w:szCs w:val="24"/>
        </w:rPr>
        <w:t>Board member</w:t>
      </w:r>
      <w:r w:rsidR="00CC6DAD" w:rsidRPr="002E0194">
        <w:rPr>
          <w:rFonts w:ascii="Arial" w:hAnsi="Arial" w:cs="Arial"/>
          <w:color w:val="000000" w:themeColor="text1"/>
          <w:sz w:val="24"/>
          <w:szCs w:val="24"/>
        </w:rPr>
        <w:t>s</w:t>
      </w:r>
      <w:r w:rsidRPr="002E0194">
        <w:rPr>
          <w:rFonts w:ascii="Arial" w:hAnsi="Arial" w:cs="Arial"/>
          <w:color w:val="000000" w:themeColor="text1"/>
          <w:sz w:val="24"/>
          <w:szCs w:val="24"/>
        </w:rPr>
        <w:t xml:space="preserve"> absent: Sarah Hull</w:t>
      </w:r>
      <w:r w:rsidR="00FC6D30" w:rsidRPr="002E0194">
        <w:rPr>
          <w:rFonts w:ascii="Arial" w:hAnsi="Arial" w:cs="Arial"/>
          <w:color w:val="000000" w:themeColor="text1"/>
          <w:sz w:val="24"/>
          <w:szCs w:val="24"/>
        </w:rPr>
        <w:t>, Jesse Wild</w:t>
      </w:r>
    </w:p>
    <w:p w14:paraId="5FCCE54F" w14:textId="77777777" w:rsidR="0048020F" w:rsidRPr="002E0194" w:rsidRDefault="0048020F" w:rsidP="0048020F">
      <w:pPr>
        <w:rPr>
          <w:rFonts w:ascii="Arial" w:hAnsi="Arial" w:cs="Arial"/>
          <w:color w:val="000000" w:themeColor="text1"/>
          <w:sz w:val="24"/>
          <w:szCs w:val="24"/>
        </w:rPr>
      </w:pPr>
    </w:p>
    <w:p w14:paraId="5285E775" w14:textId="77777777" w:rsidR="0048020F" w:rsidRPr="002E0194" w:rsidRDefault="0048020F" w:rsidP="0048020F">
      <w:pPr>
        <w:rPr>
          <w:rFonts w:ascii="Arial" w:hAnsi="Arial" w:cs="Arial"/>
          <w:color w:val="000000" w:themeColor="text1"/>
          <w:sz w:val="24"/>
          <w:szCs w:val="24"/>
        </w:rPr>
      </w:pPr>
      <w:r w:rsidRPr="002E0194">
        <w:rPr>
          <w:rFonts w:ascii="Arial" w:hAnsi="Arial" w:cs="Arial"/>
          <w:color w:val="000000" w:themeColor="text1"/>
          <w:sz w:val="24"/>
          <w:szCs w:val="24"/>
        </w:rPr>
        <w:t>Future Board members present</w:t>
      </w:r>
      <w:r w:rsidR="008C1F19" w:rsidRPr="002E0194">
        <w:rPr>
          <w:rFonts w:ascii="Arial" w:hAnsi="Arial" w:cs="Arial"/>
          <w:color w:val="000000" w:themeColor="text1"/>
          <w:sz w:val="24"/>
          <w:szCs w:val="24"/>
        </w:rPr>
        <w:t xml:space="preserve"> in person</w:t>
      </w:r>
      <w:r w:rsidRPr="002E0194">
        <w:rPr>
          <w:rFonts w:ascii="Arial" w:hAnsi="Arial" w:cs="Arial"/>
          <w:color w:val="000000" w:themeColor="text1"/>
          <w:sz w:val="24"/>
          <w:szCs w:val="24"/>
        </w:rPr>
        <w:t>:</w:t>
      </w:r>
      <w:r w:rsidR="00666F08" w:rsidRPr="002E0194">
        <w:rPr>
          <w:rFonts w:ascii="Arial" w:hAnsi="Arial" w:cs="Arial"/>
          <w:color w:val="000000" w:themeColor="text1"/>
          <w:sz w:val="24"/>
          <w:szCs w:val="24"/>
        </w:rPr>
        <w:t xml:space="preserve"> Peg Hunter, Dean Carr</w:t>
      </w:r>
      <w:r w:rsidR="006433A9" w:rsidRPr="002E0194">
        <w:rPr>
          <w:rFonts w:ascii="Arial" w:hAnsi="Arial" w:cs="Arial"/>
          <w:color w:val="000000" w:themeColor="text1"/>
          <w:sz w:val="24"/>
          <w:szCs w:val="24"/>
        </w:rPr>
        <w:t>, Julia Cochrane</w:t>
      </w:r>
      <w:r w:rsidR="00115511">
        <w:rPr>
          <w:rFonts w:ascii="Arial" w:hAnsi="Arial" w:cs="Arial"/>
          <w:color w:val="000000" w:themeColor="text1"/>
          <w:sz w:val="24"/>
          <w:szCs w:val="24"/>
        </w:rPr>
        <w:t>.</w:t>
      </w:r>
    </w:p>
    <w:p w14:paraId="760D5296" w14:textId="77777777" w:rsidR="0048020F" w:rsidRDefault="00115511" w:rsidP="00F05EB6">
      <w:pPr>
        <w:rPr>
          <w:rFonts w:ascii="Arial" w:hAnsi="Arial" w:cs="Arial"/>
          <w:color w:val="000000" w:themeColor="text1"/>
          <w:sz w:val="24"/>
          <w:szCs w:val="24"/>
        </w:rPr>
      </w:pPr>
      <w:r>
        <w:rPr>
          <w:rFonts w:ascii="Arial" w:hAnsi="Arial" w:cs="Arial"/>
          <w:color w:val="000000" w:themeColor="text1"/>
          <w:sz w:val="24"/>
          <w:szCs w:val="24"/>
        </w:rPr>
        <w:t>A</w:t>
      </w:r>
      <w:r w:rsidR="008C1F19" w:rsidRPr="002E0194">
        <w:rPr>
          <w:rFonts w:ascii="Arial" w:hAnsi="Arial" w:cs="Arial"/>
          <w:color w:val="000000" w:themeColor="text1"/>
          <w:sz w:val="24"/>
          <w:szCs w:val="24"/>
        </w:rPr>
        <w:t>ttending via</w:t>
      </w:r>
      <w:r w:rsidR="0048020F" w:rsidRPr="002E0194">
        <w:rPr>
          <w:rFonts w:ascii="Arial" w:hAnsi="Arial" w:cs="Arial"/>
          <w:color w:val="000000" w:themeColor="text1"/>
          <w:sz w:val="24"/>
          <w:szCs w:val="24"/>
        </w:rPr>
        <w:t xml:space="preserve"> Zoom: </w:t>
      </w:r>
      <w:r w:rsidR="00C43558" w:rsidRPr="002E0194">
        <w:rPr>
          <w:rFonts w:ascii="Arial" w:hAnsi="Arial" w:cs="Arial"/>
          <w:color w:val="000000" w:themeColor="text1"/>
          <w:sz w:val="24"/>
          <w:szCs w:val="24"/>
        </w:rPr>
        <w:t>Megan Cate</w:t>
      </w:r>
    </w:p>
    <w:p w14:paraId="73AC5606" w14:textId="77777777" w:rsidR="00F05EB6" w:rsidRPr="002E0194" w:rsidRDefault="00F05EB6" w:rsidP="00F05EB6">
      <w:pPr>
        <w:rPr>
          <w:rFonts w:ascii="Arial" w:hAnsi="Arial" w:cs="Arial"/>
          <w:color w:val="000000" w:themeColor="text1"/>
          <w:sz w:val="24"/>
          <w:szCs w:val="24"/>
        </w:rPr>
      </w:pPr>
    </w:p>
    <w:p w14:paraId="78263196" w14:textId="77777777" w:rsidR="002E0194" w:rsidRDefault="0048020F" w:rsidP="00F05EB6">
      <w:pPr>
        <w:pStyle w:val="NormalWeb"/>
        <w:spacing w:before="0" w:beforeAutospacing="0" w:after="0" w:afterAutospacing="0"/>
        <w:rPr>
          <w:rFonts w:ascii="Arial" w:hAnsi="Arial" w:cs="Arial"/>
          <w:color w:val="000000" w:themeColor="text1"/>
        </w:rPr>
      </w:pPr>
      <w:r w:rsidRPr="002E0194">
        <w:rPr>
          <w:rFonts w:ascii="Arial" w:hAnsi="Arial" w:cs="Arial"/>
          <w:color w:val="000000" w:themeColor="text1"/>
        </w:rPr>
        <w:t xml:space="preserve">Others </w:t>
      </w:r>
      <w:r w:rsidR="008C1F19" w:rsidRPr="002E0194">
        <w:rPr>
          <w:rFonts w:ascii="Arial" w:hAnsi="Arial" w:cs="Arial"/>
          <w:color w:val="000000" w:themeColor="text1"/>
        </w:rPr>
        <w:t>attending via</w:t>
      </w:r>
      <w:r w:rsidRPr="002E0194">
        <w:rPr>
          <w:rFonts w:ascii="Arial" w:hAnsi="Arial" w:cs="Arial"/>
          <w:color w:val="000000" w:themeColor="text1"/>
        </w:rPr>
        <w:t xml:space="preserve"> Zoom</w:t>
      </w:r>
      <w:r w:rsidR="000278D0" w:rsidRPr="002E0194">
        <w:rPr>
          <w:rFonts w:ascii="Arial" w:hAnsi="Arial" w:cs="Arial"/>
          <w:color w:val="000000" w:themeColor="text1"/>
        </w:rPr>
        <w:t xml:space="preserve"> or phone</w:t>
      </w:r>
      <w:r w:rsidRPr="002E0194">
        <w:rPr>
          <w:rFonts w:ascii="Arial" w:hAnsi="Arial" w:cs="Arial"/>
          <w:color w:val="000000" w:themeColor="text1"/>
        </w:rPr>
        <w:t xml:space="preserve">: </w:t>
      </w:r>
      <w:r w:rsidR="00C43558" w:rsidRPr="002E0194">
        <w:rPr>
          <w:rFonts w:ascii="Arial" w:hAnsi="Arial" w:cs="Arial"/>
          <w:color w:val="000000" w:themeColor="text1"/>
        </w:rPr>
        <w:t>Jenell DeMatteo</w:t>
      </w:r>
      <w:r w:rsidR="000278D0" w:rsidRPr="002E0194">
        <w:rPr>
          <w:rFonts w:ascii="Arial" w:hAnsi="Arial" w:cs="Arial"/>
          <w:color w:val="000000" w:themeColor="text1"/>
        </w:rPr>
        <w:t>, Henry Amick</w:t>
      </w:r>
    </w:p>
    <w:p w14:paraId="35CC245A" w14:textId="77777777" w:rsidR="00F05EB6" w:rsidRDefault="00F05EB6" w:rsidP="00F05EB6">
      <w:pPr>
        <w:pStyle w:val="NormalWeb"/>
        <w:spacing w:before="0" w:beforeAutospacing="0" w:after="0" w:afterAutospacing="0"/>
        <w:rPr>
          <w:rFonts w:ascii="Arial" w:hAnsi="Arial" w:cs="Arial"/>
          <w:color w:val="000000" w:themeColor="text1"/>
        </w:rPr>
      </w:pPr>
    </w:p>
    <w:p w14:paraId="6C493350" w14:textId="77777777" w:rsidR="001E7169" w:rsidRPr="002E0194" w:rsidRDefault="0048020F" w:rsidP="00F05EB6">
      <w:pPr>
        <w:pStyle w:val="NormalWeb"/>
        <w:spacing w:before="0" w:beforeAutospacing="0" w:after="0" w:afterAutospacing="0"/>
        <w:rPr>
          <w:rFonts w:ascii="Arial" w:hAnsi="Arial" w:cs="Arial"/>
        </w:rPr>
      </w:pPr>
      <w:r w:rsidRPr="002E0194">
        <w:rPr>
          <w:rFonts w:ascii="Arial" w:hAnsi="Arial" w:cs="Arial"/>
          <w:color w:val="000000" w:themeColor="text1"/>
        </w:rPr>
        <w:t>Tech support: Christina Tweed</w:t>
      </w:r>
    </w:p>
    <w:p w14:paraId="4F426C96" w14:textId="77777777" w:rsidR="0048020F" w:rsidRPr="002E0194" w:rsidRDefault="0048020F" w:rsidP="0048020F">
      <w:pPr>
        <w:spacing w:before="120" w:line="259" w:lineRule="auto"/>
        <w:rPr>
          <w:rFonts w:ascii="Arial" w:hAnsi="Arial" w:cs="Arial"/>
          <w:b/>
          <w:bCs/>
          <w:sz w:val="24"/>
          <w:szCs w:val="24"/>
        </w:rPr>
      </w:pPr>
      <w:r w:rsidRPr="002E0194">
        <w:rPr>
          <w:rFonts w:ascii="Arial" w:hAnsi="Arial" w:cs="Arial"/>
          <w:b/>
          <w:bCs/>
          <w:sz w:val="24"/>
          <w:szCs w:val="24"/>
        </w:rPr>
        <w:t>Protocol for observers during virtual or hybrid meetings:</w:t>
      </w:r>
    </w:p>
    <w:p w14:paraId="424C9F51" w14:textId="77777777" w:rsidR="0048020F" w:rsidRPr="002E0194" w:rsidRDefault="0048020F" w:rsidP="00EE5DDF">
      <w:pPr>
        <w:pStyle w:val="ListParagraph"/>
        <w:numPr>
          <w:ilvl w:val="0"/>
          <w:numId w:val="3"/>
        </w:numPr>
        <w:spacing w:line="259" w:lineRule="auto"/>
        <w:ind w:left="720"/>
        <w:rPr>
          <w:rFonts w:ascii="Arial" w:hAnsi="Arial" w:cs="Arial"/>
          <w:sz w:val="24"/>
          <w:szCs w:val="24"/>
        </w:rPr>
      </w:pPr>
      <w:r w:rsidRPr="002E0194">
        <w:rPr>
          <w:rFonts w:ascii="Arial" w:hAnsi="Arial" w:cs="Arial"/>
          <w:sz w:val="24"/>
          <w:szCs w:val="24"/>
        </w:rPr>
        <w:t>All non-board members will be muted and video turned off</w:t>
      </w:r>
    </w:p>
    <w:p w14:paraId="1088C4B0" w14:textId="43A0AB2E" w:rsidR="0048020F" w:rsidRPr="002E0194" w:rsidRDefault="0048020F" w:rsidP="0048020F">
      <w:pPr>
        <w:pStyle w:val="ListParagraph"/>
        <w:numPr>
          <w:ilvl w:val="0"/>
          <w:numId w:val="3"/>
        </w:numPr>
        <w:spacing w:before="120" w:line="259" w:lineRule="auto"/>
        <w:ind w:left="720"/>
        <w:rPr>
          <w:rFonts w:ascii="Arial" w:hAnsi="Arial" w:cs="Arial"/>
          <w:sz w:val="24"/>
          <w:szCs w:val="24"/>
        </w:rPr>
      </w:pPr>
      <w:r w:rsidRPr="002E0194">
        <w:rPr>
          <w:rFonts w:ascii="Arial" w:hAnsi="Arial" w:cs="Arial"/>
          <w:sz w:val="24"/>
          <w:szCs w:val="24"/>
        </w:rPr>
        <w:t>Observers may be asked to respond to a question (</w:t>
      </w:r>
      <w:r w:rsidR="00EE5DDF">
        <w:rPr>
          <w:rFonts w:ascii="Arial" w:hAnsi="Arial" w:cs="Arial"/>
          <w:sz w:val="24"/>
          <w:szCs w:val="24"/>
        </w:rPr>
        <w:t>e.g.,</w:t>
      </w:r>
      <w:r w:rsidRPr="002E0194">
        <w:rPr>
          <w:rFonts w:ascii="Arial" w:hAnsi="Arial" w:cs="Arial"/>
          <w:sz w:val="24"/>
          <w:szCs w:val="24"/>
        </w:rPr>
        <w:t xml:space="preserve"> parliamentarian for a question on process)</w:t>
      </w:r>
    </w:p>
    <w:p w14:paraId="69EE5ABE" w14:textId="77777777" w:rsidR="0048020F" w:rsidRPr="002E0194" w:rsidRDefault="0048020F" w:rsidP="0048020F">
      <w:pPr>
        <w:pStyle w:val="ListParagraph"/>
        <w:numPr>
          <w:ilvl w:val="0"/>
          <w:numId w:val="3"/>
        </w:numPr>
        <w:spacing w:before="120" w:line="259" w:lineRule="auto"/>
        <w:ind w:left="720"/>
        <w:rPr>
          <w:rFonts w:ascii="Arial" w:hAnsi="Arial" w:cs="Arial"/>
          <w:sz w:val="24"/>
          <w:szCs w:val="24"/>
        </w:rPr>
      </w:pPr>
      <w:r w:rsidRPr="002E0194">
        <w:rPr>
          <w:rFonts w:ascii="Arial" w:hAnsi="Arial" w:cs="Arial"/>
          <w:sz w:val="24"/>
          <w:szCs w:val="24"/>
        </w:rPr>
        <w:t xml:space="preserve">Invited observers may be asked to join </w:t>
      </w:r>
      <w:r w:rsidR="00666F08" w:rsidRPr="002E0194">
        <w:rPr>
          <w:rFonts w:ascii="Arial" w:hAnsi="Arial" w:cs="Arial"/>
          <w:sz w:val="24"/>
          <w:szCs w:val="24"/>
        </w:rPr>
        <w:t>to provide information or opinions</w:t>
      </w:r>
    </w:p>
    <w:p w14:paraId="781C1DCF" w14:textId="05D3DEE7" w:rsidR="0048020F" w:rsidRPr="002E0194" w:rsidRDefault="0048020F" w:rsidP="0048020F">
      <w:pPr>
        <w:rPr>
          <w:rFonts w:ascii="Arial" w:hAnsi="Arial" w:cs="Arial"/>
          <w:b/>
          <w:bCs/>
          <w:color w:val="000000" w:themeColor="text1"/>
          <w:sz w:val="24"/>
          <w:szCs w:val="24"/>
        </w:rPr>
      </w:pPr>
      <w:r w:rsidRPr="002E0194">
        <w:rPr>
          <w:rFonts w:ascii="Arial" w:hAnsi="Arial" w:cs="Arial"/>
          <w:b/>
          <w:bCs/>
          <w:color w:val="000000" w:themeColor="text1"/>
          <w:sz w:val="24"/>
          <w:szCs w:val="24"/>
        </w:rPr>
        <w:t>Land acknowledgement:</w:t>
      </w:r>
    </w:p>
    <w:p w14:paraId="69B098E4" w14:textId="77777777" w:rsidR="007D7F79" w:rsidRPr="002E0194" w:rsidRDefault="007D7F79" w:rsidP="0048020F">
      <w:pPr>
        <w:rPr>
          <w:rFonts w:ascii="Arial" w:hAnsi="Arial" w:cs="Arial"/>
          <w:color w:val="000000" w:themeColor="text1"/>
          <w:sz w:val="24"/>
          <w:szCs w:val="24"/>
        </w:rPr>
      </w:pPr>
      <w:r w:rsidRPr="002E0194">
        <w:rPr>
          <w:rFonts w:ascii="Arial" w:hAnsi="Arial" w:cs="Arial"/>
          <w:color w:val="000000" w:themeColor="text1"/>
          <w:sz w:val="24"/>
          <w:szCs w:val="24"/>
        </w:rPr>
        <w:t xml:space="preserve">We acknowledge that these waters, mountains, </w:t>
      </w:r>
      <w:proofErr w:type="gramStart"/>
      <w:r w:rsidRPr="002E0194">
        <w:rPr>
          <w:rFonts w:ascii="Arial" w:hAnsi="Arial" w:cs="Arial"/>
          <w:color w:val="000000" w:themeColor="text1"/>
          <w:sz w:val="24"/>
          <w:szCs w:val="24"/>
        </w:rPr>
        <w:t>valleys</w:t>
      </w:r>
      <w:proofErr w:type="gramEnd"/>
      <w:r w:rsidRPr="002E0194">
        <w:rPr>
          <w:rFonts w:ascii="Arial" w:hAnsi="Arial" w:cs="Arial"/>
          <w:color w:val="000000" w:themeColor="text1"/>
          <w:sz w:val="24"/>
          <w:szCs w:val="24"/>
        </w:rPr>
        <w:t xml:space="preserve"> and shorelines are the traditional territory of the S’Klallam and Chemakum peoples. We will work to restore and sustain their homelands and all living beings.</w:t>
      </w:r>
    </w:p>
    <w:p w14:paraId="36E6450F" w14:textId="77777777" w:rsidR="007D7F79" w:rsidRPr="002E0194" w:rsidRDefault="007D7F79" w:rsidP="0048020F">
      <w:pPr>
        <w:rPr>
          <w:rFonts w:ascii="Arial" w:hAnsi="Arial" w:cs="Arial"/>
          <w:color w:val="000000"/>
          <w:sz w:val="24"/>
          <w:szCs w:val="24"/>
        </w:rPr>
      </w:pPr>
    </w:p>
    <w:p w14:paraId="3AF42F4F" w14:textId="77777777" w:rsidR="007D7F79" w:rsidRPr="002E0194" w:rsidRDefault="007D7F79" w:rsidP="007D7F79">
      <w:pPr>
        <w:tabs>
          <w:tab w:val="right" w:pos="9216"/>
        </w:tabs>
        <w:rPr>
          <w:rFonts w:ascii="Arial" w:hAnsi="Arial" w:cs="Arial"/>
          <w:b/>
          <w:color w:val="000000"/>
          <w:sz w:val="24"/>
          <w:szCs w:val="24"/>
        </w:rPr>
      </w:pPr>
      <w:r w:rsidRPr="002E0194">
        <w:rPr>
          <w:rFonts w:ascii="Arial" w:hAnsi="Arial" w:cs="Arial"/>
          <w:b/>
          <w:color w:val="000000"/>
          <w:sz w:val="24"/>
          <w:szCs w:val="24"/>
        </w:rPr>
        <w:t>Meeting Called to Order</w:t>
      </w:r>
      <w:r w:rsidRPr="002E0194">
        <w:rPr>
          <w:rFonts w:ascii="Arial" w:hAnsi="Arial" w:cs="Arial"/>
          <w:b/>
          <w:color w:val="000000"/>
          <w:sz w:val="24"/>
          <w:szCs w:val="24"/>
        </w:rPr>
        <w:tab/>
      </w:r>
      <w:r w:rsidRPr="002E0194">
        <w:rPr>
          <w:rFonts w:ascii="Arial" w:hAnsi="Arial" w:cs="Arial"/>
          <w:bCs/>
          <w:color w:val="000000"/>
          <w:sz w:val="24"/>
          <w:szCs w:val="24"/>
        </w:rPr>
        <w:t>6:00</w:t>
      </w:r>
    </w:p>
    <w:p w14:paraId="44C7C1E4" w14:textId="77777777" w:rsidR="007D7F79" w:rsidRPr="002E0194" w:rsidRDefault="007D7F79" w:rsidP="007D7F79">
      <w:pPr>
        <w:rPr>
          <w:rFonts w:ascii="Arial" w:hAnsi="Arial" w:cs="Arial"/>
          <w:color w:val="000000"/>
          <w:sz w:val="24"/>
          <w:szCs w:val="24"/>
          <w:u w:val="single"/>
        </w:rPr>
      </w:pPr>
    </w:p>
    <w:p w14:paraId="3E6619A6" w14:textId="77777777" w:rsidR="007D7F79" w:rsidRPr="002E0194" w:rsidRDefault="007D7F79" w:rsidP="007D7F79">
      <w:pPr>
        <w:rPr>
          <w:rFonts w:ascii="Arial" w:hAnsi="Arial" w:cs="Arial"/>
          <w:b/>
          <w:bCs/>
          <w:color w:val="000000"/>
          <w:sz w:val="24"/>
          <w:szCs w:val="24"/>
        </w:rPr>
      </w:pPr>
      <w:r w:rsidRPr="002E0194">
        <w:rPr>
          <w:rFonts w:ascii="Arial" w:hAnsi="Arial" w:cs="Arial"/>
          <w:b/>
          <w:bCs/>
          <w:color w:val="000000"/>
          <w:sz w:val="24"/>
          <w:szCs w:val="24"/>
        </w:rPr>
        <w:t>Spiritual Practice</w:t>
      </w:r>
      <w:r w:rsidR="0048020F" w:rsidRPr="002E0194">
        <w:rPr>
          <w:rFonts w:ascii="Arial" w:hAnsi="Arial" w:cs="Arial"/>
          <w:b/>
          <w:bCs/>
          <w:color w:val="000000"/>
          <w:sz w:val="24"/>
          <w:szCs w:val="24"/>
        </w:rPr>
        <w:t xml:space="preserve"> </w:t>
      </w:r>
      <w:r w:rsidRPr="002E0194">
        <w:rPr>
          <w:rFonts w:ascii="Arial" w:hAnsi="Arial" w:cs="Arial"/>
          <w:b/>
          <w:bCs/>
          <w:color w:val="000000"/>
          <w:sz w:val="24"/>
          <w:szCs w:val="24"/>
        </w:rPr>
        <w:t>and Opening</w:t>
      </w:r>
    </w:p>
    <w:p w14:paraId="6DF2DCA1" w14:textId="77777777" w:rsidR="007D7F79" w:rsidRPr="002E0194" w:rsidRDefault="007D7F79" w:rsidP="0048020F">
      <w:pPr>
        <w:ind w:firstLine="720"/>
        <w:rPr>
          <w:rFonts w:ascii="Arial" w:hAnsi="Arial" w:cs="Arial"/>
          <w:bCs/>
          <w:color w:val="000000"/>
          <w:sz w:val="24"/>
          <w:szCs w:val="24"/>
        </w:rPr>
      </w:pPr>
      <w:r w:rsidRPr="002E0194">
        <w:rPr>
          <w:rFonts w:ascii="Arial" w:hAnsi="Arial" w:cs="Arial"/>
          <w:bCs/>
          <w:color w:val="000000"/>
          <w:sz w:val="24"/>
          <w:szCs w:val="24"/>
        </w:rPr>
        <w:t>Chalice Lighting</w:t>
      </w:r>
    </w:p>
    <w:p w14:paraId="1906F8D6" w14:textId="25B67CD1" w:rsidR="007D7F79" w:rsidRPr="002E0194" w:rsidRDefault="007D7F79" w:rsidP="00666F08">
      <w:pPr>
        <w:ind w:firstLine="720"/>
        <w:rPr>
          <w:rFonts w:ascii="Arial" w:hAnsi="Arial" w:cs="Arial"/>
          <w:bCs/>
          <w:color w:val="000000"/>
          <w:sz w:val="24"/>
          <w:szCs w:val="24"/>
        </w:rPr>
      </w:pPr>
      <w:r w:rsidRPr="002E0194">
        <w:rPr>
          <w:rFonts w:ascii="Arial" w:hAnsi="Arial" w:cs="Arial"/>
          <w:bCs/>
          <w:color w:val="000000"/>
          <w:sz w:val="24"/>
          <w:szCs w:val="24"/>
        </w:rPr>
        <w:t>Check-in</w:t>
      </w:r>
    </w:p>
    <w:p w14:paraId="3B84F665" w14:textId="77777777" w:rsidR="0048020F" w:rsidRPr="002E0194" w:rsidRDefault="0048020F" w:rsidP="007D7F79">
      <w:pPr>
        <w:tabs>
          <w:tab w:val="right" w:pos="9216"/>
        </w:tabs>
        <w:rPr>
          <w:rFonts w:ascii="Arial" w:hAnsi="Arial" w:cs="Arial"/>
          <w:bCs/>
          <w:color w:val="000000"/>
          <w:sz w:val="24"/>
          <w:szCs w:val="24"/>
        </w:rPr>
      </w:pPr>
    </w:p>
    <w:p w14:paraId="76ED538F" w14:textId="77777777" w:rsidR="00CE6860" w:rsidRPr="002E0194" w:rsidRDefault="007D7F79" w:rsidP="007D7F79">
      <w:pPr>
        <w:tabs>
          <w:tab w:val="right" w:pos="9216"/>
        </w:tabs>
        <w:rPr>
          <w:rFonts w:ascii="Arial" w:hAnsi="Arial" w:cs="Arial"/>
          <w:bCs/>
          <w:color w:val="000000"/>
          <w:sz w:val="24"/>
          <w:szCs w:val="24"/>
        </w:rPr>
      </w:pPr>
      <w:r w:rsidRPr="002E0194">
        <w:rPr>
          <w:rFonts w:ascii="Arial" w:hAnsi="Arial" w:cs="Arial"/>
          <w:bCs/>
          <w:color w:val="000000"/>
          <w:sz w:val="24"/>
          <w:szCs w:val="24"/>
        </w:rPr>
        <w:t xml:space="preserve">Opening </w:t>
      </w:r>
      <w:r w:rsidR="000168D8" w:rsidRPr="002E0194">
        <w:rPr>
          <w:rFonts w:ascii="Arial" w:hAnsi="Arial" w:cs="Arial"/>
          <w:bCs/>
          <w:color w:val="000000"/>
          <w:sz w:val="24"/>
          <w:szCs w:val="24"/>
        </w:rPr>
        <w:t>a</w:t>
      </w:r>
      <w:r w:rsidRPr="002E0194">
        <w:rPr>
          <w:rFonts w:ascii="Arial" w:hAnsi="Arial" w:cs="Arial"/>
          <w:bCs/>
          <w:color w:val="000000"/>
          <w:sz w:val="24"/>
          <w:szCs w:val="24"/>
        </w:rPr>
        <w:t>nnouncements</w:t>
      </w:r>
      <w:r w:rsidR="001E7D1E">
        <w:rPr>
          <w:rFonts w:ascii="Arial" w:hAnsi="Arial" w:cs="Arial"/>
          <w:bCs/>
          <w:color w:val="000000"/>
          <w:sz w:val="24"/>
          <w:szCs w:val="24"/>
        </w:rPr>
        <w:t>:</w:t>
      </w:r>
    </w:p>
    <w:p w14:paraId="09AB911C" w14:textId="64DF1273" w:rsidR="00CE6860" w:rsidRPr="002E0194" w:rsidRDefault="00CE6860" w:rsidP="007D7F79">
      <w:pPr>
        <w:tabs>
          <w:tab w:val="right" w:pos="9216"/>
        </w:tabs>
        <w:rPr>
          <w:rFonts w:ascii="Arial" w:hAnsi="Arial" w:cs="Arial"/>
          <w:bCs/>
          <w:color w:val="000000"/>
          <w:sz w:val="24"/>
          <w:szCs w:val="24"/>
        </w:rPr>
      </w:pPr>
      <w:r w:rsidRPr="002E0194">
        <w:rPr>
          <w:rFonts w:ascii="Arial" w:hAnsi="Arial" w:cs="Arial"/>
          <w:bCs/>
          <w:color w:val="000000"/>
          <w:sz w:val="24"/>
          <w:szCs w:val="24"/>
        </w:rPr>
        <w:t>S</w:t>
      </w:r>
      <w:r w:rsidR="002E0194">
        <w:rPr>
          <w:rFonts w:ascii="Arial" w:hAnsi="Arial" w:cs="Arial"/>
          <w:bCs/>
          <w:color w:val="000000"/>
          <w:sz w:val="24"/>
          <w:szCs w:val="24"/>
        </w:rPr>
        <w:t>arah</w:t>
      </w:r>
      <w:r w:rsidRPr="002E0194">
        <w:rPr>
          <w:rFonts w:ascii="Arial" w:hAnsi="Arial" w:cs="Arial"/>
          <w:bCs/>
          <w:color w:val="000000"/>
          <w:sz w:val="24"/>
          <w:szCs w:val="24"/>
        </w:rPr>
        <w:t xml:space="preserve">: Finance Committee </w:t>
      </w:r>
      <w:r w:rsidR="002E0194">
        <w:rPr>
          <w:rFonts w:ascii="Arial" w:hAnsi="Arial" w:cs="Arial"/>
          <w:bCs/>
          <w:color w:val="000000"/>
          <w:sz w:val="24"/>
          <w:szCs w:val="24"/>
        </w:rPr>
        <w:t xml:space="preserve">is </w:t>
      </w:r>
      <w:r w:rsidRPr="002E0194">
        <w:rPr>
          <w:rFonts w:ascii="Arial" w:hAnsi="Arial" w:cs="Arial"/>
          <w:bCs/>
          <w:color w:val="000000"/>
          <w:sz w:val="24"/>
          <w:szCs w:val="24"/>
        </w:rPr>
        <w:t>h</w:t>
      </w:r>
      <w:r w:rsidR="00300B5E" w:rsidRPr="002E0194">
        <w:rPr>
          <w:rFonts w:ascii="Arial" w:hAnsi="Arial" w:cs="Arial"/>
          <w:bCs/>
          <w:color w:val="000000"/>
          <w:sz w:val="24"/>
          <w:szCs w:val="24"/>
        </w:rPr>
        <w:t>olding</w:t>
      </w:r>
      <w:r w:rsidRPr="002E0194">
        <w:rPr>
          <w:rFonts w:ascii="Arial" w:hAnsi="Arial" w:cs="Arial"/>
          <w:bCs/>
          <w:color w:val="000000"/>
          <w:sz w:val="24"/>
          <w:szCs w:val="24"/>
        </w:rPr>
        <w:t xml:space="preserve"> a </w:t>
      </w:r>
      <w:r w:rsidR="00300B5E" w:rsidRPr="002E0194">
        <w:rPr>
          <w:rFonts w:ascii="Arial" w:hAnsi="Arial" w:cs="Arial"/>
          <w:bCs/>
          <w:color w:val="000000"/>
          <w:sz w:val="24"/>
          <w:szCs w:val="24"/>
        </w:rPr>
        <w:t xml:space="preserve">Financial </w:t>
      </w:r>
      <w:r w:rsidR="002E0194">
        <w:rPr>
          <w:rFonts w:ascii="Arial" w:hAnsi="Arial" w:cs="Arial"/>
          <w:bCs/>
          <w:color w:val="000000"/>
          <w:sz w:val="24"/>
          <w:szCs w:val="24"/>
        </w:rPr>
        <w:t>S</w:t>
      </w:r>
      <w:r w:rsidRPr="002E0194">
        <w:rPr>
          <w:rFonts w:ascii="Arial" w:hAnsi="Arial" w:cs="Arial"/>
          <w:bCs/>
          <w:color w:val="000000"/>
          <w:sz w:val="24"/>
          <w:szCs w:val="24"/>
        </w:rPr>
        <w:t>ummit</w:t>
      </w:r>
      <w:r w:rsidR="00300B5E" w:rsidRPr="002E0194">
        <w:rPr>
          <w:rFonts w:ascii="Arial" w:hAnsi="Arial" w:cs="Arial"/>
          <w:bCs/>
          <w:color w:val="000000"/>
          <w:sz w:val="24"/>
          <w:szCs w:val="24"/>
        </w:rPr>
        <w:t xml:space="preserve"> </w:t>
      </w:r>
      <w:r w:rsidR="00115511">
        <w:rPr>
          <w:rFonts w:ascii="Arial" w:hAnsi="Arial" w:cs="Arial"/>
          <w:bCs/>
          <w:color w:val="000000"/>
          <w:sz w:val="24"/>
          <w:szCs w:val="24"/>
        </w:rPr>
        <w:t xml:space="preserve">May </w:t>
      </w:r>
      <w:r w:rsidR="00300B5E" w:rsidRPr="002E0194">
        <w:rPr>
          <w:rFonts w:ascii="Arial" w:hAnsi="Arial" w:cs="Arial"/>
          <w:bCs/>
          <w:color w:val="000000"/>
          <w:sz w:val="24"/>
          <w:szCs w:val="24"/>
        </w:rPr>
        <w:t>1</w:t>
      </w:r>
      <w:r w:rsidRPr="002E0194">
        <w:rPr>
          <w:rFonts w:ascii="Arial" w:hAnsi="Arial" w:cs="Arial"/>
          <w:bCs/>
          <w:color w:val="000000"/>
          <w:sz w:val="24"/>
          <w:szCs w:val="24"/>
        </w:rPr>
        <w:t xml:space="preserve">; </w:t>
      </w:r>
      <w:r w:rsidR="002E0194">
        <w:rPr>
          <w:rFonts w:ascii="Arial" w:hAnsi="Arial" w:cs="Arial"/>
          <w:bCs/>
          <w:color w:val="000000"/>
          <w:sz w:val="24"/>
          <w:szCs w:val="24"/>
        </w:rPr>
        <w:t xml:space="preserve">all current and future Board members </w:t>
      </w:r>
      <w:r w:rsidR="009070D5">
        <w:rPr>
          <w:rFonts w:ascii="Arial" w:hAnsi="Arial" w:cs="Arial"/>
          <w:bCs/>
          <w:color w:val="000000"/>
          <w:sz w:val="24"/>
          <w:szCs w:val="24"/>
        </w:rPr>
        <w:t xml:space="preserve">as well as other leaders </w:t>
      </w:r>
      <w:r w:rsidR="002E0194">
        <w:rPr>
          <w:rFonts w:ascii="Arial" w:hAnsi="Arial" w:cs="Arial"/>
          <w:bCs/>
          <w:color w:val="000000"/>
          <w:sz w:val="24"/>
          <w:szCs w:val="24"/>
        </w:rPr>
        <w:t xml:space="preserve">are requested to attend, </w:t>
      </w:r>
      <w:r w:rsidR="009070D5">
        <w:rPr>
          <w:rFonts w:ascii="Arial" w:hAnsi="Arial" w:cs="Arial"/>
          <w:bCs/>
          <w:color w:val="000000"/>
          <w:sz w:val="24"/>
          <w:szCs w:val="24"/>
        </w:rPr>
        <w:t xml:space="preserve">to help us prepare </w:t>
      </w:r>
      <w:r w:rsidR="002E0194">
        <w:rPr>
          <w:rFonts w:ascii="Arial" w:hAnsi="Arial" w:cs="Arial"/>
          <w:bCs/>
          <w:color w:val="000000"/>
          <w:sz w:val="24"/>
          <w:szCs w:val="24"/>
        </w:rPr>
        <w:t>next year’s budget.</w:t>
      </w:r>
    </w:p>
    <w:p w14:paraId="15EA91E7" w14:textId="77777777" w:rsidR="00666F08" w:rsidRPr="002E0194" w:rsidRDefault="00666F08" w:rsidP="0048020F">
      <w:pPr>
        <w:tabs>
          <w:tab w:val="right" w:pos="9216"/>
        </w:tabs>
        <w:rPr>
          <w:rFonts w:ascii="Arial" w:hAnsi="Arial" w:cs="Arial"/>
          <w:b/>
          <w:bCs/>
          <w:color w:val="000000"/>
          <w:sz w:val="24"/>
          <w:szCs w:val="24"/>
        </w:rPr>
      </w:pPr>
    </w:p>
    <w:p w14:paraId="12601C4E" w14:textId="2CA369E3" w:rsidR="00947711" w:rsidRPr="00721313" w:rsidRDefault="007D7F79" w:rsidP="000168D8">
      <w:pPr>
        <w:tabs>
          <w:tab w:val="right" w:pos="9216"/>
        </w:tabs>
        <w:rPr>
          <w:rFonts w:ascii="Arial" w:hAnsi="Arial" w:cs="Arial"/>
          <w:color w:val="000000"/>
          <w:sz w:val="24"/>
          <w:szCs w:val="24"/>
        </w:rPr>
      </w:pPr>
      <w:r w:rsidRPr="002E0194">
        <w:rPr>
          <w:rFonts w:ascii="Arial" w:hAnsi="Arial" w:cs="Arial"/>
          <w:b/>
          <w:bCs/>
          <w:color w:val="000000"/>
          <w:sz w:val="24"/>
          <w:szCs w:val="24"/>
        </w:rPr>
        <w:t>Approve Meeting Agenda</w:t>
      </w:r>
      <w:r w:rsidR="0048020F" w:rsidRPr="002E0194">
        <w:rPr>
          <w:rFonts w:ascii="Arial" w:hAnsi="Arial" w:cs="Arial"/>
          <w:b/>
          <w:bCs/>
          <w:color w:val="000000"/>
          <w:sz w:val="24"/>
          <w:szCs w:val="24"/>
        </w:rPr>
        <w:t xml:space="preserve">. </w:t>
      </w:r>
      <w:r w:rsidR="0048020F" w:rsidRPr="002E0194">
        <w:rPr>
          <w:rFonts w:ascii="Arial" w:hAnsi="Arial" w:cs="Arial"/>
          <w:color w:val="000000"/>
          <w:sz w:val="24"/>
          <w:szCs w:val="24"/>
        </w:rPr>
        <w:t>Motion:</w:t>
      </w:r>
      <w:r w:rsidR="00CE6860" w:rsidRPr="002E0194">
        <w:rPr>
          <w:rFonts w:ascii="Arial" w:hAnsi="Arial" w:cs="Arial"/>
          <w:color w:val="000000"/>
          <w:sz w:val="24"/>
          <w:szCs w:val="24"/>
        </w:rPr>
        <w:t xml:space="preserve"> Larry.</w:t>
      </w:r>
      <w:r w:rsidR="0048020F" w:rsidRPr="002E0194">
        <w:rPr>
          <w:rFonts w:ascii="Arial" w:hAnsi="Arial" w:cs="Arial"/>
          <w:color w:val="000000"/>
          <w:sz w:val="24"/>
          <w:szCs w:val="24"/>
        </w:rPr>
        <w:t xml:space="preserve"> Approved.</w:t>
      </w:r>
    </w:p>
    <w:p w14:paraId="0C2AA6D1" w14:textId="77777777" w:rsidR="0048020F" w:rsidRPr="002E0194" w:rsidRDefault="007D7F79" w:rsidP="000168D8">
      <w:pPr>
        <w:tabs>
          <w:tab w:val="right" w:pos="9216"/>
        </w:tabs>
        <w:rPr>
          <w:rFonts w:ascii="Arial" w:hAnsi="Arial" w:cs="Arial"/>
          <w:b/>
          <w:bCs/>
          <w:color w:val="000000"/>
          <w:sz w:val="24"/>
          <w:szCs w:val="24"/>
        </w:rPr>
      </w:pPr>
      <w:r w:rsidRPr="002E0194">
        <w:rPr>
          <w:rFonts w:ascii="Arial" w:hAnsi="Arial" w:cs="Arial"/>
          <w:bCs/>
          <w:color w:val="000000"/>
          <w:sz w:val="24"/>
          <w:szCs w:val="24"/>
        </w:rPr>
        <w:tab/>
      </w:r>
    </w:p>
    <w:p w14:paraId="7422A454" w14:textId="77777777" w:rsidR="00721313" w:rsidRDefault="00721313">
      <w:pPr>
        <w:rPr>
          <w:rFonts w:ascii="Arial" w:hAnsi="Arial" w:cs="Arial"/>
          <w:b/>
          <w:bCs/>
          <w:color w:val="000000"/>
          <w:sz w:val="24"/>
          <w:szCs w:val="24"/>
        </w:rPr>
      </w:pPr>
      <w:r>
        <w:rPr>
          <w:rFonts w:ascii="Arial" w:hAnsi="Arial" w:cs="Arial"/>
          <w:b/>
          <w:bCs/>
          <w:color w:val="000000"/>
          <w:sz w:val="24"/>
          <w:szCs w:val="24"/>
        </w:rPr>
        <w:br w:type="page"/>
      </w:r>
    </w:p>
    <w:p w14:paraId="5B4E6888" w14:textId="700729BE" w:rsidR="007D7F79" w:rsidRPr="002E0194" w:rsidRDefault="007D7F79" w:rsidP="0048020F">
      <w:pPr>
        <w:rPr>
          <w:rFonts w:ascii="Arial" w:hAnsi="Arial" w:cs="Arial"/>
          <w:b/>
          <w:bCs/>
          <w:color w:val="000000"/>
          <w:sz w:val="24"/>
          <w:szCs w:val="24"/>
        </w:rPr>
      </w:pPr>
      <w:r w:rsidRPr="002E0194">
        <w:rPr>
          <w:rFonts w:ascii="Arial" w:hAnsi="Arial" w:cs="Arial"/>
          <w:b/>
          <w:bCs/>
          <w:color w:val="000000"/>
          <w:sz w:val="24"/>
          <w:szCs w:val="24"/>
        </w:rPr>
        <w:lastRenderedPageBreak/>
        <w:t>Consent Agenda</w:t>
      </w:r>
    </w:p>
    <w:p w14:paraId="6A0D039E" w14:textId="5DD94858" w:rsidR="007D7F79" w:rsidRPr="002E0194" w:rsidRDefault="007D7F79" w:rsidP="0048020F">
      <w:pPr>
        <w:pStyle w:val="ListParagraph"/>
        <w:numPr>
          <w:ilvl w:val="0"/>
          <w:numId w:val="11"/>
        </w:numPr>
        <w:rPr>
          <w:rFonts w:ascii="Arial" w:hAnsi="Arial" w:cs="Arial"/>
          <w:color w:val="000000"/>
          <w:sz w:val="24"/>
          <w:szCs w:val="24"/>
        </w:rPr>
      </w:pPr>
      <w:r w:rsidRPr="002E0194">
        <w:rPr>
          <w:rFonts w:ascii="Arial" w:hAnsi="Arial" w:cs="Arial"/>
          <w:color w:val="000000"/>
          <w:sz w:val="24"/>
          <w:szCs w:val="24"/>
        </w:rPr>
        <w:t xml:space="preserve">Approval of Minutes of </w:t>
      </w:r>
      <w:r w:rsidR="00865EA4" w:rsidRPr="002E0194">
        <w:rPr>
          <w:rFonts w:ascii="Arial" w:hAnsi="Arial" w:cs="Arial"/>
          <w:color w:val="000000"/>
          <w:sz w:val="24"/>
          <w:szCs w:val="24"/>
        </w:rPr>
        <w:t>March 27</w:t>
      </w:r>
      <w:r w:rsidRPr="002E0194">
        <w:rPr>
          <w:rFonts w:ascii="Arial" w:hAnsi="Arial" w:cs="Arial"/>
          <w:color w:val="000000"/>
          <w:sz w:val="24"/>
          <w:szCs w:val="24"/>
        </w:rPr>
        <w:t xml:space="preserve"> meeting</w:t>
      </w:r>
      <w:r w:rsidR="002E0194">
        <w:rPr>
          <w:rFonts w:ascii="Arial" w:hAnsi="Arial" w:cs="Arial"/>
          <w:color w:val="000000"/>
          <w:sz w:val="24"/>
          <w:szCs w:val="24"/>
        </w:rPr>
        <w:t>.</w:t>
      </w:r>
    </w:p>
    <w:p w14:paraId="1050B8EA" w14:textId="77777777" w:rsidR="007D7F79" w:rsidRPr="002E0194" w:rsidRDefault="00865EA4" w:rsidP="0048020F">
      <w:pPr>
        <w:pStyle w:val="ListParagraph"/>
        <w:numPr>
          <w:ilvl w:val="0"/>
          <w:numId w:val="11"/>
        </w:numPr>
        <w:rPr>
          <w:rFonts w:ascii="Arial" w:hAnsi="Arial" w:cs="Arial"/>
          <w:color w:val="000000"/>
          <w:sz w:val="24"/>
          <w:szCs w:val="24"/>
        </w:rPr>
      </w:pPr>
      <w:r w:rsidRPr="002E0194">
        <w:rPr>
          <w:rFonts w:ascii="Arial" w:hAnsi="Arial" w:cs="Arial"/>
          <w:color w:val="000000"/>
          <w:sz w:val="24"/>
          <w:szCs w:val="24"/>
        </w:rPr>
        <w:t>Verify approval of Minister Appointments Policy</w:t>
      </w:r>
      <w:r w:rsidR="00BF25E7" w:rsidRPr="002E0194">
        <w:rPr>
          <w:rFonts w:ascii="Arial" w:hAnsi="Arial" w:cs="Arial"/>
          <w:color w:val="000000"/>
          <w:sz w:val="24"/>
          <w:szCs w:val="24"/>
        </w:rPr>
        <w:t xml:space="preserve"> from January 24 meeting</w:t>
      </w:r>
      <w:r w:rsidR="002E0194">
        <w:rPr>
          <w:rFonts w:ascii="Arial" w:hAnsi="Arial" w:cs="Arial"/>
          <w:color w:val="000000"/>
          <w:sz w:val="24"/>
          <w:szCs w:val="24"/>
        </w:rPr>
        <w:t>.</w:t>
      </w:r>
    </w:p>
    <w:p w14:paraId="03D2ADCC" w14:textId="77777777" w:rsidR="00C2377F" w:rsidRPr="002E0194" w:rsidRDefault="00C2377F" w:rsidP="0048020F">
      <w:pPr>
        <w:pStyle w:val="ListParagraph"/>
        <w:numPr>
          <w:ilvl w:val="0"/>
          <w:numId w:val="11"/>
        </w:numPr>
        <w:rPr>
          <w:rFonts w:ascii="Arial" w:hAnsi="Arial" w:cs="Arial"/>
          <w:color w:val="000000"/>
          <w:sz w:val="24"/>
          <w:szCs w:val="24"/>
        </w:rPr>
      </w:pPr>
      <w:r w:rsidRPr="002E0194">
        <w:rPr>
          <w:rFonts w:ascii="Arial" w:hAnsi="Arial" w:cs="Arial"/>
          <w:color w:val="000000"/>
          <w:sz w:val="24"/>
          <w:szCs w:val="24"/>
        </w:rPr>
        <w:t>Treasurer’s Report</w:t>
      </w:r>
      <w:r w:rsidR="00BF25E7" w:rsidRPr="002E0194">
        <w:rPr>
          <w:rFonts w:ascii="Arial" w:hAnsi="Arial" w:cs="Arial"/>
          <w:color w:val="000000"/>
          <w:sz w:val="24"/>
          <w:szCs w:val="24"/>
        </w:rPr>
        <w:t xml:space="preserve"> </w:t>
      </w:r>
      <w:r w:rsidRPr="002E0194">
        <w:rPr>
          <w:rFonts w:ascii="Arial" w:hAnsi="Arial" w:cs="Arial"/>
          <w:color w:val="000000"/>
          <w:sz w:val="24"/>
          <w:szCs w:val="24"/>
        </w:rPr>
        <w:t>for March 27 (reviewed at Board Study Session April 10</w:t>
      </w:r>
      <w:r w:rsidR="00BF25E7" w:rsidRPr="002E0194">
        <w:rPr>
          <w:rFonts w:ascii="Arial" w:hAnsi="Arial" w:cs="Arial"/>
          <w:color w:val="000000"/>
          <w:sz w:val="24"/>
          <w:szCs w:val="24"/>
        </w:rPr>
        <w:t>)</w:t>
      </w:r>
      <w:r w:rsidR="002E0194">
        <w:rPr>
          <w:rFonts w:ascii="Arial" w:hAnsi="Arial" w:cs="Arial"/>
          <w:color w:val="000000"/>
          <w:sz w:val="24"/>
          <w:szCs w:val="24"/>
        </w:rPr>
        <w:t>.</w:t>
      </w:r>
    </w:p>
    <w:p w14:paraId="446214D8" w14:textId="73B94E94" w:rsidR="00BF25E7" w:rsidRPr="002E0194" w:rsidRDefault="00BF25E7" w:rsidP="0048020F">
      <w:pPr>
        <w:pStyle w:val="ListParagraph"/>
        <w:numPr>
          <w:ilvl w:val="0"/>
          <w:numId w:val="11"/>
        </w:numPr>
        <w:rPr>
          <w:rFonts w:ascii="Arial" w:hAnsi="Arial" w:cs="Arial"/>
          <w:color w:val="000000"/>
          <w:sz w:val="24"/>
          <w:szCs w:val="24"/>
        </w:rPr>
      </w:pPr>
      <w:r w:rsidRPr="002E0194">
        <w:rPr>
          <w:rFonts w:ascii="Arial" w:hAnsi="Arial" w:cs="Arial"/>
          <w:color w:val="000000"/>
          <w:sz w:val="24"/>
          <w:szCs w:val="24"/>
        </w:rPr>
        <w:t>Approval of February 6 Congregational Meetings minutes</w:t>
      </w:r>
      <w:r w:rsidR="00721313">
        <w:rPr>
          <w:rFonts w:ascii="Arial" w:hAnsi="Arial" w:cs="Arial"/>
          <w:color w:val="000000"/>
          <w:sz w:val="24"/>
          <w:szCs w:val="24"/>
        </w:rPr>
        <w:t>.</w:t>
      </w:r>
    </w:p>
    <w:p w14:paraId="01C682FB" w14:textId="27087236" w:rsidR="0048020F" w:rsidRPr="002E0194" w:rsidRDefault="00D100BA" w:rsidP="0048020F">
      <w:pPr>
        <w:rPr>
          <w:rFonts w:ascii="Arial" w:hAnsi="Arial" w:cs="Arial"/>
          <w:color w:val="000000"/>
          <w:sz w:val="24"/>
          <w:szCs w:val="24"/>
        </w:rPr>
      </w:pPr>
      <w:r w:rsidRPr="002E0194">
        <w:rPr>
          <w:rFonts w:ascii="Arial" w:hAnsi="Arial" w:cs="Arial"/>
          <w:color w:val="000000"/>
          <w:sz w:val="24"/>
          <w:szCs w:val="24"/>
        </w:rPr>
        <w:t>Motion to approve Consent Agenda: Roseanna. Approved.</w:t>
      </w:r>
    </w:p>
    <w:p w14:paraId="379B88DD" w14:textId="77777777" w:rsidR="00D100BA" w:rsidRPr="002E0194" w:rsidRDefault="00D100BA" w:rsidP="0048020F">
      <w:pPr>
        <w:rPr>
          <w:rFonts w:ascii="Arial" w:hAnsi="Arial" w:cs="Arial"/>
          <w:color w:val="000000"/>
          <w:sz w:val="24"/>
          <w:szCs w:val="24"/>
        </w:rPr>
      </w:pPr>
    </w:p>
    <w:p w14:paraId="64DE4A2C" w14:textId="77777777" w:rsidR="007D7F79" w:rsidRPr="002E0194" w:rsidRDefault="007D7F79" w:rsidP="0048020F">
      <w:pPr>
        <w:rPr>
          <w:rFonts w:ascii="Arial" w:hAnsi="Arial" w:cs="Arial"/>
          <w:b/>
          <w:bCs/>
          <w:color w:val="000000"/>
          <w:sz w:val="24"/>
          <w:szCs w:val="24"/>
        </w:rPr>
      </w:pPr>
      <w:r w:rsidRPr="002E0194">
        <w:rPr>
          <w:rFonts w:ascii="Arial" w:hAnsi="Arial" w:cs="Arial"/>
          <w:b/>
          <w:bCs/>
          <w:color w:val="000000"/>
          <w:sz w:val="24"/>
          <w:szCs w:val="24"/>
        </w:rPr>
        <w:t>Standing R</w:t>
      </w:r>
      <w:bookmarkStart w:id="1" w:name="Agenda"/>
      <w:bookmarkEnd w:id="1"/>
      <w:r w:rsidRPr="002E0194">
        <w:rPr>
          <w:rFonts w:ascii="Arial" w:hAnsi="Arial" w:cs="Arial"/>
          <w:b/>
          <w:bCs/>
          <w:color w:val="000000"/>
          <w:sz w:val="24"/>
          <w:szCs w:val="24"/>
        </w:rPr>
        <w:t>eports</w:t>
      </w:r>
    </w:p>
    <w:p w14:paraId="3ED05A31" w14:textId="77777777" w:rsidR="00090411" w:rsidRDefault="00090411" w:rsidP="0048020F">
      <w:pPr>
        <w:rPr>
          <w:rFonts w:ascii="Arial" w:hAnsi="Arial" w:cs="Arial"/>
          <w:b/>
          <w:bCs/>
          <w:color w:val="000000"/>
          <w:sz w:val="24"/>
          <w:szCs w:val="24"/>
        </w:rPr>
      </w:pPr>
    </w:p>
    <w:p w14:paraId="5A20EC55" w14:textId="74C0232B" w:rsidR="007D7F79" w:rsidRPr="002E0194" w:rsidRDefault="007D7F79" w:rsidP="0048020F">
      <w:pPr>
        <w:rPr>
          <w:rStyle w:val="Hyperlink"/>
          <w:rFonts w:ascii="Arial" w:hAnsi="Arial" w:cs="Arial"/>
          <w:b/>
          <w:bCs/>
          <w:color w:val="000000"/>
          <w:sz w:val="24"/>
          <w:szCs w:val="24"/>
        </w:rPr>
      </w:pPr>
      <w:r w:rsidRPr="002E0194">
        <w:rPr>
          <w:rFonts w:ascii="Arial" w:hAnsi="Arial" w:cs="Arial"/>
          <w:b/>
          <w:bCs/>
          <w:color w:val="000000"/>
          <w:sz w:val="24"/>
          <w:szCs w:val="24"/>
        </w:rPr>
        <w:t>President’s Report</w:t>
      </w:r>
    </w:p>
    <w:p w14:paraId="3C174D40" w14:textId="77777777" w:rsidR="002E0194" w:rsidRDefault="002E0194" w:rsidP="0048020F">
      <w:pPr>
        <w:rPr>
          <w:rFonts w:ascii="Arial" w:hAnsi="Arial" w:cs="Arial"/>
          <w:b/>
          <w:bCs/>
          <w:color w:val="000000"/>
          <w:sz w:val="24"/>
          <w:szCs w:val="24"/>
        </w:rPr>
      </w:pPr>
    </w:p>
    <w:p w14:paraId="64FB57F4" w14:textId="392CC059" w:rsidR="003F22EA" w:rsidRDefault="007D7F79" w:rsidP="002E0194">
      <w:pPr>
        <w:rPr>
          <w:rFonts w:ascii="Arial" w:hAnsi="Arial" w:cs="Arial"/>
          <w:color w:val="000000"/>
          <w:sz w:val="24"/>
          <w:szCs w:val="24"/>
        </w:rPr>
      </w:pPr>
      <w:r w:rsidRPr="002E0194">
        <w:rPr>
          <w:rFonts w:ascii="Arial" w:hAnsi="Arial" w:cs="Arial"/>
          <w:b/>
          <w:bCs/>
          <w:color w:val="000000"/>
          <w:sz w:val="24"/>
          <w:szCs w:val="24"/>
        </w:rPr>
        <w:t>Minister’s Report</w:t>
      </w:r>
      <w:r w:rsidRPr="00721313">
        <w:rPr>
          <w:rFonts w:ascii="Arial" w:hAnsi="Arial" w:cs="Arial"/>
          <w:color w:val="000000"/>
          <w:sz w:val="24"/>
          <w:szCs w:val="24"/>
        </w:rPr>
        <w:t xml:space="preserve"> –</w:t>
      </w:r>
      <w:r w:rsidRPr="002E0194">
        <w:rPr>
          <w:rFonts w:ascii="Arial" w:hAnsi="Arial" w:cs="Arial"/>
          <w:b/>
          <w:bCs/>
          <w:color w:val="000000"/>
          <w:sz w:val="24"/>
          <w:szCs w:val="24"/>
        </w:rPr>
        <w:t xml:space="preserve"> </w:t>
      </w:r>
      <w:r w:rsidR="00415673">
        <w:rPr>
          <w:rFonts w:ascii="Arial" w:hAnsi="Arial" w:cs="Arial"/>
          <w:color w:val="000000"/>
          <w:sz w:val="24"/>
          <w:szCs w:val="24"/>
        </w:rPr>
        <w:t>T</w:t>
      </w:r>
      <w:r w:rsidR="00D100BA" w:rsidRPr="002E0194">
        <w:rPr>
          <w:rFonts w:ascii="Arial" w:hAnsi="Arial" w:cs="Arial"/>
          <w:color w:val="000000"/>
          <w:sz w:val="24"/>
          <w:szCs w:val="24"/>
        </w:rPr>
        <w:t>hings are going well. Sunday service was great. Emma’s Revolution was a wonderful concert.</w:t>
      </w:r>
    </w:p>
    <w:p w14:paraId="196A2554" w14:textId="255E9953" w:rsidR="002E0194" w:rsidRPr="002E0194" w:rsidRDefault="002E0194" w:rsidP="002E0194">
      <w:pPr>
        <w:rPr>
          <w:rStyle w:val="Hyperlink"/>
          <w:rFonts w:ascii="Arial" w:hAnsi="Arial" w:cs="Arial"/>
          <w:color w:val="000000"/>
          <w:sz w:val="24"/>
          <w:szCs w:val="24"/>
        </w:rPr>
      </w:pPr>
      <w:r w:rsidRPr="002E0194">
        <w:rPr>
          <w:rFonts w:ascii="Arial" w:hAnsi="Arial" w:cs="Arial"/>
          <w:color w:val="000000"/>
          <w:sz w:val="24"/>
          <w:szCs w:val="24"/>
        </w:rPr>
        <w:t>Leaving soon for worship intensive for 5 days.</w:t>
      </w:r>
    </w:p>
    <w:p w14:paraId="3D5FF59F" w14:textId="77777777" w:rsidR="001D4802" w:rsidRDefault="00D100BA" w:rsidP="0048020F">
      <w:pPr>
        <w:rPr>
          <w:rFonts w:ascii="Arial" w:hAnsi="Arial" w:cs="Arial"/>
          <w:color w:val="000000"/>
          <w:sz w:val="24"/>
          <w:szCs w:val="24"/>
        </w:rPr>
      </w:pPr>
      <w:r w:rsidRPr="002E0194">
        <w:rPr>
          <w:rFonts w:ascii="Arial" w:hAnsi="Arial" w:cs="Arial"/>
          <w:color w:val="000000"/>
          <w:sz w:val="24"/>
          <w:szCs w:val="24"/>
        </w:rPr>
        <w:t>Summer: S</w:t>
      </w:r>
      <w:r w:rsidR="002E0194">
        <w:rPr>
          <w:rFonts w:ascii="Arial" w:hAnsi="Arial" w:cs="Arial"/>
          <w:color w:val="000000"/>
          <w:sz w:val="24"/>
          <w:szCs w:val="24"/>
        </w:rPr>
        <w:t xml:space="preserve">everal </w:t>
      </w:r>
      <w:r w:rsidR="003F22EA">
        <w:rPr>
          <w:rFonts w:ascii="Arial" w:hAnsi="Arial" w:cs="Arial"/>
          <w:color w:val="000000"/>
          <w:sz w:val="24"/>
          <w:szCs w:val="24"/>
        </w:rPr>
        <w:t xml:space="preserve">Sunday service </w:t>
      </w:r>
      <w:r w:rsidR="00300B5E" w:rsidRPr="002E0194">
        <w:rPr>
          <w:rFonts w:ascii="Arial" w:hAnsi="Arial" w:cs="Arial"/>
          <w:color w:val="000000"/>
          <w:sz w:val="24"/>
          <w:szCs w:val="24"/>
        </w:rPr>
        <w:t>speakers from the congregation</w:t>
      </w:r>
      <w:r w:rsidRPr="002E0194">
        <w:rPr>
          <w:rFonts w:ascii="Arial" w:hAnsi="Arial" w:cs="Arial"/>
          <w:color w:val="000000"/>
          <w:sz w:val="24"/>
          <w:szCs w:val="24"/>
        </w:rPr>
        <w:t>.</w:t>
      </w:r>
    </w:p>
    <w:p w14:paraId="1826BA65" w14:textId="04DBDCD8" w:rsidR="00300B5E" w:rsidRPr="002E0194" w:rsidRDefault="00300B5E" w:rsidP="0048020F">
      <w:pPr>
        <w:rPr>
          <w:rFonts w:ascii="Arial" w:hAnsi="Arial" w:cs="Arial"/>
          <w:color w:val="000000"/>
          <w:sz w:val="24"/>
          <w:szCs w:val="24"/>
        </w:rPr>
      </w:pPr>
      <w:r w:rsidRPr="002E0194">
        <w:rPr>
          <w:rFonts w:ascii="Arial" w:hAnsi="Arial" w:cs="Arial"/>
          <w:color w:val="000000"/>
          <w:sz w:val="24"/>
          <w:szCs w:val="24"/>
        </w:rPr>
        <w:t xml:space="preserve">Linda </w:t>
      </w:r>
      <w:r w:rsidR="002E0194">
        <w:rPr>
          <w:rFonts w:ascii="Arial" w:hAnsi="Arial" w:cs="Arial"/>
          <w:color w:val="000000"/>
          <w:sz w:val="24"/>
          <w:szCs w:val="24"/>
        </w:rPr>
        <w:t>will be</w:t>
      </w:r>
      <w:r w:rsidRPr="002E0194">
        <w:rPr>
          <w:rFonts w:ascii="Arial" w:hAnsi="Arial" w:cs="Arial"/>
          <w:color w:val="000000"/>
          <w:sz w:val="24"/>
          <w:szCs w:val="24"/>
        </w:rPr>
        <w:t xml:space="preserve"> </w:t>
      </w:r>
      <w:r w:rsidR="003F22EA">
        <w:rPr>
          <w:rFonts w:ascii="Arial" w:hAnsi="Arial" w:cs="Arial"/>
          <w:color w:val="000000"/>
          <w:sz w:val="24"/>
          <w:szCs w:val="24"/>
        </w:rPr>
        <w:t>on vacation</w:t>
      </w:r>
      <w:r w:rsidRPr="002E0194">
        <w:rPr>
          <w:rFonts w:ascii="Arial" w:hAnsi="Arial" w:cs="Arial"/>
          <w:color w:val="000000"/>
          <w:sz w:val="24"/>
          <w:szCs w:val="24"/>
        </w:rPr>
        <w:t xml:space="preserve"> from last week of June to </w:t>
      </w:r>
      <w:r w:rsidR="002E0194">
        <w:rPr>
          <w:rFonts w:ascii="Arial" w:hAnsi="Arial" w:cs="Arial"/>
          <w:color w:val="000000"/>
          <w:sz w:val="24"/>
          <w:szCs w:val="24"/>
        </w:rPr>
        <w:t>l</w:t>
      </w:r>
      <w:r w:rsidRPr="002E0194">
        <w:rPr>
          <w:rFonts w:ascii="Arial" w:hAnsi="Arial" w:cs="Arial"/>
          <w:color w:val="000000"/>
          <w:sz w:val="24"/>
          <w:szCs w:val="24"/>
        </w:rPr>
        <w:t>ate July.</w:t>
      </w:r>
    </w:p>
    <w:p w14:paraId="20C974FB" w14:textId="77777777" w:rsidR="00300B5E" w:rsidRPr="002E0194" w:rsidRDefault="00300B5E" w:rsidP="0048020F">
      <w:pPr>
        <w:rPr>
          <w:rFonts w:ascii="Arial" w:hAnsi="Arial" w:cs="Arial"/>
          <w:b/>
          <w:bCs/>
          <w:color w:val="000000"/>
          <w:sz w:val="24"/>
          <w:szCs w:val="24"/>
        </w:rPr>
      </w:pPr>
    </w:p>
    <w:p w14:paraId="6B99952D" w14:textId="30D8EB2B" w:rsidR="007D7F79" w:rsidRPr="002E0194" w:rsidRDefault="007D7F79" w:rsidP="002E0194">
      <w:pPr>
        <w:rPr>
          <w:rFonts w:ascii="Arial" w:hAnsi="Arial" w:cs="Arial"/>
          <w:b/>
          <w:bCs/>
          <w:color w:val="000000"/>
          <w:sz w:val="24"/>
          <w:szCs w:val="24"/>
          <w:u w:val="single"/>
        </w:rPr>
      </w:pPr>
      <w:r w:rsidRPr="002E0194">
        <w:rPr>
          <w:rFonts w:ascii="Arial" w:hAnsi="Arial" w:cs="Arial"/>
          <w:b/>
          <w:bCs/>
          <w:color w:val="000000"/>
          <w:sz w:val="24"/>
          <w:szCs w:val="24"/>
        </w:rPr>
        <w:t>Treasurer’s Report</w:t>
      </w:r>
      <w:r w:rsidRPr="001D4802">
        <w:rPr>
          <w:rFonts w:ascii="Arial" w:hAnsi="Arial" w:cs="Arial"/>
          <w:color w:val="000000"/>
          <w:sz w:val="24"/>
          <w:szCs w:val="24"/>
        </w:rPr>
        <w:t xml:space="preserve"> –</w:t>
      </w:r>
      <w:r w:rsidRPr="002E0194">
        <w:rPr>
          <w:rFonts w:ascii="Arial" w:hAnsi="Arial" w:cs="Arial"/>
          <w:b/>
          <w:bCs/>
          <w:color w:val="000000"/>
          <w:sz w:val="24"/>
          <w:szCs w:val="24"/>
        </w:rPr>
        <w:t xml:space="preserve"> </w:t>
      </w:r>
      <w:r w:rsidR="00117454">
        <w:rPr>
          <w:rFonts w:ascii="Arial" w:hAnsi="Arial" w:cs="Arial"/>
          <w:color w:val="000000"/>
          <w:sz w:val="24"/>
          <w:szCs w:val="24"/>
        </w:rPr>
        <w:t>s</w:t>
      </w:r>
      <w:r w:rsidRPr="002E0194">
        <w:rPr>
          <w:rFonts w:ascii="Arial" w:hAnsi="Arial" w:cs="Arial"/>
          <w:color w:val="000000"/>
          <w:sz w:val="24"/>
          <w:szCs w:val="24"/>
        </w:rPr>
        <w:t xml:space="preserve">ee </w:t>
      </w:r>
      <w:bookmarkStart w:id="2" w:name="_Hlk121840242"/>
      <w:r w:rsidRPr="002E0194">
        <w:fldChar w:fldCharType="begin"/>
      </w:r>
      <w:r w:rsidRPr="002E0194">
        <w:rPr>
          <w:rFonts w:ascii="Arial" w:hAnsi="Arial" w:cs="Arial"/>
          <w:sz w:val="24"/>
          <w:szCs w:val="24"/>
        </w:rPr>
        <w:instrText>HYPERLINK \l "AttachmentC"</w:instrText>
      </w:r>
      <w:r w:rsidRPr="002E0194">
        <w:fldChar w:fldCharType="separate"/>
      </w:r>
      <w:r w:rsidRPr="002E0194">
        <w:rPr>
          <w:rStyle w:val="Hyperlink"/>
          <w:rFonts w:ascii="Arial" w:hAnsi="Arial" w:cs="Arial"/>
          <w:b/>
          <w:bCs/>
          <w:sz w:val="24"/>
          <w:szCs w:val="24"/>
        </w:rPr>
        <w:t>Attachment C</w:t>
      </w:r>
      <w:r w:rsidRPr="002E0194">
        <w:rPr>
          <w:rStyle w:val="Hyperlink"/>
          <w:rFonts w:ascii="Arial" w:hAnsi="Arial" w:cs="Arial"/>
          <w:b/>
          <w:bCs/>
          <w:sz w:val="24"/>
          <w:szCs w:val="24"/>
        </w:rPr>
        <w:fldChar w:fldCharType="end"/>
      </w:r>
      <w:bookmarkEnd w:id="2"/>
    </w:p>
    <w:p w14:paraId="7DE00F74" w14:textId="77777777" w:rsidR="00117454" w:rsidRDefault="00290390" w:rsidP="009070D5">
      <w:pPr>
        <w:spacing w:before="120"/>
        <w:rPr>
          <w:rFonts w:ascii="Arial" w:hAnsi="Arial" w:cs="Arial"/>
          <w:color w:val="000000"/>
          <w:sz w:val="24"/>
          <w:szCs w:val="24"/>
        </w:rPr>
      </w:pPr>
      <w:r w:rsidRPr="00117454">
        <w:rPr>
          <w:rFonts w:ascii="Arial" w:hAnsi="Arial" w:cs="Arial"/>
          <w:color w:val="000000"/>
          <w:sz w:val="24"/>
          <w:szCs w:val="24"/>
        </w:rPr>
        <w:t xml:space="preserve">Bruce: </w:t>
      </w:r>
      <w:r w:rsidR="009070D5" w:rsidRPr="00117454">
        <w:rPr>
          <w:rFonts w:ascii="Arial" w:hAnsi="Arial" w:cs="Arial"/>
          <w:color w:val="000000"/>
          <w:sz w:val="24"/>
          <w:szCs w:val="24"/>
        </w:rPr>
        <w:t xml:space="preserve">Our projected deficit for the current year has </w:t>
      </w:r>
      <w:r w:rsidR="003F22EA" w:rsidRPr="00117454">
        <w:rPr>
          <w:rFonts w:ascii="Arial" w:hAnsi="Arial" w:cs="Arial"/>
          <w:color w:val="000000"/>
          <w:sz w:val="24"/>
          <w:szCs w:val="24"/>
        </w:rPr>
        <w:t>increased</w:t>
      </w:r>
      <w:r w:rsidR="009070D5" w:rsidRPr="00117454">
        <w:rPr>
          <w:rFonts w:ascii="Arial" w:hAnsi="Arial" w:cs="Arial"/>
          <w:color w:val="000000"/>
          <w:sz w:val="24"/>
          <w:szCs w:val="24"/>
        </w:rPr>
        <w:t xml:space="preserve">, with some pledges not yet met and fundraising goals </w:t>
      </w:r>
      <w:r w:rsidR="003F22EA" w:rsidRPr="00117454">
        <w:rPr>
          <w:rFonts w:ascii="Arial" w:hAnsi="Arial" w:cs="Arial"/>
          <w:color w:val="000000"/>
          <w:sz w:val="24"/>
          <w:szCs w:val="24"/>
        </w:rPr>
        <w:t xml:space="preserve">that will not be </w:t>
      </w:r>
      <w:r w:rsidR="009070D5" w:rsidRPr="00117454">
        <w:rPr>
          <w:rFonts w:ascii="Arial" w:hAnsi="Arial" w:cs="Arial"/>
          <w:color w:val="000000"/>
          <w:sz w:val="24"/>
          <w:szCs w:val="24"/>
        </w:rPr>
        <w:t xml:space="preserve">met. </w:t>
      </w:r>
      <w:r w:rsidRPr="00117454">
        <w:rPr>
          <w:rFonts w:ascii="Arial" w:hAnsi="Arial" w:cs="Arial"/>
          <w:color w:val="000000"/>
          <w:sz w:val="24"/>
          <w:szCs w:val="24"/>
        </w:rPr>
        <w:t xml:space="preserve">Jenell has presented several budgets depending on deficit. </w:t>
      </w:r>
      <w:r w:rsidR="00415673" w:rsidRPr="00117454">
        <w:rPr>
          <w:rFonts w:ascii="Arial" w:hAnsi="Arial" w:cs="Arial"/>
          <w:color w:val="000000"/>
          <w:sz w:val="24"/>
          <w:szCs w:val="24"/>
        </w:rPr>
        <w:t xml:space="preserve">This coming fiscal year </w:t>
      </w:r>
      <w:r w:rsidRPr="00117454">
        <w:rPr>
          <w:rFonts w:ascii="Arial" w:hAnsi="Arial" w:cs="Arial"/>
          <w:color w:val="000000"/>
          <w:sz w:val="24"/>
          <w:szCs w:val="24"/>
        </w:rPr>
        <w:t>is the final year we can accept a deficit budget</w:t>
      </w:r>
      <w:r w:rsidR="009070D5" w:rsidRPr="00117454">
        <w:rPr>
          <w:rFonts w:ascii="Arial" w:hAnsi="Arial" w:cs="Arial"/>
          <w:color w:val="000000"/>
          <w:sz w:val="24"/>
          <w:szCs w:val="24"/>
        </w:rPr>
        <w:t xml:space="preserve"> because our reserves will have run out. </w:t>
      </w:r>
      <w:r w:rsidRPr="00117454">
        <w:rPr>
          <w:rFonts w:ascii="Arial" w:hAnsi="Arial" w:cs="Arial"/>
          <w:color w:val="000000"/>
          <w:sz w:val="24"/>
          <w:szCs w:val="24"/>
        </w:rPr>
        <w:t>After that we will need to have a balanced budget</w:t>
      </w:r>
      <w:r w:rsidR="009070D5" w:rsidRPr="00117454">
        <w:rPr>
          <w:rFonts w:ascii="Arial" w:hAnsi="Arial" w:cs="Arial"/>
          <w:color w:val="000000"/>
          <w:sz w:val="24"/>
          <w:szCs w:val="24"/>
        </w:rPr>
        <w:t>.</w:t>
      </w:r>
    </w:p>
    <w:p w14:paraId="36CA385C" w14:textId="77777777" w:rsidR="00117454" w:rsidRDefault="00560675" w:rsidP="00117454">
      <w:pPr>
        <w:spacing w:before="120"/>
        <w:rPr>
          <w:rFonts w:ascii="Arial" w:hAnsi="Arial" w:cs="Arial"/>
          <w:color w:val="000000"/>
          <w:sz w:val="24"/>
          <w:szCs w:val="24"/>
        </w:rPr>
      </w:pPr>
      <w:r w:rsidRPr="009070D5">
        <w:rPr>
          <w:rFonts w:ascii="Arial" w:hAnsi="Arial" w:cs="Arial"/>
          <w:color w:val="000000"/>
          <w:sz w:val="24"/>
          <w:szCs w:val="24"/>
        </w:rPr>
        <w:t>Motion to approve financial report</w:t>
      </w:r>
      <w:r w:rsidR="009070D5">
        <w:rPr>
          <w:rFonts w:ascii="Arial" w:hAnsi="Arial" w:cs="Arial"/>
          <w:color w:val="000000"/>
          <w:sz w:val="24"/>
          <w:szCs w:val="24"/>
        </w:rPr>
        <w:t>:</w:t>
      </w:r>
      <w:r w:rsidRPr="009070D5">
        <w:rPr>
          <w:rFonts w:ascii="Arial" w:hAnsi="Arial" w:cs="Arial"/>
          <w:color w:val="000000"/>
          <w:sz w:val="24"/>
          <w:szCs w:val="24"/>
        </w:rPr>
        <w:t xml:space="preserve"> Roseanna. Approved.</w:t>
      </w:r>
    </w:p>
    <w:p w14:paraId="34DC89B0" w14:textId="06E0F977" w:rsidR="001F108A" w:rsidRDefault="001F108A" w:rsidP="00117454">
      <w:pPr>
        <w:spacing w:before="120"/>
        <w:rPr>
          <w:rFonts w:ascii="Arial" w:hAnsi="Arial" w:cs="Arial"/>
          <w:color w:val="000000"/>
          <w:sz w:val="24"/>
          <w:szCs w:val="24"/>
        </w:rPr>
      </w:pPr>
      <w:r>
        <w:rPr>
          <w:rFonts w:ascii="Arial" w:hAnsi="Arial" w:cs="Arial"/>
          <w:color w:val="000000"/>
          <w:sz w:val="24"/>
          <w:szCs w:val="24"/>
        </w:rPr>
        <w:t xml:space="preserve">Board will vote on the budget at the May 8 study session. Need to put into the calendar to make this </w:t>
      </w:r>
      <w:r w:rsidR="003F22EA">
        <w:rPr>
          <w:rFonts w:ascii="Arial" w:hAnsi="Arial" w:cs="Arial"/>
          <w:color w:val="000000"/>
          <w:sz w:val="24"/>
          <w:szCs w:val="24"/>
        </w:rPr>
        <w:t xml:space="preserve">be </w:t>
      </w:r>
      <w:r>
        <w:rPr>
          <w:rFonts w:ascii="Arial" w:hAnsi="Arial" w:cs="Arial"/>
          <w:color w:val="000000"/>
          <w:sz w:val="24"/>
          <w:szCs w:val="24"/>
        </w:rPr>
        <w:t>a formal Board meeting.</w:t>
      </w:r>
    </w:p>
    <w:p w14:paraId="455D5E1A" w14:textId="77777777" w:rsidR="00117454" w:rsidRPr="009070D5" w:rsidRDefault="00117454" w:rsidP="00117454">
      <w:pPr>
        <w:spacing w:before="120"/>
        <w:rPr>
          <w:rFonts w:ascii="Arial" w:hAnsi="Arial" w:cs="Arial"/>
          <w:color w:val="000000"/>
          <w:sz w:val="24"/>
          <w:szCs w:val="24"/>
        </w:rPr>
      </w:pPr>
    </w:p>
    <w:p w14:paraId="50E58FBA" w14:textId="77777777" w:rsidR="007D7F79" w:rsidRPr="002E0194" w:rsidRDefault="007D7F79" w:rsidP="0048020F">
      <w:pPr>
        <w:rPr>
          <w:rFonts w:ascii="Arial" w:hAnsi="Arial" w:cs="Arial"/>
          <w:b/>
          <w:bCs/>
          <w:color w:val="000000"/>
          <w:sz w:val="24"/>
          <w:szCs w:val="24"/>
        </w:rPr>
      </w:pPr>
      <w:r w:rsidRPr="002E0194">
        <w:rPr>
          <w:rFonts w:ascii="Arial" w:hAnsi="Arial" w:cs="Arial"/>
          <w:b/>
          <w:bCs/>
          <w:color w:val="000000"/>
          <w:sz w:val="24"/>
          <w:szCs w:val="24"/>
        </w:rPr>
        <w:t>Trustees’ Reports – Congregational Committees</w:t>
      </w:r>
    </w:p>
    <w:p w14:paraId="11C7BA0D" w14:textId="75E81469" w:rsidR="007D7F79" w:rsidRDefault="007D7F79" w:rsidP="0048020F">
      <w:pPr>
        <w:pStyle w:val="ListParagraph"/>
        <w:numPr>
          <w:ilvl w:val="0"/>
          <w:numId w:val="13"/>
        </w:numPr>
        <w:rPr>
          <w:rFonts w:ascii="Arial" w:hAnsi="Arial" w:cs="Arial"/>
          <w:color w:val="000000"/>
          <w:sz w:val="24"/>
          <w:szCs w:val="24"/>
        </w:rPr>
      </w:pPr>
      <w:r w:rsidRPr="002E0194">
        <w:rPr>
          <w:rFonts w:ascii="Arial" w:hAnsi="Arial" w:cs="Arial"/>
          <w:b/>
          <w:bCs/>
          <w:color w:val="000000"/>
          <w:sz w:val="24"/>
          <w:szCs w:val="24"/>
        </w:rPr>
        <w:t xml:space="preserve">Endowments </w:t>
      </w:r>
      <w:r w:rsidRPr="00117454">
        <w:rPr>
          <w:rFonts w:ascii="Arial" w:hAnsi="Arial" w:cs="Arial"/>
          <w:color w:val="000000"/>
          <w:sz w:val="24"/>
          <w:szCs w:val="24"/>
        </w:rPr>
        <w:t xml:space="preserve">– </w:t>
      </w:r>
      <w:r w:rsidR="00560675" w:rsidRPr="00117454">
        <w:rPr>
          <w:rFonts w:ascii="Arial" w:hAnsi="Arial" w:cs="Arial"/>
          <w:color w:val="000000"/>
          <w:sz w:val="24"/>
          <w:szCs w:val="24"/>
        </w:rPr>
        <w:t xml:space="preserve">Bruce. </w:t>
      </w:r>
      <w:r w:rsidR="00090411">
        <w:rPr>
          <w:rFonts w:ascii="Arial" w:hAnsi="Arial" w:cs="Arial"/>
          <w:color w:val="000000"/>
          <w:sz w:val="24"/>
          <w:szCs w:val="24"/>
        </w:rPr>
        <w:t>Committee h</w:t>
      </w:r>
      <w:r w:rsidR="00560675" w:rsidRPr="002E0194">
        <w:rPr>
          <w:rFonts w:ascii="Arial" w:hAnsi="Arial" w:cs="Arial"/>
          <w:color w:val="000000"/>
          <w:sz w:val="24"/>
          <w:szCs w:val="24"/>
        </w:rPr>
        <w:t>as not met</w:t>
      </w:r>
      <w:r w:rsidR="00DF31F7" w:rsidRPr="002E0194">
        <w:rPr>
          <w:rFonts w:ascii="Arial" w:hAnsi="Arial" w:cs="Arial"/>
          <w:color w:val="000000"/>
          <w:sz w:val="24"/>
          <w:szCs w:val="24"/>
        </w:rPr>
        <w:t>; will meet next month.</w:t>
      </w:r>
    </w:p>
    <w:p w14:paraId="4B4AB86A" w14:textId="33AB85EA" w:rsidR="007D7F79" w:rsidRPr="002E0194" w:rsidRDefault="007D7F79" w:rsidP="0048020F">
      <w:pPr>
        <w:pStyle w:val="ListParagraph"/>
        <w:numPr>
          <w:ilvl w:val="0"/>
          <w:numId w:val="13"/>
        </w:numPr>
        <w:rPr>
          <w:rFonts w:ascii="Arial" w:hAnsi="Arial" w:cs="Arial"/>
          <w:b/>
          <w:bCs/>
          <w:color w:val="000000"/>
          <w:sz w:val="24"/>
          <w:szCs w:val="24"/>
        </w:rPr>
      </w:pPr>
      <w:r w:rsidRPr="002E0194">
        <w:rPr>
          <w:rFonts w:ascii="Arial" w:hAnsi="Arial" w:cs="Arial"/>
          <w:b/>
          <w:bCs/>
          <w:color w:val="000000"/>
          <w:sz w:val="24"/>
          <w:szCs w:val="24"/>
        </w:rPr>
        <w:t>Nominating Committee</w:t>
      </w:r>
      <w:r w:rsidR="00117454">
        <w:rPr>
          <w:rFonts w:ascii="Arial" w:hAnsi="Arial" w:cs="Arial"/>
          <w:color w:val="000000"/>
          <w:sz w:val="24"/>
          <w:szCs w:val="24"/>
        </w:rPr>
        <w:t xml:space="preserve"> </w:t>
      </w:r>
      <w:r w:rsidR="003A0E8A">
        <w:rPr>
          <w:rFonts w:ascii="Arial" w:hAnsi="Arial" w:cs="Arial"/>
          <w:color w:val="000000"/>
          <w:sz w:val="24"/>
          <w:szCs w:val="24"/>
        </w:rPr>
        <w:t xml:space="preserve">– </w:t>
      </w:r>
      <w:r w:rsidR="00117454">
        <w:rPr>
          <w:rFonts w:ascii="Arial" w:hAnsi="Arial" w:cs="Arial"/>
          <w:color w:val="000000"/>
          <w:sz w:val="24"/>
          <w:szCs w:val="24"/>
        </w:rPr>
        <w:t>see</w:t>
      </w:r>
      <w:r w:rsidRPr="002E0194">
        <w:rPr>
          <w:rFonts w:ascii="Arial" w:hAnsi="Arial" w:cs="Arial"/>
          <w:b/>
          <w:bCs/>
          <w:color w:val="000000"/>
          <w:sz w:val="24"/>
          <w:szCs w:val="24"/>
        </w:rPr>
        <w:t xml:space="preserve"> </w:t>
      </w:r>
      <w:hyperlink w:anchor="AttachmentI" w:history="1">
        <w:r w:rsidRPr="002E0194">
          <w:rPr>
            <w:rStyle w:val="Hyperlink"/>
            <w:rFonts w:ascii="Arial" w:hAnsi="Arial" w:cs="Arial"/>
            <w:b/>
            <w:bCs/>
            <w:sz w:val="24"/>
            <w:szCs w:val="24"/>
          </w:rPr>
          <w:t>Attachment I</w:t>
        </w:r>
      </w:hyperlink>
    </w:p>
    <w:p w14:paraId="4AAF6C94" w14:textId="12EE3A07" w:rsidR="007D7F79" w:rsidRPr="002E0194" w:rsidRDefault="007D7F79" w:rsidP="0048020F">
      <w:pPr>
        <w:rPr>
          <w:rFonts w:ascii="Arial" w:hAnsi="Arial" w:cs="Arial"/>
          <w:b/>
          <w:bCs/>
          <w:color w:val="000000"/>
          <w:sz w:val="24"/>
          <w:szCs w:val="24"/>
        </w:rPr>
      </w:pPr>
      <w:r w:rsidRPr="002E0194">
        <w:rPr>
          <w:rFonts w:ascii="Arial" w:hAnsi="Arial" w:cs="Arial"/>
          <w:b/>
          <w:bCs/>
          <w:color w:val="000000"/>
          <w:sz w:val="24"/>
          <w:szCs w:val="24"/>
        </w:rPr>
        <w:t>Board Task Force and Committee Reports</w:t>
      </w:r>
    </w:p>
    <w:p w14:paraId="46E53F2F" w14:textId="38895B65" w:rsidR="007D7F79" w:rsidRPr="002E0194" w:rsidRDefault="007D7F79" w:rsidP="0048020F">
      <w:pPr>
        <w:spacing w:before="240"/>
        <w:rPr>
          <w:rFonts w:ascii="Arial" w:hAnsi="Arial" w:cs="Arial"/>
          <w:b/>
          <w:bCs/>
          <w:color w:val="000000"/>
          <w:sz w:val="24"/>
          <w:szCs w:val="24"/>
        </w:rPr>
      </w:pPr>
      <w:r w:rsidRPr="002E0194">
        <w:rPr>
          <w:rFonts w:ascii="Arial" w:hAnsi="Arial" w:cs="Arial"/>
          <w:b/>
          <w:bCs/>
          <w:color w:val="000000"/>
          <w:sz w:val="24"/>
          <w:szCs w:val="24"/>
        </w:rPr>
        <w:t>Communications commit</w:t>
      </w:r>
      <w:r w:rsidR="00090411">
        <w:rPr>
          <w:rFonts w:ascii="Arial" w:hAnsi="Arial" w:cs="Arial"/>
          <w:b/>
          <w:bCs/>
          <w:color w:val="000000"/>
          <w:sz w:val="24"/>
          <w:szCs w:val="24"/>
        </w:rPr>
        <w:t>tee</w:t>
      </w:r>
      <w:r w:rsidR="00EC46E8">
        <w:rPr>
          <w:rFonts w:ascii="Arial" w:hAnsi="Arial" w:cs="Arial"/>
          <w:b/>
          <w:bCs/>
          <w:color w:val="000000"/>
          <w:sz w:val="24"/>
          <w:szCs w:val="24"/>
        </w:rPr>
        <w:t xml:space="preserve"> – </w:t>
      </w:r>
      <w:r w:rsidRPr="002E0194">
        <w:rPr>
          <w:rFonts w:ascii="Arial" w:hAnsi="Arial" w:cs="Arial"/>
          <w:b/>
          <w:bCs/>
          <w:color w:val="000000"/>
          <w:sz w:val="24"/>
          <w:szCs w:val="24"/>
        </w:rPr>
        <w:t>Elizabeth</w:t>
      </w:r>
    </w:p>
    <w:p w14:paraId="63B5CA9C" w14:textId="08840889" w:rsidR="001E7D1E" w:rsidRDefault="001E7D1E" w:rsidP="001E7D1E">
      <w:pPr>
        <w:pStyle w:val="ListParagraph"/>
        <w:numPr>
          <w:ilvl w:val="0"/>
          <w:numId w:val="14"/>
        </w:numPr>
        <w:spacing w:before="120"/>
        <w:rPr>
          <w:rFonts w:ascii="Arial" w:hAnsi="Arial" w:cs="Arial"/>
          <w:color w:val="000000"/>
          <w:sz w:val="24"/>
          <w:szCs w:val="24"/>
        </w:rPr>
      </w:pPr>
      <w:r>
        <w:rPr>
          <w:rFonts w:ascii="Arial" w:hAnsi="Arial" w:cs="Arial"/>
          <w:color w:val="000000"/>
          <w:sz w:val="24"/>
          <w:szCs w:val="24"/>
        </w:rPr>
        <w:t>We’ll put out a Monday Board Report next week on the results of the stewardship campaign.</w:t>
      </w:r>
    </w:p>
    <w:p w14:paraId="502AA906" w14:textId="77777777" w:rsidR="00D75C6F" w:rsidRPr="00D75C6F" w:rsidRDefault="00090411" w:rsidP="00D75C6F">
      <w:pPr>
        <w:pStyle w:val="ListParagraph"/>
        <w:numPr>
          <w:ilvl w:val="0"/>
          <w:numId w:val="14"/>
        </w:numPr>
        <w:spacing w:before="240"/>
        <w:rPr>
          <w:rFonts w:ascii="Arial" w:hAnsi="Arial" w:cs="Arial"/>
          <w:b/>
          <w:bCs/>
          <w:color w:val="000000"/>
          <w:sz w:val="24"/>
          <w:szCs w:val="24"/>
        </w:rPr>
      </w:pPr>
      <w:r w:rsidRPr="001E7D1E">
        <w:rPr>
          <w:rFonts w:ascii="Arial" w:hAnsi="Arial" w:cs="Arial"/>
          <w:color w:val="000000"/>
          <w:sz w:val="24"/>
          <w:szCs w:val="24"/>
        </w:rPr>
        <w:t xml:space="preserve">We will need </w:t>
      </w:r>
      <w:r w:rsidR="001E7D1E">
        <w:rPr>
          <w:rFonts w:ascii="Arial" w:hAnsi="Arial" w:cs="Arial"/>
          <w:color w:val="000000"/>
          <w:sz w:val="24"/>
          <w:szCs w:val="24"/>
        </w:rPr>
        <w:t>another MBR</w:t>
      </w:r>
      <w:r w:rsidRPr="001E7D1E">
        <w:rPr>
          <w:rFonts w:ascii="Arial" w:hAnsi="Arial" w:cs="Arial"/>
          <w:color w:val="000000"/>
          <w:sz w:val="24"/>
          <w:szCs w:val="24"/>
        </w:rPr>
        <w:t xml:space="preserve"> on the budget</w:t>
      </w:r>
      <w:r w:rsidR="003F22EA">
        <w:rPr>
          <w:rFonts w:ascii="Arial" w:hAnsi="Arial" w:cs="Arial"/>
          <w:color w:val="000000"/>
          <w:sz w:val="24"/>
          <w:szCs w:val="24"/>
        </w:rPr>
        <w:t xml:space="preserve">, </w:t>
      </w:r>
      <w:r w:rsidR="001E7D1E" w:rsidRPr="001E7D1E">
        <w:rPr>
          <w:rFonts w:ascii="Arial" w:hAnsi="Arial" w:cs="Arial"/>
          <w:color w:val="000000"/>
          <w:sz w:val="24"/>
          <w:szCs w:val="24"/>
        </w:rPr>
        <w:t xml:space="preserve">including why it is important </w:t>
      </w:r>
      <w:r w:rsidR="003F22EA">
        <w:rPr>
          <w:rFonts w:ascii="Arial" w:hAnsi="Arial" w:cs="Arial"/>
          <w:color w:val="000000"/>
          <w:sz w:val="24"/>
          <w:szCs w:val="24"/>
        </w:rPr>
        <w:t xml:space="preserve">that members </w:t>
      </w:r>
      <w:r w:rsidR="001E7D1E" w:rsidRPr="001E7D1E">
        <w:rPr>
          <w:rFonts w:ascii="Arial" w:hAnsi="Arial" w:cs="Arial"/>
          <w:color w:val="000000"/>
          <w:sz w:val="24"/>
          <w:szCs w:val="24"/>
        </w:rPr>
        <w:t>come and vote on the budget at the Annual Meeting</w:t>
      </w:r>
      <w:r w:rsidR="001E7D1E">
        <w:rPr>
          <w:rFonts w:ascii="Arial" w:hAnsi="Arial" w:cs="Arial"/>
          <w:color w:val="000000"/>
          <w:sz w:val="24"/>
          <w:szCs w:val="24"/>
        </w:rPr>
        <w:t>.</w:t>
      </w:r>
    </w:p>
    <w:p w14:paraId="0FA329AB" w14:textId="22783560" w:rsidR="001E7169" w:rsidRPr="003F22EA" w:rsidRDefault="001E7D1E" w:rsidP="003F22EA">
      <w:pPr>
        <w:pStyle w:val="ListParagraph"/>
        <w:numPr>
          <w:ilvl w:val="0"/>
          <w:numId w:val="14"/>
        </w:numPr>
        <w:spacing w:before="240"/>
        <w:rPr>
          <w:rFonts w:ascii="Arial" w:hAnsi="Arial" w:cs="Arial"/>
          <w:b/>
          <w:bCs/>
          <w:color w:val="000000"/>
          <w:sz w:val="24"/>
          <w:szCs w:val="24"/>
        </w:rPr>
      </w:pPr>
      <w:r w:rsidRPr="00D75C6F">
        <w:rPr>
          <w:rFonts w:ascii="Arial" w:hAnsi="Arial" w:cs="Arial"/>
          <w:color w:val="000000"/>
          <w:sz w:val="24"/>
          <w:szCs w:val="24"/>
        </w:rPr>
        <w:t>A</w:t>
      </w:r>
      <w:r w:rsidR="00090411" w:rsidRPr="00D75C6F">
        <w:rPr>
          <w:rFonts w:ascii="Arial" w:hAnsi="Arial" w:cs="Arial"/>
          <w:color w:val="000000"/>
          <w:sz w:val="24"/>
          <w:szCs w:val="24"/>
        </w:rPr>
        <w:t xml:space="preserve">nd </w:t>
      </w:r>
      <w:r w:rsidRPr="00D75C6F">
        <w:rPr>
          <w:rFonts w:ascii="Arial" w:hAnsi="Arial" w:cs="Arial"/>
          <w:color w:val="000000"/>
          <w:sz w:val="24"/>
          <w:szCs w:val="24"/>
        </w:rPr>
        <w:t>an</w:t>
      </w:r>
      <w:r w:rsidR="00090411" w:rsidRPr="00D75C6F">
        <w:rPr>
          <w:rFonts w:ascii="Arial" w:hAnsi="Arial" w:cs="Arial"/>
          <w:color w:val="000000"/>
          <w:sz w:val="24"/>
          <w:szCs w:val="24"/>
        </w:rPr>
        <w:t xml:space="preserve">other </w:t>
      </w:r>
      <w:r w:rsidRPr="00D75C6F">
        <w:rPr>
          <w:rFonts w:ascii="Arial" w:hAnsi="Arial" w:cs="Arial"/>
          <w:color w:val="000000"/>
          <w:sz w:val="24"/>
          <w:szCs w:val="24"/>
        </w:rPr>
        <w:t>on the Annual Meeting</w:t>
      </w:r>
      <w:r w:rsidR="00EC46E8">
        <w:rPr>
          <w:rFonts w:ascii="Arial" w:hAnsi="Arial" w:cs="Arial"/>
          <w:color w:val="000000"/>
          <w:sz w:val="24"/>
          <w:szCs w:val="24"/>
        </w:rPr>
        <w:t xml:space="preserve"> – </w:t>
      </w:r>
      <w:r w:rsidRPr="00D75C6F">
        <w:rPr>
          <w:rFonts w:ascii="Arial" w:hAnsi="Arial" w:cs="Arial"/>
          <w:color w:val="000000"/>
          <w:sz w:val="24"/>
          <w:szCs w:val="24"/>
        </w:rPr>
        <w:t xml:space="preserve">what to expect and why people should come. </w:t>
      </w:r>
      <w:r w:rsidR="00D75C6F">
        <w:rPr>
          <w:rFonts w:ascii="Arial" w:hAnsi="Arial" w:cs="Arial"/>
          <w:color w:val="000000"/>
          <w:sz w:val="24"/>
          <w:szCs w:val="24"/>
        </w:rPr>
        <w:t>Tell members: we won’t actually have discussion of the budget at the meeting, so t</w:t>
      </w:r>
      <w:r w:rsidR="00D75C6F" w:rsidRPr="00D75C6F">
        <w:rPr>
          <w:rFonts w:ascii="Arial" w:hAnsi="Arial" w:cs="Arial"/>
          <w:color w:val="000000"/>
          <w:sz w:val="24"/>
          <w:szCs w:val="24"/>
        </w:rPr>
        <w:t xml:space="preserve">his is how to ask your questions about </w:t>
      </w:r>
      <w:r w:rsidR="003F22EA">
        <w:rPr>
          <w:rFonts w:ascii="Arial" w:hAnsi="Arial" w:cs="Arial"/>
          <w:color w:val="000000"/>
          <w:sz w:val="24"/>
          <w:szCs w:val="24"/>
        </w:rPr>
        <w:t>it</w:t>
      </w:r>
      <w:r w:rsidR="00D75C6F">
        <w:rPr>
          <w:rFonts w:ascii="Arial" w:hAnsi="Arial" w:cs="Arial"/>
          <w:color w:val="000000"/>
          <w:sz w:val="24"/>
          <w:szCs w:val="24"/>
        </w:rPr>
        <w:t xml:space="preserve"> before the meeting.</w:t>
      </w:r>
    </w:p>
    <w:p w14:paraId="01823A79" w14:textId="50CE7F4C" w:rsidR="007D7F79" w:rsidRPr="002E0194" w:rsidRDefault="007D7F79" w:rsidP="00717574">
      <w:pPr>
        <w:keepNext/>
        <w:rPr>
          <w:rFonts w:ascii="Arial" w:hAnsi="Arial" w:cs="Arial"/>
          <w:b/>
          <w:bCs/>
          <w:color w:val="000000"/>
          <w:sz w:val="24"/>
          <w:szCs w:val="24"/>
        </w:rPr>
      </w:pPr>
      <w:r w:rsidRPr="002E0194">
        <w:rPr>
          <w:rFonts w:ascii="Arial" w:hAnsi="Arial" w:cs="Arial"/>
          <w:b/>
          <w:bCs/>
          <w:color w:val="000000"/>
          <w:sz w:val="24"/>
          <w:szCs w:val="24"/>
        </w:rPr>
        <w:lastRenderedPageBreak/>
        <w:t>Governance Task Force</w:t>
      </w:r>
      <w:r w:rsidR="00EC46E8" w:rsidRPr="00EC46E8">
        <w:rPr>
          <w:rFonts w:ascii="Arial" w:hAnsi="Arial" w:cs="Arial"/>
          <w:color w:val="000000"/>
          <w:sz w:val="24"/>
          <w:szCs w:val="24"/>
        </w:rPr>
        <w:t xml:space="preserve"> – s</w:t>
      </w:r>
      <w:r w:rsidRPr="00EC46E8">
        <w:rPr>
          <w:rFonts w:ascii="Arial" w:hAnsi="Arial" w:cs="Arial"/>
          <w:color w:val="000000"/>
          <w:sz w:val="24"/>
          <w:szCs w:val="24"/>
        </w:rPr>
        <w:t xml:space="preserve">ee </w:t>
      </w:r>
      <w:hyperlink w:anchor="AttachmentD" w:history="1">
        <w:r w:rsidRPr="002E0194">
          <w:rPr>
            <w:rStyle w:val="Hyperlink"/>
            <w:rFonts w:ascii="Arial" w:hAnsi="Arial" w:cs="Arial"/>
            <w:b/>
            <w:bCs/>
            <w:sz w:val="24"/>
            <w:szCs w:val="24"/>
          </w:rPr>
          <w:t>Attachment D</w:t>
        </w:r>
      </w:hyperlink>
      <w:r w:rsidR="00EC46E8" w:rsidRPr="00EC46E8">
        <w:rPr>
          <w:rFonts w:ascii="Arial" w:hAnsi="Arial" w:cs="Arial"/>
          <w:color w:val="000000"/>
          <w:sz w:val="24"/>
          <w:szCs w:val="24"/>
        </w:rPr>
        <w:t xml:space="preserve"> –</w:t>
      </w:r>
      <w:r w:rsidR="00EC46E8">
        <w:rPr>
          <w:rFonts w:ascii="Arial" w:hAnsi="Arial" w:cs="Arial"/>
          <w:b/>
          <w:bCs/>
          <w:color w:val="000000"/>
          <w:sz w:val="24"/>
          <w:szCs w:val="24"/>
        </w:rPr>
        <w:t xml:space="preserve"> </w:t>
      </w:r>
      <w:proofErr w:type="gramStart"/>
      <w:r w:rsidR="00BF25E7" w:rsidRPr="002E0194">
        <w:rPr>
          <w:rFonts w:ascii="Arial" w:hAnsi="Arial" w:cs="Arial"/>
          <w:b/>
          <w:bCs/>
          <w:color w:val="000000"/>
          <w:sz w:val="24"/>
          <w:szCs w:val="24"/>
        </w:rPr>
        <w:t>Roseanna</w:t>
      </w:r>
      <w:proofErr w:type="gramEnd"/>
    </w:p>
    <w:p w14:paraId="7C09F404" w14:textId="1BD694F9" w:rsidR="00BF25E7" w:rsidRPr="00B16593" w:rsidRDefault="009A28EE" w:rsidP="00B16593">
      <w:pPr>
        <w:pStyle w:val="ListParagraph"/>
        <w:numPr>
          <w:ilvl w:val="0"/>
          <w:numId w:val="15"/>
        </w:numPr>
        <w:rPr>
          <w:rFonts w:ascii="Arial" w:hAnsi="Arial" w:cs="Arial"/>
          <w:b/>
          <w:bCs/>
          <w:color w:val="000000"/>
          <w:sz w:val="24"/>
          <w:szCs w:val="24"/>
        </w:rPr>
      </w:pPr>
      <w:r w:rsidRPr="002E0194">
        <w:rPr>
          <w:rFonts w:ascii="Arial" w:hAnsi="Arial" w:cs="Arial"/>
          <w:color w:val="000000"/>
          <w:sz w:val="24"/>
          <w:szCs w:val="24"/>
        </w:rPr>
        <w:t>Board s</w:t>
      </w:r>
      <w:r w:rsidR="00BF25E7" w:rsidRPr="002E0194">
        <w:rPr>
          <w:rFonts w:ascii="Arial" w:hAnsi="Arial" w:cs="Arial"/>
          <w:color w:val="000000"/>
          <w:sz w:val="24"/>
          <w:szCs w:val="24"/>
        </w:rPr>
        <w:t>ub</w:t>
      </w:r>
      <w:r w:rsidRPr="002E0194">
        <w:rPr>
          <w:rFonts w:ascii="Arial" w:hAnsi="Arial" w:cs="Arial"/>
          <w:color w:val="000000"/>
          <w:sz w:val="24"/>
          <w:szCs w:val="24"/>
        </w:rPr>
        <w:t>-</w:t>
      </w:r>
      <w:r w:rsidR="00BF25E7" w:rsidRPr="002E0194">
        <w:rPr>
          <w:rFonts w:ascii="Arial" w:hAnsi="Arial" w:cs="Arial"/>
          <w:color w:val="000000"/>
          <w:sz w:val="24"/>
          <w:szCs w:val="24"/>
        </w:rPr>
        <w:t xml:space="preserve">committee </w:t>
      </w:r>
      <w:r w:rsidR="003F22EA">
        <w:rPr>
          <w:rFonts w:ascii="Arial" w:hAnsi="Arial" w:cs="Arial"/>
          <w:color w:val="000000"/>
          <w:sz w:val="24"/>
          <w:szCs w:val="24"/>
        </w:rPr>
        <w:t xml:space="preserve">is </w:t>
      </w:r>
      <w:r w:rsidR="00BF25E7" w:rsidRPr="002E0194">
        <w:rPr>
          <w:rFonts w:ascii="Arial" w:hAnsi="Arial" w:cs="Arial"/>
          <w:color w:val="000000"/>
          <w:sz w:val="24"/>
          <w:szCs w:val="24"/>
        </w:rPr>
        <w:t>needed to follow through on GTF suggestions for procedures and reconciling with by-laws</w:t>
      </w:r>
      <w:r w:rsidR="00DF31F7" w:rsidRPr="002E0194">
        <w:rPr>
          <w:rFonts w:ascii="Arial" w:hAnsi="Arial" w:cs="Arial"/>
          <w:color w:val="000000"/>
          <w:sz w:val="24"/>
          <w:szCs w:val="24"/>
        </w:rPr>
        <w:t>.</w:t>
      </w:r>
      <w:r w:rsidR="00B16593" w:rsidRPr="00B16593">
        <w:rPr>
          <w:rFonts w:ascii="Arial" w:hAnsi="Arial" w:cs="Arial"/>
          <w:color w:val="000000"/>
          <w:sz w:val="24"/>
          <w:szCs w:val="24"/>
        </w:rPr>
        <w:t xml:space="preserve"> </w:t>
      </w:r>
      <w:r w:rsidR="00B16593">
        <w:rPr>
          <w:rFonts w:ascii="Arial" w:hAnsi="Arial" w:cs="Arial"/>
          <w:color w:val="000000"/>
          <w:sz w:val="24"/>
          <w:szCs w:val="24"/>
        </w:rPr>
        <w:t>We s</w:t>
      </w:r>
      <w:r w:rsidR="00B16593" w:rsidRPr="002E0194">
        <w:rPr>
          <w:rFonts w:ascii="Arial" w:hAnsi="Arial" w:cs="Arial"/>
          <w:color w:val="000000"/>
          <w:sz w:val="24"/>
          <w:szCs w:val="24"/>
        </w:rPr>
        <w:t xml:space="preserve">uggest </w:t>
      </w:r>
      <w:r w:rsidR="003F22EA">
        <w:rPr>
          <w:rFonts w:ascii="Arial" w:hAnsi="Arial" w:cs="Arial"/>
          <w:color w:val="000000"/>
          <w:sz w:val="24"/>
          <w:szCs w:val="24"/>
        </w:rPr>
        <w:t xml:space="preserve">that </w:t>
      </w:r>
      <w:r w:rsidR="00B16593">
        <w:rPr>
          <w:rFonts w:ascii="Arial" w:hAnsi="Arial" w:cs="Arial"/>
          <w:color w:val="000000"/>
          <w:sz w:val="24"/>
          <w:szCs w:val="24"/>
        </w:rPr>
        <w:t>Jesse, Roseanna,</w:t>
      </w:r>
      <w:r w:rsidR="00B16593" w:rsidRPr="002E0194">
        <w:rPr>
          <w:rFonts w:ascii="Arial" w:hAnsi="Arial" w:cs="Arial"/>
          <w:color w:val="000000"/>
          <w:sz w:val="24"/>
          <w:szCs w:val="24"/>
        </w:rPr>
        <w:t xml:space="preserve"> </w:t>
      </w:r>
      <w:r w:rsidR="00B16593">
        <w:rPr>
          <w:rFonts w:ascii="Arial" w:hAnsi="Arial" w:cs="Arial"/>
          <w:color w:val="000000"/>
          <w:sz w:val="24"/>
          <w:szCs w:val="24"/>
        </w:rPr>
        <w:t>Frances</w:t>
      </w:r>
      <w:r w:rsidR="003F22EA">
        <w:rPr>
          <w:rFonts w:ascii="Arial" w:hAnsi="Arial" w:cs="Arial"/>
          <w:color w:val="000000"/>
          <w:sz w:val="24"/>
          <w:szCs w:val="24"/>
        </w:rPr>
        <w:t xml:space="preserve"> Loubere</w:t>
      </w:r>
      <w:r w:rsidR="00B16593">
        <w:rPr>
          <w:rFonts w:ascii="Arial" w:hAnsi="Arial" w:cs="Arial"/>
          <w:color w:val="000000"/>
          <w:sz w:val="24"/>
          <w:szCs w:val="24"/>
        </w:rPr>
        <w:t>,</w:t>
      </w:r>
      <w:r w:rsidR="00B16593" w:rsidRPr="002E0194">
        <w:rPr>
          <w:rFonts w:ascii="Arial" w:hAnsi="Arial" w:cs="Arial"/>
          <w:color w:val="000000"/>
          <w:sz w:val="24"/>
          <w:szCs w:val="24"/>
        </w:rPr>
        <w:t xml:space="preserve"> </w:t>
      </w:r>
      <w:r w:rsidR="00B16593">
        <w:rPr>
          <w:rFonts w:ascii="Arial" w:hAnsi="Arial" w:cs="Arial"/>
          <w:color w:val="000000"/>
          <w:sz w:val="24"/>
          <w:szCs w:val="24"/>
        </w:rPr>
        <w:t xml:space="preserve">and perhaps David Alvarez meet to </w:t>
      </w:r>
      <w:r w:rsidR="00B16593" w:rsidRPr="002E0194">
        <w:rPr>
          <w:rFonts w:ascii="Arial" w:hAnsi="Arial" w:cs="Arial"/>
          <w:color w:val="000000"/>
          <w:sz w:val="24"/>
          <w:szCs w:val="24"/>
        </w:rPr>
        <w:t xml:space="preserve">identify </w:t>
      </w:r>
      <w:r w:rsidR="00B16593">
        <w:rPr>
          <w:rFonts w:ascii="Arial" w:hAnsi="Arial" w:cs="Arial"/>
          <w:color w:val="000000"/>
          <w:sz w:val="24"/>
          <w:szCs w:val="24"/>
        </w:rPr>
        <w:t xml:space="preserve">the </w:t>
      </w:r>
      <w:r w:rsidR="00B16593" w:rsidRPr="002E0194">
        <w:rPr>
          <w:rFonts w:ascii="Arial" w:hAnsi="Arial" w:cs="Arial"/>
          <w:color w:val="000000"/>
          <w:sz w:val="24"/>
          <w:szCs w:val="24"/>
        </w:rPr>
        <w:t>holes and w</w:t>
      </w:r>
      <w:r w:rsidR="003F22EA">
        <w:rPr>
          <w:rFonts w:ascii="Arial" w:hAnsi="Arial" w:cs="Arial"/>
          <w:color w:val="000000"/>
          <w:sz w:val="24"/>
          <w:szCs w:val="24"/>
        </w:rPr>
        <w:t xml:space="preserve">rite this </w:t>
      </w:r>
      <w:r w:rsidR="00B16593" w:rsidRPr="002E0194">
        <w:rPr>
          <w:rFonts w:ascii="Arial" w:hAnsi="Arial" w:cs="Arial"/>
          <w:color w:val="000000"/>
          <w:sz w:val="24"/>
          <w:szCs w:val="24"/>
        </w:rPr>
        <w:t>up.</w:t>
      </w:r>
    </w:p>
    <w:p w14:paraId="24E34946" w14:textId="121DE3F6" w:rsidR="00DF31F7" w:rsidRPr="002E0194" w:rsidRDefault="003F22EA" w:rsidP="001E7169">
      <w:pPr>
        <w:pStyle w:val="ListParagraph"/>
        <w:numPr>
          <w:ilvl w:val="0"/>
          <w:numId w:val="15"/>
        </w:numPr>
        <w:rPr>
          <w:rFonts w:ascii="Arial" w:hAnsi="Arial" w:cs="Arial"/>
          <w:b/>
          <w:bCs/>
          <w:color w:val="000000"/>
          <w:sz w:val="24"/>
          <w:szCs w:val="24"/>
        </w:rPr>
      </w:pPr>
      <w:r>
        <w:rPr>
          <w:rFonts w:ascii="Arial" w:hAnsi="Arial" w:cs="Arial"/>
          <w:color w:val="000000"/>
          <w:sz w:val="24"/>
          <w:szCs w:val="24"/>
        </w:rPr>
        <w:t>We also n</w:t>
      </w:r>
      <w:r w:rsidR="00DF31F7" w:rsidRPr="002E0194">
        <w:rPr>
          <w:rFonts w:ascii="Arial" w:hAnsi="Arial" w:cs="Arial"/>
          <w:color w:val="000000"/>
          <w:sz w:val="24"/>
          <w:szCs w:val="24"/>
        </w:rPr>
        <w:t xml:space="preserve">eed </w:t>
      </w:r>
      <w:r>
        <w:rPr>
          <w:rFonts w:ascii="Arial" w:hAnsi="Arial" w:cs="Arial"/>
          <w:color w:val="000000"/>
          <w:sz w:val="24"/>
          <w:szCs w:val="24"/>
        </w:rPr>
        <w:t xml:space="preserve">a </w:t>
      </w:r>
      <w:r w:rsidR="00DF31F7" w:rsidRPr="002E0194">
        <w:rPr>
          <w:rFonts w:ascii="Arial" w:hAnsi="Arial" w:cs="Arial"/>
          <w:color w:val="000000"/>
          <w:sz w:val="24"/>
          <w:szCs w:val="24"/>
        </w:rPr>
        <w:t xml:space="preserve">group to work on </w:t>
      </w:r>
      <w:r>
        <w:rPr>
          <w:rFonts w:ascii="Arial" w:hAnsi="Arial" w:cs="Arial"/>
          <w:color w:val="000000"/>
          <w:sz w:val="24"/>
          <w:szCs w:val="24"/>
        </w:rPr>
        <w:t xml:space="preserve">the recommendations on procedures around conflict, including </w:t>
      </w:r>
      <w:r w:rsidR="00DF31F7" w:rsidRPr="002E0194">
        <w:rPr>
          <w:rFonts w:ascii="Arial" w:hAnsi="Arial" w:cs="Arial"/>
          <w:color w:val="000000"/>
          <w:sz w:val="24"/>
          <w:szCs w:val="24"/>
        </w:rPr>
        <w:t>who is responsible for what.</w:t>
      </w:r>
    </w:p>
    <w:p w14:paraId="3E7EBF32" w14:textId="5A9F1004" w:rsidR="00B16593" w:rsidRPr="008055E1" w:rsidRDefault="00B16593" w:rsidP="00B16593">
      <w:pPr>
        <w:pStyle w:val="ListParagraph"/>
        <w:numPr>
          <w:ilvl w:val="0"/>
          <w:numId w:val="15"/>
        </w:numPr>
        <w:rPr>
          <w:rFonts w:ascii="Arial" w:hAnsi="Arial" w:cs="Arial"/>
          <w:b/>
          <w:bCs/>
          <w:color w:val="000000"/>
          <w:sz w:val="24"/>
          <w:szCs w:val="24"/>
        </w:rPr>
      </w:pPr>
      <w:r w:rsidRPr="002E0194">
        <w:rPr>
          <w:rFonts w:ascii="Arial" w:hAnsi="Arial" w:cs="Arial"/>
          <w:color w:val="000000"/>
          <w:sz w:val="24"/>
          <w:szCs w:val="24"/>
        </w:rPr>
        <w:t xml:space="preserve">Reconcile old </w:t>
      </w:r>
      <w:r w:rsidR="00717574">
        <w:rPr>
          <w:rFonts w:ascii="Arial" w:hAnsi="Arial" w:cs="Arial"/>
          <w:color w:val="000000"/>
          <w:sz w:val="24"/>
          <w:szCs w:val="24"/>
        </w:rPr>
        <w:t>O</w:t>
      </w:r>
      <w:r w:rsidRPr="002E0194">
        <w:rPr>
          <w:rFonts w:ascii="Arial" w:hAnsi="Arial" w:cs="Arial"/>
          <w:color w:val="000000"/>
          <w:sz w:val="24"/>
          <w:szCs w:val="24"/>
        </w:rPr>
        <w:t>p</w:t>
      </w:r>
      <w:r>
        <w:rPr>
          <w:rFonts w:ascii="Arial" w:hAnsi="Arial" w:cs="Arial"/>
          <w:color w:val="000000"/>
          <w:sz w:val="24"/>
          <w:szCs w:val="24"/>
        </w:rPr>
        <w:t>erations</w:t>
      </w:r>
      <w:r w:rsidRPr="002E0194">
        <w:rPr>
          <w:rFonts w:ascii="Arial" w:hAnsi="Arial" w:cs="Arial"/>
          <w:color w:val="000000"/>
          <w:sz w:val="24"/>
          <w:szCs w:val="24"/>
        </w:rPr>
        <w:t xml:space="preserve"> </w:t>
      </w:r>
      <w:r w:rsidR="00717574">
        <w:rPr>
          <w:rFonts w:ascii="Arial" w:hAnsi="Arial" w:cs="Arial"/>
          <w:color w:val="000000"/>
          <w:sz w:val="24"/>
          <w:szCs w:val="24"/>
        </w:rPr>
        <w:t>M</w:t>
      </w:r>
      <w:r w:rsidRPr="002E0194">
        <w:rPr>
          <w:rFonts w:ascii="Arial" w:hAnsi="Arial" w:cs="Arial"/>
          <w:color w:val="000000"/>
          <w:sz w:val="24"/>
          <w:szCs w:val="24"/>
        </w:rPr>
        <w:t>anual with new policies.</w:t>
      </w:r>
    </w:p>
    <w:p w14:paraId="1DD0F27A" w14:textId="685631D3" w:rsidR="008055E1" w:rsidRPr="003A6CAD" w:rsidRDefault="008055E1" w:rsidP="008055E1">
      <w:pPr>
        <w:rPr>
          <w:rFonts w:ascii="Arial" w:hAnsi="Arial" w:cs="Arial"/>
          <w:b/>
          <w:bCs/>
          <w:color w:val="000000"/>
          <w:sz w:val="24"/>
          <w:szCs w:val="24"/>
        </w:rPr>
      </w:pPr>
      <w:r w:rsidRPr="003A6CAD">
        <w:rPr>
          <w:rFonts w:ascii="Arial" w:hAnsi="Arial" w:cs="Arial"/>
          <w:b/>
          <w:bCs/>
          <w:color w:val="000000"/>
          <w:sz w:val="24"/>
          <w:szCs w:val="24"/>
        </w:rPr>
        <w:t xml:space="preserve">Board </w:t>
      </w:r>
      <w:r w:rsidR="003A6CAD">
        <w:rPr>
          <w:rFonts w:ascii="Arial" w:hAnsi="Arial" w:cs="Arial"/>
          <w:b/>
          <w:bCs/>
          <w:color w:val="000000"/>
          <w:sz w:val="24"/>
          <w:szCs w:val="24"/>
        </w:rPr>
        <w:t>R</w:t>
      </w:r>
      <w:r w:rsidRPr="003A6CAD">
        <w:rPr>
          <w:rFonts w:ascii="Arial" w:hAnsi="Arial" w:cs="Arial"/>
          <w:b/>
          <w:bCs/>
          <w:color w:val="000000"/>
          <w:sz w:val="24"/>
          <w:szCs w:val="24"/>
        </w:rPr>
        <w:t>ecords:</w:t>
      </w:r>
    </w:p>
    <w:p w14:paraId="73F2E246" w14:textId="62C416FE" w:rsidR="00DF31F7" w:rsidRPr="008055E1" w:rsidRDefault="003F22EA" w:rsidP="008055E1">
      <w:pPr>
        <w:pStyle w:val="ListParagraph"/>
        <w:numPr>
          <w:ilvl w:val="0"/>
          <w:numId w:val="16"/>
        </w:numPr>
        <w:rPr>
          <w:rFonts w:ascii="Arial" w:hAnsi="Arial" w:cs="Arial"/>
          <w:b/>
          <w:bCs/>
          <w:color w:val="000000"/>
          <w:sz w:val="24"/>
          <w:szCs w:val="24"/>
        </w:rPr>
      </w:pPr>
      <w:r w:rsidRPr="008055E1">
        <w:rPr>
          <w:rFonts w:ascii="Arial" w:hAnsi="Arial" w:cs="Arial"/>
          <w:color w:val="000000"/>
          <w:sz w:val="24"/>
          <w:szCs w:val="24"/>
        </w:rPr>
        <w:t>We need Board committees to be writing down what they do as they are doing it</w:t>
      </w:r>
      <w:r w:rsidR="00D66096">
        <w:rPr>
          <w:rFonts w:ascii="Arial" w:hAnsi="Arial" w:cs="Arial"/>
          <w:color w:val="000000"/>
          <w:sz w:val="24"/>
          <w:szCs w:val="24"/>
        </w:rPr>
        <w:t>:</w:t>
      </w:r>
      <w:r w:rsidRPr="008055E1">
        <w:rPr>
          <w:rFonts w:ascii="Arial" w:hAnsi="Arial" w:cs="Arial"/>
          <w:color w:val="000000"/>
          <w:sz w:val="24"/>
          <w:szCs w:val="24"/>
        </w:rPr>
        <w:t xml:space="preserve"> How to do Monday Board Reports. How we talk about policies. How to do congregation meetings, quorums, and proxy voting. S</w:t>
      </w:r>
      <w:r w:rsidR="00DF31F7" w:rsidRPr="008055E1">
        <w:rPr>
          <w:rFonts w:ascii="Arial" w:hAnsi="Arial" w:cs="Arial"/>
          <w:color w:val="000000"/>
          <w:sz w:val="24"/>
          <w:szCs w:val="24"/>
        </w:rPr>
        <w:t>teps for how to put pending policies on</w:t>
      </w:r>
      <w:r w:rsidR="00B16593" w:rsidRPr="008055E1">
        <w:rPr>
          <w:rFonts w:ascii="Arial" w:hAnsi="Arial" w:cs="Arial"/>
          <w:color w:val="000000"/>
          <w:sz w:val="24"/>
          <w:szCs w:val="24"/>
        </w:rPr>
        <w:t xml:space="preserve"> the website</w:t>
      </w:r>
      <w:r w:rsidR="00DF31F7" w:rsidRPr="008055E1">
        <w:rPr>
          <w:rFonts w:ascii="Arial" w:hAnsi="Arial" w:cs="Arial"/>
          <w:color w:val="000000"/>
          <w:sz w:val="24"/>
          <w:szCs w:val="24"/>
        </w:rPr>
        <w:t xml:space="preserve">. </w:t>
      </w:r>
      <w:r w:rsidRPr="008055E1">
        <w:rPr>
          <w:rFonts w:ascii="Arial" w:hAnsi="Arial" w:cs="Arial"/>
          <w:color w:val="000000"/>
          <w:sz w:val="24"/>
          <w:szCs w:val="24"/>
        </w:rPr>
        <w:t>Please do this in your committee work.</w:t>
      </w:r>
    </w:p>
    <w:p w14:paraId="47DF7ADC" w14:textId="7DF171E3" w:rsidR="00103151" w:rsidRPr="002E0194" w:rsidRDefault="00103151" w:rsidP="001E7169">
      <w:pPr>
        <w:pStyle w:val="ListParagraph"/>
        <w:numPr>
          <w:ilvl w:val="0"/>
          <w:numId w:val="15"/>
        </w:numPr>
        <w:rPr>
          <w:rFonts w:ascii="Arial" w:hAnsi="Arial" w:cs="Arial"/>
          <w:b/>
          <w:bCs/>
          <w:color w:val="000000"/>
          <w:sz w:val="24"/>
          <w:szCs w:val="24"/>
        </w:rPr>
      </w:pPr>
      <w:r w:rsidRPr="002E0194">
        <w:rPr>
          <w:rFonts w:ascii="Arial" w:hAnsi="Arial" w:cs="Arial"/>
          <w:color w:val="000000"/>
          <w:sz w:val="24"/>
          <w:szCs w:val="24"/>
        </w:rPr>
        <w:t xml:space="preserve">Larry thinks </w:t>
      </w:r>
      <w:r w:rsidR="008055E1">
        <w:rPr>
          <w:rFonts w:ascii="Arial" w:hAnsi="Arial" w:cs="Arial"/>
          <w:color w:val="000000"/>
          <w:sz w:val="24"/>
          <w:szCs w:val="24"/>
        </w:rPr>
        <w:t xml:space="preserve">our </w:t>
      </w:r>
      <w:r w:rsidR="00D66096">
        <w:rPr>
          <w:rFonts w:ascii="Arial" w:hAnsi="Arial" w:cs="Arial"/>
          <w:color w:val="000000"/>
          <w:sz w:val="24"/>
          <w:szCs w:val="24"/>
        </w:rPr>
        <w:t>O</w:t>
      </w:r>
      <w:r w:rsidRPr="002E0194">
        <w:rPr>
          <w:rFonts w:ascii="Arial" w:hAnsi="Arial" w:cs="Arial"/>
          <w:color w:val="000000"/>
          <w:sz w:val="24"/>
          <w:szCs w:val="24"/>
        </w:rPr>
        <w:t xml:space="preserve">ps </w:t>
      </w:r>
      <w:r w:rsidR="00D66096">
        <w:rPr>
          <w:rFonts w:ascii="Arial" w:hAnsi="Arial" w:cs="Arial"/>
          <w:color w:val="000000"/>
          <w:sz w:val="24"/>
          <w:szCs w:val="24"/>
        </w:rPr>
        <w:t>M</w:t>
      </w:r>
      <w:r w:rsidRPr="002E0194">
        <w:rPr>
          <w:rFonts w:ascii="Arial" w:hAnsi="Arial" w:cs="Arial"/>
          <w:color w:val="000000"/>
          <w:sz w:val="24"/>
          <w:szCs w:val="24"/>
        </w:rPr>
        <w:t>anual is way too detail</w:t>
      </w:r>
      <w:r w:rsidR="00B16593">
        <w:rPr>
          <w:rFonts w:ascii="Arial" w:hAnsi="Arial" w:cs="Arial"/>
          <w:color w:val="000000"/>
          <w:sz w:val="24"/>
          <w:szCs w:val="24"/>
        </w:rPr>
        <w:t>ed;</w:t>
      </w:r>
      <w:r w:rsidRPr="002E0194">
        <w:rPr>
          <w:rFonts w:ascii="Arial" w:hAnsi="Arial" w:cs="Arial"/>
          <w:color w:val="000000"/>
          <w:sz w:val="24"/>
          <w:szCs w:val="24"/>
        </w:rPr>
        <w:t xml:space="preserve"> </w:t>
      </w:r>
      <w:r w:rsidR="00B16593">
        <w:rPr>
          <w:rFonts w:ascii="Arial" w:hAnsi="Arial" w:cs="Arial"/>
          <w:color w:val="000000"/>
          <w:sz w:val="24"/>
          <w:szCs w:val="24"/>
        </w:rPr>
        <w:t xml:space="preserve">we </w:t>
      </w:r>
      <w:r w:rsidRPr="002E0194">
        <w:rPr>
          <w:rFonts w:ascii="Arial" w:hAnsi="Arial" w:cs="Arial"/>
          <w:color w:val="000000"/>
          <w:sz w:val="24"/>
          <w:szCs w:val="24"/>
        </w:rPr>
        <w:t>can’t think of all situations. Rely on indiv</w:t>
      </w:r>
      <w:r w:rsidR="001E7D1E">
        <w:rPr>
          <w:rFonts w:ascii="Arial" w:hAnsi="Arial" w:cs="Arial"/>
          <w:color w:val="000000"/>
          <w:sz w:val="24"/>
          <w:szCs w:val="24"/>
        </w:rPr>
        <w:t>idual</w:t>
      </w:r>
      <w:r w:rsidRPr="002E0194">
        <w:rPr>
          <w:rFonts w:ascii="Arial" w:hAnsi="Arial" w:cs="Arial"/>
          <w:color w:val="000000"/>
          <w:sz w:val="24"/>
          <w:szCs w:val="24"/>
        </w:rPr>
        <w:t xml:space="preserve"> discre</w:t>
      </w:r>
      <w:r w:rsidR="007A409C" w:rsidRPr="002E0194">
        <w:rPr>
          <w:rFonts w:ascii="Arial" w:hAnsi="Arial" w:cs="Arial"/>
          <w:color w:val="000000"/>
          <w:sz w:val="24"/>
          <w:szCs w:val="24"/>
        </w:rPr>
        <w:t>t</w:t>
      </w:r>
      <w:r w:rsidRPr="002E0194">
        <w:rPr>
          <w:rFonts w:ascii="Arial" w:hAnsi="Arial" w:cs="Arial"/>
          <w:color w:val="000000"/>
          <w:sz w:val="24"/>
          <w:szCs w:val="24"/>
        </w:rPr>
        <w:t xml:space="preserve">ion and write that into procedure. </w:t>
      </w:r>
      <w:r w:rsidR="007A409C" w:rsidRPr="002E0194">
        <w:rPr>
          <w:rFonts w:ascii="Arial" w:hAnsi="Arial" w:cs="Arial"/>
          <w:color w:val="000000"/>
          <w:sz w:val="24"/>
          <w:szCs w:val="24"/>
        </w:rPr>
        <w:t xml:space="preserve">Take out “the Board will.” </w:t>
      </w:r>
      <w:r w:rsidR="001E7D1E">
        <w:rPr>
          <w:rFonts w:ascii="Arial" w:hAnsi="Arial" w:cs="Arial"/>
          <w:color w:val="000000"/>
          <w:sz w:val="24"/>
          <w:szCs w:val="24"/>
        </w:rPr>
        <w:t>Instead</w:t>
      </w:r>
      <w:r w:rsidR="008055E1">
        <w:rPr>
          <w:rFonts w:ascii="Arial" w:hAnsi="Arial" w:cs="Arial"/>
          <w:color w:val="000000"/>
          <w:sz w:val="24"/>
          <w:szCs w:val="24"/>
        </w:rPr>
        <w:t>,</w:t>
      </w:r>
      <w:r w:rsidR="001E7D1E">
        <w:rPr>
          <w:rFonts w:ascii="Arial" w:hAnsi="Arial" w:cs="Arial"/>
          <w:color w:val="000000"/>
          <w:sz w:val="24"/>
          <w:szCs w:val="24"/>
        </w:rPr>
        <w:t xml:space="preserve"> u</w:t>
      </w:r>
      <w:r w:rsidR="007A409C" w:rsidRPr="002E0194">
        <w:rPr>
          <w:rFonts w:ascii="Arial" w:hAnsi="Arial" w:cs="Arial"/>
          <w:color w:val="000000"/>
          <w:sz w:val="24"/>
          <w:szCs w:val="24"/>
        </w:rPr>
        <w:t>se “may</w:t>
      </w:r>
      <w:r w:rsidR="001E7D1E">
        <w:rPr>
          <w:rFonts w:ascii="Arial" w:hAnsi="Arial" w:cs="Arial"/>
          <w:color w:val="000000"/>
          <w:sz w:val="24"/>
          <w:szCs w:val="24"/>
        </w:rPr>
        <w:t>,</w:t>
      </w:r>
      <w:r w:rsidR="007A409C" w:rsidRPr="002E0194">
        <w:rPr>
          <w:rFonts w:ascii="Arial" w:hAnsi="Arial" w:cs="Arial"/>
          <w:color w:val="000000"/>
          <w:sz w:val="24"/>
          <w:szCs w:val="24"/>
        </w:rPr>
        <w:t>”</w:t>
      </w:r>
      <w:r w:rsidR="001E7D1E">
        <w:rPr>
          <w:rFonts w:ascii="Arial" w:hAnsi="Arial" w:cs="Arial"/>
          <w:color w:val="000000"/>
          <w:sz w:val="24"/>
          <w:szCs w:val="24"/>
        </w:rPr>
        <w:t xml:space="preserve"> to give the Board flexibility.</w:t>
      </w:r>
    </w:p>
    <w:p w14:paraId="63792542" w14:textId="32AB0082" w:rsidR="007A409C" w:rsidRPr="002E0194" w:rsidRDefault="007A409C" w:rsidP="001E7169">
      <w:pPr>
        <w:pStyle w:val="ListParagraph"/>
        <w:numPr>
          <w:ilvl w:val="0"/>
          <w:numId w:val="15"/>
        </w:numPr>
        <w:rPr>
          <w:rFonts w:ascii="Arial" w:hAnsi="Arial" w:cs="Arial"/>
          <w:b/>
          <w:bCs/>
          <w:color w:val="000000"/>
          <w:sz w:val="24"/>
          <w:szCs w:val="24"/>
        </w:rPr>
      </w:pPr>
      <w:r w:rsidRPr="002E0194">
        <w:rPr>
          <w:rFonts w:ascii="Arial" w:hAnsi="Arial" w:cs="Arial"/>
          <w:color w:val="000000"/>
          <w:sz w:val="24"/>
          <w:szCs w:val="24"/>
        </w:rPr>
        <w:t xml:space="preserve">Larry: </w:t>
      </w:r>
      <w:r w:rsidR="00B16593">
        <w:rPr>
          <w:rFonts w:ascii="Arial" w:hAnsi="Arial" w:cs="Arial"/>
          <w:color w:val="000000"/>
          <w:sz w:val="24"/>
          <w:szCs w:val="24"/>
        </w:rPr>
        <w:t>remember that transparency is the top-layer guideline for what we do.</w:t>
      </w:r>
    </w:p>
    <w:p w14:paraId="39973EED" w14:textId="77777777" w:rsidR="001E7169" w:rsidRPr="002E0194" w:rsidRDefault="001E7169" w:rsidP="001E7169">
      <w:pPr>
        <w:rPr>
          <w:rFonts w:ascii="Arial" w:hAnsi="Arial" w:cs="Arial"/>
          <w:b/>
          <w:color w:val="000000"/>
          <w:sz w:val="24"/>
          <w:szCs w:val="24"/>
        </w:rPr>
      </w:pPr>
    </w:p>
    <w:p w14:paraId="7A55DDCA" w14:textId="35485D01" w:rsidR="006D23AC" w:rsidRPr="002E0194" w:rsidRDefault="006D23AC" w:rsidP="001E7169">
      <w:pPr>
        <w:rPr>
          <w:rFonts w:ascii="Arial" w:hAnsi="Arial" w:cs="Arial"/>
          <w:b/>
          <w:color w:val="000000"/>
          <w:sz w:val="24"/>
          <w:szCs w:val="24"/>
        </w:rPr>
      </w:pPr>
      <w:r w:rsidRPr="002E0194">
        <w:rPr>
          <w:rFonts w:ascii="Arial" w:hAnsi="Arial" w:cs="Arial"/>
          <w:b/>
          <w:color w:val="000000"/>
          <w:sz w:val="24"/>
          <w:szCs w:val="24"/>
        </w:rPr>
        <w:t>BREAK</w:t>
      </w:r>
    </w:p>
    <w:p w14:paraId="4B2A8A77" w14:textId="74AA0728" w:rsidR="007D7F79" w:rsidRPr="002E0194" w:rsidRDefault="007D7F79" w:rsidP="001E7169">
      <w:pPr>
        <w:rPr>
          <w:rStyle w:val="Hyperlink"/>
          <w:rFonts w:ascii="Arial" w:hAnsi="Arial" w:cs="Arial"/>
          <w:b/>
          <w:bCs/>
          <w:sz w:val="24"/>
          <w:szCs w:val="24"/>
        </w:rPr>
      </w:pPr>
      <w:r w:rsidRPr="002E0194">
        <w:rPr>
          <w:rFonts w:ascii="Arial" w:hAnsi="Arial" w:cs="Arial"/>
          <w:b/>
          <w:bCs/>
          <w:color w:val="000000"/>
          <w:sz w:val="24"/>
          <w:szCs w:val="24"/>
        </w:rPr>
        <w:t>Program Council Report</w:t>
      </w:r>
      <w:r w:rsidR="0037726B">
        <w:rPr>
          <w:rFonts w:ascii="Arial" w:hAnsi="Arial" w:cs="Arial"/>
          <w:color w:val="000000"/>
          <w:sz w:val="24"/>
          <w:szCs w:val="24"/>
        </w:rPr>
        <w:t xml:space="preserve"> – see </w:t>
      </w:r>
      <w:hyperlink w:anchor="AttachmentJ" w:history="1">
        <w:r w:rsidRPr="002E0194">
          <w:rPr>
            <w:rStyle w:val="Hyperlink"/>
            <w:rFonts w:ascii="Arial" w:hAnsi="Arial" w:cs="Arial"/>
            <w:b/>
            <w:bCs/>
            <w:sz w:val="24"/>
            <w:szCs w:val="24"/>
          </w:rPr>
          <w:t>Attachment J</w:t>
        </w:r>
      </w:hyperlink>
    </w:p>
    <w:p w14:paraId="3A0EC947" w14:textId="2BF44DD6" w:rsidR="002004EF" w:rsidRPr="002E0194" w:rsidRDefault="002004EF" w:rsidP="001E7169">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194">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discussion tonight.</w:t>
      </w:r>
    </w:p>
    <w:p w14:paraId="644C7EA9" w14:textId="77777777" w:rsidR="00666F08" w:rsidRPr="002E0194" w:rsidRDefault="00666F08" w:rsidP="001E7169">
      <w:pPr>
        <w:tabs>
          <w:tab w:val="right" w:pos="9216"/>
        </w:tabs>
        <w:rPr>
          <w:rFonts w:ascii="Arial" w:hAnsi="Arial" w:cs="Arial"/>
          <w:b/>
          <w:bCs/>
          <w:color w:val="000000"/>
          <w:sz w:val="24"/>
          <w:szCs w:val="24"/>
        </w:rPr>
      </w:pPr>
      <w:bookmarkStart w:id="3" w:name="AgendaPage2"/>
      <w:bookmarkEnd w:id="3"/>
    </w:p>
    <w:p w14:paraId="65A3F960" w14:textId="565ACD21" w:rsidR="003F22EA" w:rsidRDefault="007D7F79" w:rsidP="00666F08">
      <w:pPr>
        <w:tabs>
          <w:tab w:val="right" w:pos="9216"/>
        </w:tabs>
        <w:rPr>
          <w:rFonts w:ascii="Arial" w:hAnsi="Arial" w:cs="Arial"/>
          <w:b/>
          <w:bCs/>
          <w:color w:val="000000"/>
          <w:sz w:val="24"/>
          <w:szCs w:val="24"/>
        </w:rPr>
      </w:pPr>
      <w:r w:rsidRPr="002E0194">
        <w:rPr>
          <w:rFonts w:ascii="Arial" w:hAnsi="Arial" w:cs="Arial"/>
          <w:b/>
          <w:bCs/>
          <w:color w:val="000000"/>
          <w:sz w:val="24"/>
          <w:szCs w:val="24"/>
        </w:rPr>
        <w:t>Healthy Community Te</w:t>
      </w:r>
      <w:r w:rsidR="00021AF4" w:rsidRPr="002E0194">
        <w:rPr>
          <w:rFonts w:ascii="Arial" w:hAnsi="Arial" w:cs="Arial"/>
          <w:b/>
          <w:bCs/>
          <w:color w:val="000000"/>
          <w:sz w:val="24"/>
          <w:szCs w:val="24"/>
        </w:rPr>
        <w:t>am.</w:t>
      </w:r>
    </w:p>
    <w:p w14:paraId="5EA2CBDD" w14:textId="747C4247" w:rsidR="007D7F79" w:rsidRPr="003F22EA" w:rsidRDefault="003F22EA" w:rsidP="00666F08">
      <w:pPr>
        <w:tabs>
          <w:tab w:val="right" w:pos="9216"/>
        </w:tabs>
        <w:rPr>
          <w:rFonts w:ascii="Arial" w:hAnsi="Arial" w:cs="Arial"/>
          <w:color w:val="000000"/>
          <w:sz w:val="24"/>
          <w:szCs w:val="24"/>
        </w:rPr>
      </w:pPr>
      <w:r w:rsidRPr="003F22EA">
        <w:rPr>
          <w:rFonts w:ascii="Arial" w:hAnsi="Arial" w:cs="Arial"/>
          <w:color w:val="000000"/>
          <w:sz w:val="24"/>
          <w:szCs w:val="24"/>
        </w:rPr>
        <w:t>No discussion.</w:t>
      </w:r>
    </w:p>
    <w:p w14:paraId="2673BE05" w14:textId="77777777" w:rsidR="001E7169" w:rsidRPr="002E0194" w:rsidRDefault="001E7169" w:rsidP="001E7169">
      <w:pPr>
        <w:rPr>
          <w:rFonts w:ascii="Arial" w:hAnsi="Arial" w:cs="Arial"/>
          <w:b/>
          <w:bCs/>
          <w:color w:val="000000"/>
          <w:sz w:val="24"/>
          <w:szCs w:val="24"/>
        </w:rPr>
      </w:pPr>
    </w:p>
    <w:p w14:paraId="414D8C66" w14:textId="5D9541AD" w:rsidR="007D7F79" w:rsidRPr="002E0194" w:rsidRDefault="007D7F79" w:rsidP="001E7169">
      <w:pPr>
        <w:rPr>
          <w:rFonts w:ascii="Arial" w:hAnsi="Arial" w:cs="Arial"/>
          <w:color w:val="000000"/>
          <w:sz w:val="24"/>
          <w:szCs w:val="24"/>
        </w:rPr>
      </w:pPr>
      <w:r w:rsidRPr="002E0194">
        <w:rPr>
          <w:rFonts w:ascii="Arial" w:hAnsi="Arial" w:cs="Arial"/>
          <w:b/>
          <w:bCs/>
          <w:color w:val="000000"/>
          <w:sz w:val="24"/>
          <w:szCs w:val="24"/>
        </w:rPr>
        <w:t>Denominational Affairs</w:t>
      </w:r>
      <w:r w:rsidR="001A1757">
        <w:rPr>
          <w:rFonts w:ascii="Arial" w:hAnsi="Arial" w:cs="Arial"/>
          <w:color w:val="000000"/>
          <w:sz w:val="24"/>
          <w:szCs w:val="24"/>
        </w:rPr>
        <w:t xml:space="preserve"> – see </w:t>
      </w:r>
      <w:hyperlink w:anchor="AttachmentG" w:history="1">
        <w:r w:rsidRPr="002E0194">
          <w:rPr>
            <w:rStyle w:val="Hyperlink"/>
            <w:rFonts w:ascii="Arial" w:hAnsi="Arial" w:cs="Arial"/>
            <w:b/>
            <w:bCs/>
            <w:sz w:val="24"/>
            <w:szCs w:val="24"/>
          </w:rPr>
          <w:t>Attachment G</w:t>
        </w:r>
      </w:hyperlink>
      <w:r w:rsidR="001A1757" w:rsidRPr="001A1757">
        <w:rPr>
          <w:rFonts w:ascii="Arial" w:hAnsi="Arial" w:cs="Arial"/>
          <w:color w:val="000000"/>
          <w:sz w:val="24"/>
          <w:szCs w:val="24"/>
        </w:rPr>
        <w:t xml:space="preserve"> – </w:t>
      </w:r>
      <w:r w:rsidR="00D27A80" w:rsidRPr="002E0194">
        <w:rPr>
          <w:rFonts w:ascii="Arial" w:hAnsi="Arial" w:cs="Arial"/>
          <w:b/>
          <w:bCs/>
          <w:color w:val="000000"/>
          <w:sz w:val="24"/>
          <w:szCs w:val="24"/>
        </w:rPr>
        <w:t xml:space="preserve">Roseanna. </w:t>
      </w:r>
      <w:r w:rsidR="00D27A80" w:rsidRPr="002E0194">
        <w:rPr>
          <w:rFonts w:ascii="Arial" w:hAnsi="Arial" w:cs="Arial"/>
          <w:color w:val="000000"/>
          <w:sz w:val="24"/>
          <w:szCs w:val="24"/>
        </w:rPr>
        <w:t>No requests for the board.</w:t>
      </w:r>
    </w:p>
    <w:p w14:paraId="571002F0" w14:textId="77777777" w:rsidR="001E7169" w:rsidRPr="002E0194" w:rsidRDefault="001E7169" w:rsidP="001E7169">
      <w:pPr>
        <w:tabs>
          <w:tab w:val="right" w:pos="9216"/>
        </w:tabs>
        <w:rPr>
          <w:rFonts w:ascii="Arial" w:hAnsi="Arial" w:cs="Arial"/>
          <w:b/>
          <w:bCs/>
          <w:color w:val="000000"/>
          <w:sz w:val="24"/>
          <w:szCs w:val="24"/>
        </w:rPr>
      </w:pPr>
    </w:p>
    <w:p w14:paraId="1C4DA1E2" w14:textId="5365290D" w:rsidR="007D7F79" w:rsidRDefault="007D7F79" w:rsidP="001E7169">
      <w:pPr>
        <w:tabs>
          <w:tab w:val="right" w:pos="9216"/>
        </w:tabs>
        <w:rPr>
          <w:rFonts w:ascii="Arial" w:hAnsi="Arial" w:cs="Arial"/>
          <w:b/>
          <w:bCs/>
          <w:color w:val="000000"/>
          <w:sz w:val="24"/>
          <w:szCs w:val="24"/>
        </w:rPr>
      </w:pPr>
      <w:r w:rsidRPr="002E0194">
        <w:rPr>
          <w:rFonts w:ascii="Arial" w:hAnsi="Arial" w:cs="Arial"/>
          <w:b/>
          <w:bCs/>
          <w:color w:val="000000"/>
          <w:sz w:val="24"/>
          <w:szCs w:val="24"/>
        </w:rPr>
        <w:t>Fundraising Coordinating C</w:t>
      </w:r>
      <w:r w:rsidR="00B16593">
        <w:rPr>
          <w:rFonts w:ascii="Arial" w:hAnsi="Arial" w:cs="Arial"/>
          <w:b/>
          <w:bCs/>
          <w:color w:val="000000"/>
          <w:sz w:val="24"/>
          <w:szCs w:val="24"/>
        </w:rPr>
        <w:t>ommittee</w:t>
      </w:r>
      <w:r w:rsidR="001A1757">
        <w:rPr>
          <w:rFonts w:ascii="Arial" w:hAnsi="Arial" w:cs="Arial"/>
          <w:color w:val="000000"/>
          <w:sz w:val="24"/>
          <w:szCs w:val="24"/>
        </w:rPr>
        <w:t xml:space="preserve"> – see </w:t>
      </w:r>
      <w:hyperlink w:anchor="AttachmentH" w:history="1">
        <w:r w:rsidRPr="002E0194">
          <w:rPr>
            <w:rStyle w:val="Hyperlink"/>
            <w:rFonts w:ascii="Arial" w:hAnsi="Arial" w:cs="Arial"/>
            <w:b/>
            <w:bCs/>
            <w:sz w:val="24"/>
            <w:szCs w:val="24"/>
          </w:rPr>
          <w:t>Attachment H</w:t>
        </w:r>
      </w:hyperlink>
      <w:r w:rsidR="001A1757" w:rsidRPr="001A1757">
        <w:rPr>
          <w:rFonts w:ascii="Arial" w:hAnsi="Arial" w:cs="Arial"/>
          <w:color w:val="000000"/>
          <w:sz w:val="24"/>
          <w:szCs w:val="24"/>
        </w:rPr>
        <w:t xml:space="preserve"> – </w:t>
      </w:r>
      <w:proofErr w:type="gramStart"/>
      <w:r w:rsidRPr="002E0194">
        <w:rPr>
          <w:rFonts w:ascii="Arial" w:hAnsi="Arial" w:cs="Arial"/>
          <w:b/>
          <w:bCs/>
          <w:color w:val="000000"/>
          <w:sz w:val="24"/>
          <w:szCs w:val="24"/>
        </w:rPr>
        <w:t>Liesl</w:t>
      </w:r>
      <w:proofErr w:type="gramEnd"/>
    </w:p>
    <w:p w14:paraId="694815C5" w14:textId="6F926D4F" w:rsidR="007D7F79" w:rsidRPr="002E0194" w:rsidRDefault="009A28EE" w:rsidP="001E7169">
      <w:pPr>
        <w:pStyle w:val="ListParagraph"/>
        <w:numPr>
          <w:ilvl w:val="0"/>
          <w:numId w:val="15"/>
        </w:numPr>
        <w:spacing w:before="240"/>
        <w:rPr>
          <w:rFonts w:ascii="Arial" w:hAnsi="Arial" w:cs="Arial"/>
          <w:b/>
          <w:bCs/>
          <w:color w:val="000000"/>
          <w:sz w:val="24"/>
          <w:szCs w:val="24"/>
        </w:rPr>
      </w:pPr>
      <w:r w:rsidRPr="002E0194">
        <w:rPr>
          <w:rFonts w:ascii="Arial" w:hAnsi="Arial" w:cs="Arial"/>
          <w:color w:val="000000"/>
          <w:sz w:val="24"/>
          <w:szCs w:val="24"/>
        </w:rPr>
        <w:t xml:space="preserve">Motion to </w:t>
      </w:r>
      <w:r w:rsidR="00947711">
        <w:rPr>
          <w:rFonts w:ascii="Arial" w:hAnsi="Arial" w:cs="Arial"/>
          <w:color w:val="000000"/>
          <w:sz w:val="24"/>
          <w:szCs w:val="24"/>
        </w:rPr>
        <w:t>c</w:t>
      </w:r>
      <w:r w:rsidRPr="002E0194">
        <w:rPr>
          <w:rFonts w:ascii="Arial" w:hAnsi="Arial" w:cs="Arial"/>
          <w:color w:val="000000"/>
          <w:sz w:val="24"/>
          <w:szCs w:val="24"/>
        </w:rPr>
        <w:t xml:space="preserve">onfirm </w:t>
      </w:r>
      <w:r w:rsidR="00B16593">
        <w:rPr>
          <w:rFonts w:ascii="Arial" w:hAnsi="Arial" w:cs="Arial"/>
          <w:color w:val="000000"/>
          <w:sz w:val="24"/>
          <w:szCs w:val="24"/>
        </w:rPr>
        <w:t>mov</w:t>
      </w:r>
      <w:r w:rsidR="00947711">
        <w:rPr>
          <w:rFonts w:ascii="Arial" w:hAnsi="Arial" w:cs="Arial"/>
          <w:color w:val="000000"/>
          <w:sz w:val="24"/>
          <w:szCs w:val="24"/>
        </w:rPr>
        <w:t>ing FCC</w:t>
      </w:r>
      <w:r w:rsidRPr="002E0194">
        <w:rPr>
          <w:rFonts w:ascii="Arial" w:hAnsi="Arial" w:cs="Arial"/>
          <w:color w:val="000000"/>
          <w:sz w:val="24"/>
          <w:szCs w:val="24"/>
        </w:rPr>
        <w:t xml:space="preserve"> to Program Council</w:t>
      </w:r>
      <w:r w:rsidR="00B16593">
        <w:rPr>
          <w:rFonts w:ascii="Arial" w:hAnsi="Arial" w:cs="Arial"/>
          <w:color w:val="000000"/>
          <w:sz w:val="24"/>
          <w:szCs w:val="24"/>
        </w:rPr>
        <w:t xml:space="preserve">, </w:t>
      </w:r>
      <w:r w:rsidR="00D27A80" w:rsidRPr="002E0194">
        <w:rPr>
          <w:rFonts w:ascii="Arial" w:hAnsi="Arial" w:cs="Arial"/>
          <w:color w:val="000000"/>
          <w:sz w:val="24"/>
          <w:szCs w:val="24"/>
        </w:rPr>
        <w:t>wh</w:t>
      </w:r>
      <w:r w:rsidR="003F22EA">
        <w:rPr>
          <w:rFonts w:ascii="Arial" w:hAnsi="Arial" w:cs="Arial"/>
          <w:color w:val="000000"/>
          <w:sz w:val="24"/>
          <w:szCs w:val="24"/>
        </w:rPr>
        <w:t>ich</w:t>
      </w:r>
      <w:r w:rsidR="00D27A80" w:rsidRPr="002E0194">
        <w:rPr>
          <w:rFonts w:ascii="Arial" w:hAnsi="Arial" w:cs="Arial"/>
          <w:color w:val="000000"/>
          <w:sz w:val="24"/>
          <w:szCs w:val="24"/>
        </w:rPr>
        <w:t xml:space="preserve"> will assign which </w:t>
      </w:r>
      <w:r w:rsidR="00947711">
        <w:rPr>
          <w:rFonts w:ascii="Arial" w:hAnsi="Arial" w:cs="Arial"/>
          <w:color w:val="000000"/>
          <w:sz w:val="24"/>
          <w:szCs w:val="24"/>
        </w:rPr>
        <w:t xml:space="preserve">specific </w:t>
      </w:r>
      <w:r w:rsidR="00D27A80" w:rsidRPr="002E0194">
        <w:rPr>
          <w:rFonts w:ascii="Arial" w:hAnsi="Arial" w:cs="Arial"/>
          <w:color w:val="000000"/>
          <w:sz w:val="24"/>
          <w:szCs w:val="24"/>
        </w:rPr>
        <w:t>council they go to</w:t>
      </w:r>
      <w:r w:rsidR="001E7169" w:rsidRPr="002E0194">
        <w:rPr>
          <w:rFonts w:ascii="Arial" w:hAnsi="Arial" w:cs="Arial"/>
          <w:color w:val="000000"/>
          <w:sz w:val="24"/>
          <w:szCs w:val="24"/>
        </w:rPr>
        <w:t>. Motion</w:t>
      </w:r>
      <w:r w:rsidR="00D27A80" w:rsidRPr="002E0194">
        <w:rPr>
          <w:rFonts w:ascii="Arial" w:hAnsi="Arial" w:cs="Arial"/>
          <w:color w:val="000000"/>
          <w:sz w:val="24"/>
          <w:szCs w:val="24"/>
        </w:rPr>
        <w:t xml:space="preserve"> to confirm</w:t>
      </w:r>
      <w:r w:rsidR="001E7169" w:rsidRPr="002E0194">
        <w:rPr>
          <w:rFonts w:ascii="Arial" w:hAnsi="Arial" w:cs="Arial"/>
          <w:color w:val="000000"/>
          <w:sz w:val="24"/>
          <w:szCs w:val="24"/>
        </w:rPr>
        <w:t xml:space="preserve">: </w:t>
      </w:r>
      <w:r w:rsidR="00D27A80" w:rsidRPr="002E0194">
        <w:rPr>
          <w:rFonts w:ascii="Arial" w:hAnsi="Arial" w:cs="Arial"/>
          <w:color w:val="000000"/>
          <w:sz w:val="24"/>
          <w:szCs w:val="24"/>
        </w:rPr>
        <w:t xml:space="preserve">Larry. </w:t>
      </w:r>
      <w:r w:rsidR="001E7169" w:rsidRPr="002E0194">
        <w:rPr>
          <w:rFonts w:ascii="Arial" w:hAnsi="Arial" w:cs="Arial"/>
          <w:color w:val="000000"/>
          <w:sz w:val="24"/>
          <w:szCs w:val="24"/>
        </w:rPr>
        <w:t>Approved.</w:t>
      </w:r>
    </w:p>
    <w:p w14:paraId="0D780907" w14:textId="351B4D3F" w:rsidR="002004EF" w:rsidRPr="002E0194" w:rsidRDefault="00AE1335" w:rsidP="001E7169">
      <w:pPr>
        <w:pStyle w:val="ListParagraph"/>
        <w:numPr>
          <w:ilvl w:val="0"/>
          <w:numId w:val="15"/>
        </w:numPr>
        <w:spacing w:before="240"/>
        <w:rPr>
          <w:rFonts w:ascii="Arial" w:hAnsi="Arial" w:cs="Arial"/>
          <w:b/>
          <w:bCs/>
          <w:color w:val="000000"/>
          <w:sz w:val="24"/>
          <w:szCs w:val="24"/>
        </w:rPr>
      </w:pPr>
      <w:r w:rsidRPr="002E0194">
        <w:rPr>
          <w:rFonts w:ascii="Arial" w:hAnsi="Arial" w:cs="Arial"/>
          <w:color w:val="000000"/>
          <w:sz w:val="24"/>
          <w:szCs w:val="24"/>
        </w:rPr>
        <w:t xml:space="preserve">Discussion. </w:t>
      </w:r>
      <w:r w:rsidR="002004EF" w:rsidRPr="002E0194">
        <w:rPr>
          <w:rFonts w:ascii="Arial" w:hAnsi="Arial" w:cs="Arial"/>
          <w:color w:val="000000"/>
          <w:sz w:val="24"/>
          <w:szCs w:val="24"/>
        </w:rPr>
        <w:t xml:space="preserve">Larry: how to </w:t>
      </w:r>
      <w:r w:rsidRPr="002E0194">
        <w:rPr>
          <w:rFonts w:ascii="Arial" w:hAnsi="Arial" w:cs="Arial"/>
          <w:color w:val="000000"/>
          <w:sz w:val="24"/>
          <w:szCs w:val="24"/>
        </w:rPr>
        <w:t xml:space="preserve">continue to </w:t>
      </w:r>
      <w:r w:rsidR="002004EF" w:rsidRPr="002E0194">
        <w:rPr>
          <w:rFonts w:ascii="Arial" w:hAnsi="Arial" w:cs="Arial"/>
          <w:color w:val="000000"/>
          <w:sz w:val="24"/>
          <w:szCs w:val="24"/>
        </w:rPr>
        <w:t xml:space="preserve">coordinate </w:t>
      </w:r>
      <w:r w:rsidR="003F22EA">
        <w:rPr>
          <w:rFonts w:ascii="Arial" w:hAnsi="Arial" w:cs="Arial"/>
          <w:color w:val="000000"/>
          <w:sz w:val="24"/>
          <w:szCs w:val="24"/>
        </w:rPr>
        <w:t xml:space="preserve">FCC </w:t>
      </w:r>
      <w:r w:rsidR="002004EF" w:rsidRPr="002E0194">
        <w:rPr>
          <w:rFonts w:ascii="Arial" w:hAnsi="Arial" w:cs="Arial"/>
          <w:color w:val="000000"/>
          <w:sz w:val="24"/>
          <w:szCs w:val="24"/>
        </w:rPr>
        <w:t xml:space="preserve">with the Board? </w:t>
      </w:r>
      <w:r w:rsidR="000666C6">
        <w:rPr>
          <w:rFonts w:ascii="Arial" w:hAnsi="Arial" w:cs="Arial"/>
          <w:color w:val="000000"/>
          <w:sz w:val="24"/>
          <w:szCs w:val="24"/>
        </w:rPr>
        <w:br/>
      </w:r>
      <w:r w:rsidRPr="002E0194">
        <w:rPr>
          <w:rFonts w:ascii="Arial" w:hAnsi="Arial" w:cs="Arial"/>
          <w:color w:val="000000"/>
          <w:sz w:val="24"/>
          <w:szCs w:val="24"/>
        </w:rPr>
        <w:t xml:space="preserve">Liesl: </w:t>
      </w:r>
      <w:r w:rsidR="003F22EA">
        <w:rPr>
          <w:rFonts w:ascii="Arial" w:hAnsi="Arial" w:cs="Arial"/>
          <w:color w:val="000000"/>
          <w:sz w:val="24"/>
          <w:szCs w:val="24"/>
        </w:rPr>
        <w:t>We will s</w:t>
      </w:r>
      <w:r w:rsidR="002004EF" w:rsidRPr="002E0194">
        <w:rPr>
          <w:rFonts w:ascii="Arial" w:hAnsi="Arial" w:cs="Arial"/>
          <w:color w:val="000000"/>
          <w:sz w:val="24"/>
          <w:szCs w:val="24"/>
        </w:rPr>
        <w:t xml:space="preserve">till have liaison with Finance Committee. </w:t>
      </w:r>
      <w:r w:rsidRPr="002E0194">
        <w:rPr>
          <w:rFonts w:ascii="Arial" w:hAnsi="Arial" w:cs="Arial"/>
          <w:color w:val="000000"/>
          <w:sz w:val="24"/>
          <w:szCs w:val="24"/>
        </w:rPr>
        <w:t xml:space="preserve">We will still communicate and coordinate. </w:t>
      </w:r>
      <w:r w:rsidR="000666C6">
        <w:rPr>
          <w:rFonts w:ascii="Arial" w:hAnsi="Arial" w:cs="Arial"/>
          <w:color w:val="000000"/>
          <w:sz w:val="24"/>
          <w:szCs w:val="24"/>
        </w:rPr>
        <w:br/>
      </w:r>
      <w:r w:rsidRPr="002E0194">
        <w:rPr>
          <w:rFonts w:ascii="Arial" w:hAnsi="Arial" w:cs="Arial"/>
          <w:color w:val="000000"/>
          <w:sz w:val="24"/>
          <w:szCs w:val="24"/>
        </w:rPr>
        <w:t xml:space="preserve">Larry: perhaps we need to do this for 2 years and see how it works. </w:t>
      </w:r>
      <w:r w:rsidR="005347DC" w:rsidRPr="002E0194">
        <w:rPr>
          <w:rFonts w:ascii="Arial" w:hAnsi="Arial" w:cs="Arial"/>
          <w:color w:val="000000"/>
          <w:sz w:val="24"/>
          <w:szCs w:val="24"/>
        </w:rPr>
        <w:t xml:space="preserve">Need to be sure that communication is strong. </w:t>
      </w:r>
      <w:r w:rsidR="00415673">
        <w:rPr>
          <w:rFonts w:ascii="Arial" w:hAnsi="Arial" w:cs="Arial"/>
          <w:color w:val="000000"/>
          <w:sz w:val="24"/>
          <w:szCs w:val="24"/>
        </w:rPr>
        <w:t xml:space="preserve">FCC </w:t>
      </w:r>
      <w:r w:rsidR="005347DC" w:rsidRPr="002E0194">
        <w:rPr>
          <w:rFonts w:ascii="Arial" w:hAnsi="Arial" w:cs="Arial"/>
          <w:color w:val="000000"/>
          <w:sz w:val="24"/>
          <w:szCs w:val="24"/>
        </w:rPr>
        <w:t xml:space="preserve">could report to finance committee, and finance committee to the board. </w:t>
      </w:r>
      <w:r w:rsidR="000666C6">
        <w:rPr>
          <w:rFonts w:ascii="Arial" w:hAnsi="Arial" w:cs="Arial"/>
          <w:color w:val="000000"/>
          <w:sz w:val="24"/>
          <w:szCs w:val="24"/>
        </w:rPr>
        <w:br/>
      </w:r>
      <w:r w:rsidR="005347DC" w:rsidRPr="002E0194">
        <w:rPr>
          <w:rFonts w:ascii="Arial" w:hAnsi="Arial" w:cs="Arial"/>
          <w:color w:val="000000"/>
          <w:sz w:val="24"/>
          <w:szCs w:val="24"/>
        </w:rPr>
        <w:t xml:space="preserve">Liesl will continue working with </w:t>
      </w:r>
      <w:r w:rsidR="00415673">
        <w:rPr>
          <w:rFonts w:ascii="Arial" w:hAnsi="Arial" w:cs="Arial"/>
          <w:color w:val="000000"/>
          <w:sz w:val="24"/>
          <w:szCs w:val="24"/>
        </w:rPr>
        <w:t xml:space="preserve">the </w:t>
      </w:r>
      <w:r w:rsidR="005347DC" w:rsidRPr="002E0194">
        <w:rPr>
          <w:rFonts w:ascii="Arial" w:hAnsi="Arial" w:cs="Arial"/>
          <w:color w:val="000000"/>
          <w:sz w:val="24"/>
          <w:szCs w:val="24"/>
        </w:rPr>
        <w:t xml:space="preserve">Finance Committee and will provide continuity. </w:t>
      </w:r>
      <w:r w:rsidR="00415673">
        <w:rPr>
          <w:rFonts w:ascii="Arial" w:hAnsi="Arial" w:cs="Arial"/>
          <w:color w:val="000000"/>
          <w:sz w:val="24"/>
          <w:szCs w:val="24"/>
        </w:rPr>
        <w:t>Natural c</w:t>
      </w:r>
      <w:r w:rsidR="005347DC" w:rsidRPr="002E0194">
        <w:rPr>
          <w:rFonts w:ascii="Arial" w:hAnsi="Arial" w:cs="Arial"/>
          <w:color w:val="000000"/>
          <w:sz w:val="24"/>
          <w:szCs w:val="24"/>
        </w:rPr>
        <w:t xml:space="preserve">ollaboration if </w:t>
      </w:r>
      <w:r w:rsidR="00B16593">
        <w:rPr>
          <w:rFonts w:ascii="Arial" w:hAnsi="Arial" w:cs="Arial"/>
          <w:color w:val="000000"/>
          <w:sz w:val="24"/>
          <w:szCs w:val="24"/>
        </w:rPr>
        <w:t>some members are</w:t>
      </w:r>
      <w:r w:rsidR="005347DC" w:rsidRPr="002E0194">
        <w:rPr>
          <w:rFonts w:ascii="Arial" w:hAnsi="Arial" w:cs="Arial"/>
          <w:color w:val="000000"/>
          <w:sz w:val="24"/>
          <w:szCs w:val="24"/>
        </w:rPr>
        <w:t xml:space="preserve"> on both FCC and Finance Committee</w:t>
      </w:r>
      <w:r w:rsidR="00D27A80" w:rsidRPr="002E0194">
        <w:rPr>
          <w:rFonts w:ascii="Arial" w:hAnsi="Arial" w:cs="Arial"/>
          <w:color w:val="000000"/>
          <w:sz w:val="24"/>
          <w:szCs w:val="24"/>
        </w:rPr>
        <w:t xml:space="preserve">, as Deb Carroll </w:t>
      </w:r>
      <w:r w:rsidR="00B16593">
        <w:rPr>
          <w:rFonts w:ascii="Arial" w:hAnsi="Arial" w:cs="Arial"/>
          <w:color w:val="000000"/>
          <w:sz w:val="24"/>
          <w:szCs w:val="24"/>
        </w:rPr>
        <w:t>is</w:t>
      </w:r>
      <w:r w:rsidR="00D27A80" w:rsidRPr="002E0194">
        <w:rPr>
          <w:rFonts w:ascii="Arial" w:hAnsi="Arial" w:cs="Arial"/>
          <w:color w:val="000000"/>
          <w:sz w:val="24"/>
          <w:szCs w:val="24"/>
        </w:rPr>
        <w:t xml:space="preserve"> now.</w:t>
      </w:r>
      <w:r w:rsidR="000666C6">
        <w:rPr>
          <w:rFonts w:ascii="Arial" w:hAnsi="Arial" w:cs="Arial"/>
          <w:color w:val="000000"/>
          <w:sz w:val="24"/>
          <w:szCs w:val="24"/>
        </w:rPr>
        <w:br/>
      </w:r>
      <w:r w:rsidR="00D27A80" w:rsidRPr="002E0194">
        <w:rPr>
          <w:rFonts w:ascii="Arial" w:hAnsi="Arial" w:cs="Arial"/>
          <w:color w:val="000000"/>
          <w:sz w:val="24"/>
          <w:szCs w:val="24"/>
        </w:rPr>
        <w:t xml:space="preserve">Dean: does </w:t>
      </w:r>
      <w:r w:rsidR="00415673">
        <w:rPr>
          <w:rFonts w:ascii="Arial" w:hAnsi="Arial" w:cs="Arial"/>
          <w:color w:val="000000"/>
          <w:sz w:val="24"/>
          <w:szCs w:val="24"/>
        </w:rPr>
        <w:t xml:space="preserve">FCC </w:t>
      </w:r>
      <w:r w:rsidR="00D27A80" w:rsidRPr="002E0194">
        <w:rPr>
          <w:rFonts w:ascii="Arial" w:hAnsi="Arial" w:cs="Arial"/>
          <w:color w:val="000000"/>
          <w:sz w:val="24"/>
          <w:szCs w:val="24"/>
        </w:rPr>
        <w:t xml:space="preserve">charter address </w:t>
      </w:r>
      <w:r w:rsidR="00415673">
        <w:rPr>
          <w:rFonts w:ascii="Arial" w:hAnsi="Arial" w:cs="Arial"/>
          <w:color w:val="000000"/>
          <w:sz w:val="24"/>
          <w:szCs w:val="24"/>
        </w:rPr>
        <w:t xml:space="preserve">the </w:t>
      </w:r>
      <w:r w:rsidR="00D27A80" w:rsidRPr="002E0194">
        <w:rPr>
          <w:rFonts w:ascii="Arial" w:hAnsi="Arial" w:cs="Arial"/>
          <w:color w:val="000000"/>
          <w:sz w:val="24"/>
          <w:szCs w:val="24"/>
        </w:rPr>
        <w:t>need to act long term? Liesl says yes.</w:t>
      </w:r>
    </w:p>
    <w:p w14:paraId="50FEF894" w14:textId="4C287ACE" w:rsidR="00D27A80" w:rsidRPr="002E0194" w:rsidRDefault="00B16593" w:rsidP="001E7169">
      <w:pPr>
        <w:pStyle w:val="ListParagraph"/>
        <w:numPr>
          <w:ilvl w:val="0"/>
          <w:numId w:val="15"/>
        </w:numPr>
        <w:spacing w:before="240"/>
        <w:rPr>
          <w:rFonts w:ascii="Arial" w:hAnsi="Arial" w:cs="Arial"/>
          <w:b/>
          <w:bCs/>
          <w:color w:val="000000"/>
          <w:sz w:val="24"/>
          <w:szCs w:val="24"/>
        </w:rPr>
      </w:pPr>
      <w:r>
        <w:rPr>
          <w:rFonts w:ascii="Arial" w:hAnsi="Arial" w:cs="Arial"/>
          <w:color w:val="000000"/>
          <w:sz w:val="24"/>
          <w:szCs w:val="24"/>
        </w:rPr>
        <w:lastRenderedPageBreak/>
        <w:t>What to do about the $13,000 that we hoped FCC would bring in</w:t>
      </w:r>
      <w:r w:rsidR="00B66496">
        <w:rPr>
          <w:rFonts w:ascii="Arial" w:hAnsi="Arial" w:cs="Arial"/>
          <w:color w:val="000000"/>
          <w:sz w:val="24"/>
          <w:szCs w:val="24"/>
        </w:rPr>
        <w:t xml:space="preserve"> this year, but didn’t</w:t>
      </w:r>
      <w:r w:rsidR="00947711">
        <w:rPr>
          <w:rFonts w:ascii="Arial" w:hAnsi="Arial" w:cs="Arial"/>
          <w:color w:val="000000"/>
          <w:sz w:val="24"/>
          <w:szCs w:val="24"/>
        </w:rPr>
        <w:t>?</w:t>
      </w:r>
      <w:r w:rsidR="00B66496">
        <w:rPr>
          <w:rFonts w:ascii="Arial" w:hAnsi="Arial" w:cs="Arial"/>
          <w:color w:val="000000"/>
          <w:sz w:val="24"/>
          <w:szCs w:val="24"/>
        </w:rPr>
        <w:t xml:space="preserve"> </w:t>
      </w:r>
      <w:r w:rsidR="00D27A80" w:rsidRPr="002E0194">
        <w:rPr>
          <w:rFonts w:ascii="Arial" w:hAnsi="Arial" w:cs="Arial"/>
          <w:color w:val="000000"/>
          <w:sz w:val="24"/>
          <w:szCs w:val="24"/>
        </w:rPr>
        <w:t>Liesl: possibl</w:t>
      </w:r>
      <w:r w:rsidR="00947711">
        <w:rPr>
          <w:rFonts w:ascii="Arial" w:hAnsi="Arial" w:cs="Arial"/>
          <w:color w:val="000000"/>
          <w:sz w:val="24"/>
          <w:szCs w:val="24"/>
        </w:rPr>
        <w:t>y</w:t>
      </w:r>
      <w:r w:rsidR="00D27A80" w:rsidRPr="002E0194">
        <w:rPr>
          <w:rFonts w:ascii="Arial" w:hAnsi="Arial" w:cs="Arial"/>
          <w:color w:val="000000"/>
          <w:sz w:val="24"/>
          <w:szCs w:val="24"/>
        </w:rPr>
        <w:t xml:space="preserve"> a major donor campaign. Hard to tell if those people have already given big, </w:t>
      </w:r>
      <w:r w:rsidR="00B66496">
        <w:rPr>
          <w:rFonts w:ascii="Arial" w:hAnsi="Arial" w:cs="Arial"/>
          <w:color w:val="000000"/>
          <w:sz w:val="24"/>
          <w:szCs w:val="24"/>
        </w:rPr>
        <w:t>because of</w:t>
      </w:r>
      <w:r w:rsidR="00D27A80" w:rsidRPr="002E0194">
        <w:rPr>
          <w:rFonts w:ascii="Arial" w:hAnsi="Arial" w:cs="Arial"/>
          <w:color w:val="000000"/>
          <w:sz w:val="24"/>
          <w:szCs w:val="24"/>
        </w:rPr>
        <w:t xml:space="preserve"> confidentiality. Timing is not great, </w:t>
      </w:r>
      <w:r w:rsidR="00415673">
        <w:rPr>
          <w:rFonts w:ascii="Arial" w:hAnsi="Arial" w:cs="Arial"/>
          <w:color w:val="000000"/>
          <w:sz w:val="24"/>
          <w:szCs w:val="24"/>
        </w:rPr>
        <w:t xml:space="preserve">with this </w:t>
      </w:r>
      <w:r w:rsidR="00D27A80" w:rsidRPr="002E0194">
        <w:rPr>
          <w:rFonts w:ascii="Arial" w:hAnsi="Arial" w:cs="Arial"/>
          <w:color w:val="000000"/>
          <w:sz w:val="24"/>
          <w:szCs w:val="24"/>
        </w:rPr>
        <w:t xml:space="preserve">so close to pledge drive. </w:t>
      </w:r>
      <w:r w:rsidR="00415673">
        <w:rPr>
          <w:rFonts w:ascii="Arial" w:hAnsi="Arial" w:cs="Arial"/>
          <w:color w:val="000000"/>
          <w:sz w:val="24"/>
          <w:szCs w:val="24"/>
        </w:rPr>
        <w:t>Can we do a</w:t>
      </w:r>
      <w:r w:rsidR="00D27A80" w:rsidRPr="002E0194">
        <w:rPr>
          <w:rFonts w:ascii="Arial" w:hAnsi="Arial" w:cs="Arial"/>
          <w:color w:val="000000"/>
          <w:sz w:val="24"/>
          <w:szCs w:val="24"/>
        </w:rPr>
        <w:t xml:space="preserve"> summer event? Staff capacity may not be there.</w:t>
      </w:r>
      <w:r w:rsidR="00B66496">
        <w:rPr>
          <w:rFonts w:ascii="Arial" w:hAnsi="Arial" w:cs="Arial"/>
          <w:color w:val="000000"/>
          <w:sz w:val="24"/>
          <w:szCs w:val="24"/>
        </w:rPr>
        <w:t xml:space="preserve"> </w:t>
      </w:r>
      <w:r w:rsidR="00D27A80" w:rsidRPr="002E0194">
        <w:rPr>
          <w:rFonts w:ascii="Arial" w:hAnsi="Arial" w:cs="Arial"/>
          <w:color w:val="000000"/>
          <w:sz w:val="24"/>
          <w:szCs w:val="24"/>
        </w:rPr>
        <w:t xml:space="preserve">Mounting another big project is probably not </w:t>
      </w:r>
      <w:r w:rsidR="00B66496">
        <w:rPr>
          <w:rFonts w:ascii="Arial" w:hAnsi="Arial" w:cs="Arial"/>
          <w:color w:val="000000"/>
          <w:sz w:val="24"/>
          <w:szCs w:val="24"/>
        </w:rPr>
        <w:t>useful</w:t>
      </w:r>
      <w:r w:rsidR="00D27A80" w:rsidRPr="002E0194">
        <w:rPr>
          <w:rFonts w:ascii="Arial" w:hAnsi="Arial" w:cs="Arial"/>
          <w:color w:val="000000"/>
          <w:sz w:val="24"/>
          <w:szCs w:val="24"/>
        </w:rPr>
        <w:t xml:space="preserve"> right now.</w:t>
      </w:r>
    </w:p>
    <w:p w14:paraId="609337F4" w14:textId="77777777" w:rsidR="00B66496" w:rsidRDefault="00B66496" w:rsidP="001E7169">
      <w:pPr>
        <w:tabs>
          <w:tab w:val="right" w:pos="9216"/>
        </w:tabs>
        <w:rPr>
          <w:rFonts w:ascii="Arial" w:hAnsi="Arial" w:cs="Arial"/>
          <w:b/>
          <w:bCs/>
          <w:color w:val="000000"/>
          <w:sz w:val="24"/>
          <w:szCs w:val="24"/>
        </w:rPr>
      </w:pPr>
    </w:p>
    <w:p w14:paraId="0AD684F4" w14:textId="1B7F42E3" w:rsidR="007D7F79" w:rsidRPr="002E0194" w:rsidRDefault="007D7F79" w:rsidP="001E7169">
      <w:pPr>
        <w:tabs>
          <w:tab w:val="right" w:pos="9216"/>
        </w:tabs>
        <w:rPr>
          <w:rFonts w:ascii="Arial" w:hAnsi="Arial" w:cs="Arial"/>
          <w:b/>
          <w:bCs/>
          <w:color w:val="000000"/>
          <w:sz w:val="24"/>
          <w:szCs w:val="24"/>
        </w:rPr>
      </w:pPr>
      <w:r w:rsidRPr="002E0194">
        <w:rPr>
          <w:rFonts w:ascii="Arial" w:hAnsi="Arial" w:cs="Arial"/>
          <w:b/>
          <w:bCs/>
          <w:color w:val="000000"/>
          <w:sz w:val="24"/>
          <w:szCs w:val="24"/>
        </w:rPr>
        <w:t>Personnel Committee</w:t>
      </w:r>
      <w:r w:rsidR="000666C6">
        <w:rPr>
          <w:rFonts w:ascii="Arial" w:hAnsi="Arial" w:cs="Arial"/>
          <w:color w:val="000000"/>
          <w:sz w:val="24"/>
          <w:szCs w:val="24"/>
        </w:rPr>
        <w:t xml:space="preserve"> – see </w:t>
      </w:r>
      <w:hyperlink w:anchor="AttachmentK" w:history="1">
        <w:r w:rsidRPr="002E0194">
          <w:rPr>
            <w:rStyle w:val="Hyperlink"/>
            <w:rFonts w:ascii="Arial" w:hAnsi="Arial" w:cs="Arial"/>
            <w:b/>
            <w:bCs/>
            <w:sz w:val="24"/>
            <w:szCs w:val="24"/>
          </w:rPr>
          <w:t>Attachment K</w:t>
        </w:r>
      </w:hyperlink>
      <w:r w:rsidRPr="002E0194">
        <w:rPr>
          <w:rFonts w:ascii="Arial" w:hAnsi="Arial" w:cs="Arial"/>
          <w:b/>
          <w:bCs/>
          <w:color w:val="000000"/>
          <w:sz w:val="24"/>
          <w:szCs w:val="24"/>
        </w:rPr>
        <w:t xml:space="preserve"> </w:t>
      </w:r>
      <w:proofErr w:type="gramStart"/>
      <w:r w:rsidRPr="000666C6">
        <w:rPr>
          <w:rFonts w:ascii="Arial" w:hAnsi="Arial" w:cs="Arial"/>
          <w:color w:val="000000"/>
          <w:sz w:val="24"/>
          <w:szCs w:val="24"/>
        </w:rPr>
        <w:t xml:space="preserve">–  </w:t>
      </w:r>
      <w:r w:rsidRPr="002E0194">
        <w:rPr>
          <w:rFonts w:ascii="Arial" w:hAnsi="Arial" w:cs="Arial"/>
          <w:b/>
          <w:bCs/>
          <w:color w:val="000000"/>
          <w:sz w:val="24"/>
          <w:szCs w:val="24"/>
        </w:rPr>
        <w:t>Mary</w:t>
      </w:r>
      <w:proofErr w:type="gramEnd"/>
    </w:p>
    <w:p w14:paraId="62B73B09" w14:textId="64B8D556" w:rsidR="007D7F79" w:rsidRPr="002E0194" w:rsidRDefault="00415673" w:rsidP="001E7169">
      <w:pPr>
        <w:pStyle w:val="ListParagraph"/>
        <w:numPr>
          <w:ilvl w:val="0"/>
          <w:numId w:val="15"/>
        </w:numPr>
        <w:spacing w:before="240"/>
        <w:rPr>
          <w:rFonts w:ascii="Arial" w:hAnsi="Arial" w:cs="Arial"/>
          <w:b/>
          <w:bCs/>
          <w:color w:val="000000"/>
          <w:sz w:val="24"/>
          <w:szCs w:val="24"/>
        </w:rPr>
      </w:pPr>
      <w:r>
        <w:rPr>
          <w:rFonts w:ascii="Arial" w:hAnsi="Arial" w:cs="Arial"/>
          <w:color w:val="000000"/>
          <w:sz w:val="24"/>
          <w:szCs w:val="24"/>
        </w:rPr>
        <w:t xml:space="preserve">We need to appoint a new committee chair, as </w:t>
      </w:r>
      <w:r w:rsidR="00D27A80" w:rsidRPr="002E0194">
        <w:rPr>
          <w:rFonts w:ascii="Arial" w:hAnsi="Arial" w:cs="Arial"/>
          <w:color w:val="000000"/>
          <w:sz w:val="24"/>
          <w:szCs w:val="24"/>
        </w:rPr>
        <w:t xml:space="preserve">Linda Spratt is moving away. No one currently on committee wants to chair. Linda </w:t>
      </w:r>
      <w:r w:rsidR="007160AD" w:rsidRPr="002E0194">
        <w:rPr>
          <w:rFonts w:ascii="Arial" w:hAnsi="Arial" w:cs="Arial"/>
          <w:color w:val="000000"/>
          <w:sz w:val="24"/>
          <w:szCs w:val="24"/>
        </w:rPr>
        <w:t>Spratt</w:t>
      </w:r>
      <w:r w:rsidR="00B66496">
        <w:rPr>
          <w:rFonts w:ascii="Arial" w:hAnsi="Arial" w:cs="Arial"/>
          <w:color w:val="000000"/>
          <w:sz w:val="24"/>
          <w:szCs w:val="24"/>
        </w:rPr>
        <w:t xml:space="preserve"> </w:t>
      </w:r>
      <w:r w:rsidR="00D27A80" w:rsidRPr="002E0194">
        <w:rPr>
          <w:rFonts w:ascii="Arial" w:hAnsi="Arial" w:cs="Arial"/>
          <w:color w:val="000000"/>
          <w:sz w:val="24"/>
          <w:szCs w:val="24"/>
        </w:rPr>
        <w:t>has asked people but no success. Need experience in HR, preferably. Linda</w:t>
      </w:r>
      <w:r w:rsidR="00B66496">
        <w:rPr>
          <w:rFonts w:ascii="Arial" w:hAnsi="Arial" w:cs="Arial"/>
          <w:color w:val="000000"/>
          <w:sz w:val="24"/>
          <w:szCs w:val="24"/>
        </w:rPr>
        <w:t xml:space="preserve"> </w:t>
      </w:r>
      <w:r w:rsidR="007160AD" w:rsidRPr="002E0194">
        <w:rPr>
          <w:rFonts w:ascii="Arial" w:hAnsi="Arial" w:cs="Arial"/>
          <w:color w:val="000000"/>
          <w:sz w:val="24"/>
          <w:szCs w:val="24"/>
        </w:rPr>
        <w:t xml:space="preserve">Spratt </w:t>
      </w:r>
      <w:r w:rsidR="00D27A80" w:rsidRPr="002E0194">
        <w:rPr>
          <w:rFonts w:ascii="Arial" w:hAnsi="Arial" w:cs="Arial"/>
          <w:color w:val="000000"/>
          <w:sz w:val="24"/>
          <w:szCs w:val="24"/>
        </w:rPr>
        <w:t>will send job description.</w:t>
      </w:r>
    </w:p>
    <w:p w14:paraId="2A60C387" w14:textId="21DD2055" w:rsidR="009A28EE" w:rsidRPr="002E0194" w:rsidRDefault="009A28EE" w:rsidP="001E7169">
      <w:pPr>
        <w:pStyle w:val="ListParagraph"/>
        <w:numPr>
          <w:ilvl w:val="0"/>
          <w:numId w:val="15"/>
        </w:numPr>
        <w:spacing w:before="240"/>
        <w:rPr>
          <w:rFonts w:ascii="Arial" w:hAnsi="Arial" w:cs="Arial"/>
          <w:b/>
          <w:bCs/>
          <w:color w:val="000000"/>
          <w:sz w:val="24"/>
          <w:szCs w:val="24"/>
        </w:rPr>
      </w:pPr>
      <w:r w:rsidRPr="002E0194">
        <w:rPr>
          <w:rFonts w:ascii="Arial" w:hAnsi="Arial" w:cs="Arial"/>
          <w:color w:val="000000"/>
          <w:sz w:val="24"/>
          <w:szCs w:val="24"/>
        </w:rPr>
        <w:t>May 16 meeting board liaison substitute needed</w:t>
      </w:r>
      <w:r w:rsidR="001E7169" w:rsidRPr="002E0194">
        <w:rPr>
          <w:rFonts w:ascii="Arial" w:hAnsi="Arial" w:cs="Arial"/>
          <w:color w:val="000000"/>
          <w:sz w:val="24"/>
          <w:szCs w:val="24"/>
        </w:rPr>
        <w:t>.</w:t>
      </w:r>
      <w:r w:rsidR="00D27A80" w:rsidRPr="002E0194">
        <w:rPr>
          <w:rFonts w:ascii="Arial" w:hAnsi="Arial" w:cs="Arial"/>
          <w:color w:val="000000"/>
          <w:sz w:val="24"/>
          <w:szCs w:val="24"/>
        </w:rPr>
        <w:t xml:space="preserve"> </w:t>
      </w:r>
      <w:r w:rsidR="00B914C7" w:rsidRPr="002E0194">
        <w:rPr>
          <w:rFonts w:ascii="Arial" w:hAnsi="Arial" w:cs="Arial"/>
          <w:color w:val="000000"/>
          <w:sz w:val="24"/>
          <w:szCs w:val="24"/>
        </w:rPr>
        <w:t>Roseanna can do.</w:t>
      </w:r>
    </w:p>
    <w:p w14:paraId="5D39E42A" w14:textId="77777777" w:rsidR="006D23AC" w:rsidRPr="002E0194" w:rsidRDefault="006D23AC" w:rsidP="00720BA3">
      <w:pPr>
        <w:ind w:left="7200" w:firstLine="720"/>
        <w:rPr>
          <w:rFonts w:ascii="Arial" w:hAnsi="Arial" w:cs="Arial"/>
          <w:b/>
          <w:color w:val="000000"/>
          <w:sz w:val="24"/>
          <w:szCs w:val="24"/>
        </w:rPr>
      </w:pPr>
    </w:p>
    <w:p w14:paraId="54BE0094" w14:textId="02CDD718" w:rsidR="007D7F79" w:rsidRPr="002E0194" w:rsidRDefault="007D7F79" w:rsidP="00DD5091">
      <w:pPr>
        <w:rPr>
          <w:rFonts w:ascii="Arial" w:hAnsi="Arial" w:cs="Arial"/>
          <w:b/>
          <w:color w:val="000000"/>
          <w:sz w:val="24"/>
          <w:szCs w:val="24"/>
        </w:rPr>
      </w:pPr>
      <w:r w:rsidRPr="002E0194">
        <w:rPr>
          <w:rFonts w:ascii="Arial" w:hAnsi="Arial" w:cs="Arial"/>
          <w:b/>
          <w:color w:val="000000"/>
          <w:sz w:val="24"/>
          <w:szCs w:val="24"/>
        </w:rPr>
        <w:t>Agenda Item – Motions, proposals, invited presentations etc.</w:t>
      </w:r>
      <w:r w:rsidR="00DD5091">
        <w:rPr>
          <w:rFonts w:ascii="Arial" w:hAnsi="Arial" w:cs="Arial"/>
          <w:bCs/>
          <w:color w:val="000000"/>
          <w:sz w:val="24"/>
          <w:szCs w:val="24"/>
        </w:rPr>
        <w:t xml:space="preserve"> – see</w:t>
      </w:r>
      <w:r w:rsidRPr="002E0194">
        <w:rPr>
          <w:rFonts w:ascii="Arial" w:hAnsi="Arial" w:cs="Arial"/>
          <w:b/>
          <w:color w:val="000000"/>
          <w:sz w:val="24"/>
          <w:szCs w:val="24"/>
        </w:rPr>
        <w:t xml:space="preserve"> </w:t>
      </w:r>
      <w:hyperlink w:anchor="AttachmentLM" w:history="1">
        <w:r w:rsidRPr="002E0194">
          <w:rPr>
            <w:rStyle w:val="Hyperlink"/>
            <w:rFonts w:ascii="Arial" w:hAnsi="Arial" w:cs="Arial"/>
            <w:b/>
            <w:sz w:val="24"/>
            <w:szCs w:val="24"/>
          </w:rPr>
          <w:t>Attachment M</w:t>
        </w:r>
      </w:hyperlink>
    </w:p>
    <w:p w14:paraId="18292222" w14:textId="19E7971E" w:rsidR="00947711" w:rsidRDefault="00947711" w:rsidP="001E7169">
      <w:pPr>
        <w:tabs>
          <w:tab w:val="right" w:pos="9216"/>
        </w:tabs>
        <w:rPr>
          <w:rFonts w:ascii="Arial" w:hAnsi="Arial" w:cs="Arial"/>
          <w:color w:val="000000"/>
          <w:sz w:val="24"/>
          <w:szCs w:val="24"/>
        </w:rPr>
      </w:pPr>
      <w:r>
        <w:rPr>
          <w:rFonts w:ascii="Arial" w:hAnsi="Arial" w:cs="Arial"/>
          <w:color w:val="000000"/>
          <w:sz w:val="24"/>
          <w:szCs w:val="24"/>
        </w:rPr>
        <w:t>Roseanna:</w:t>
      </w:r>
      <w:r w:rsidR="00B914C7" w:rsidRPr="002E0194">
        <w:rPr>
          <w:rFonts w:ascii="Arial" w:hAnsi="Arial" w:cs="Arial"/>
          <w:color w:val="000000"/>
          <w:sz w:val="24"/>
          <w:szCs w:val="24"/>
        </w:rPr>
        <w:t xml:space="preserve"> Need </w:t>
      </w:r>
      <w:r w:rsidR="00415673">
        <w:rPr>
          <w:rFonts w:ascii="Arial" w:hAnsi="Arial" w:cs="Arial"/>
          <w:color w:val="000000"/>
          <w:sz w:val="24"/>
          <w:szCs w:val="24"/>
        </w:rPr>
        <w:t xml:space="preserve">an extra </w:t>
      </w:r>
      <w:r w:rsidR="001F108A">
        <w:rPr>
          <w:rFonts w:ascii="Arial" w:hAnsi="Arial" w:cs="Arial"/>
          <w:color w:val="000000"/>
          <w:sz w:val="24"/>
          <w:szCs w:val="24"/>
        </w:rPr>
        <w:t>B</w:t>
      </w:r>
      <w:r w:rsidR="00B914C7" w:rsidRPr="002E0194">
        <w:rPr>
          <w:rFonts w:ascii="Arial" w:hAnsi="Arial" w:cs="Arial"/>
          <w:color w:val="000000"/>
          <w:sz w:val="24"/>
          <w:szCs w:val="24"/>
        </w:rPr>
        <w:t xml:space="preserve">oard meeting </w:t>
      </w:r>
      <w:r w:rsidR="001F108A">
        <w:rPr>
          <w:rFonts w:ascii="Arial" w:hAnsi="Arial" w:cs="Arial"/>
          <w:color w:val="000000"/>
          <w:sz w:val="24"/>
          <w:szCs w:val="24"/>
        </w:rPr>
        <w:t>to do our</w:t>
      </w:r>
      <w:r w:rsidR="00B914C7" w:rsidRPr="002E0194">
        <w:rPr>
          <w:rFonts w:ascii="Arial" w:hAnsi="Arial" w:cs="Arial"/>
          <w:color w:val="000000"/>
          <w:sz w:val="24"/>
          <w:szCs w:val="24"/>
        </w:rPr>
        <w:t xml:space="preserve"> ministerial eval. </w:t>
      </w:r>
      <w:r>
        <w:rPr>
          <w:rFonts w:ascii="Arial" w:hAnsi="Arial" w:cs="Arial"/>
          <w:color w:val="000000"/>
          <w:sz w:val="24"/>
          <w:szCs w:val="24"/>
        </w:rPr>
        <w:t xml:space="preserve">Confidential session, with Linda. </w:t>
      </w:r>
      <w:r w:rsidRPr="002E0194">
        <w:rPr>
          <w:rFonts w:ascii="Arial" w:hAnsi="Arial" w:cs="Arial"/>
          <w:color w:val="000000"/>
          <w:sz w:val="24"/>
          <w:szCs w:val="24"/>
        </w:rPr>
        <w:t xml:space="preserve">Develop goals for her </w:t>
      </w:r>
      <w:r w:rsidR="008055E1">
        <w:rPr>
          <w:rFonts w:ascii="Arial" w:hAnsi="Arial" w:cs="Arial"/>
          <w:color w:val="000000"/>
          <w:sz w:val="24"/>
          <w:szCs w:val="24"/>
        </w:rPr>
        <w:t xml:space="preserve">as </w:t>
      </w:r>
      <w:r w:rsidRPr="002E0194">
        <w:rPr>
          <w:rFonts w:ascii="Arial" w:hAnsi="Arial" w:cs="Arial"/>
          <w:color w:val="000000"/>
          <w:sz w:val="24"/>
          <w:szCs w:val="24"/>
        </w:rPr>
        <w:t xml:space="preserve">an employee for the next year. </w:t>
      </w:r>
      <w:r>
        <w:rPr>
          <w:rFonts w:ascii="Arial" w:hAnsi="Arial" w:cs="Arial"/>
          <w:color w:val="000000"/>
          <w:sz w:val="24"/>
          <w:szCs w:val="24"/>
        </w:rPr>
        <w:t>Should be done in May; renew contract in June</w:t>
      </w:r>
      <w:r w:rsidR="008055E1">
        <w:rPr>
          <w:rFonts w:ascii="Arial" w:hAnsi="Arial" w:cs="Arial"/>
          <w:color w:val="000000"/>
          <w:sz w:val="24"/>
          <w:szCs w:val="24"/>
        </w:rPr>
        <w:t>, plus send report to UUA</w:t>
      </w:r>
      <w:r>
        <w:rPr>
          <w:rFonts w:ascii="Arial" w:hAnsi="Arial" w:cs="Arial"/>
          <w:color w:val="000000"/>
          <w:sz w:val="24"/>
          <w:szCs w:val="24"/>
        </w:rPr>
        <w:t>.</w:t>
      </w:r>
    </w:p>
    <w:p w14:paraId="7D0F2932" w14:textId="77777777" w:rsidR="00B914C7" w:rsidRPr="002E0194" w:rsidRDefault="00B914C7" w:rsidP="001E7169">
      <w:pPr>
        <w:tabs>
          <w:tab w:val="right" w:pos="9216"/>
        </w:tabs>
        <w:rPr>
          <w:rFonts w:ascii="Arial" w:hAnsi="Arial" w:cs="Arial"/>
          <w:color w:val="000000"/>
          <w:sz w:val="24"/>
          <w:szCs w:val="24"/>
        </w:rPr>
      </w:pPr>
    </w:p>
    <w:p w14:paraId="49AC61DE" w14:textId="77777777" w:rsidR="00415673" w:rsidRDefault="009A28EE" w:rsidP="001E7169">
      <w:pPr>
        <w:tabs>
          <w:tab w:val="right" w:pos="9216"/>
        </w:tabs>
        <w:rPr>
          <w:rFonts w:ascii="Arial" w:hAnsi="Arial" w:cs="Arial"/>
          <w:b/>
          <w:bCs/>
          <w:color w:val="000000"/>
          <w:sz w:val="24"/>
          <w:szCs w:val="24"/>
        </w:rPr>
      </w:pPr>
      <w:r w:rsidRPr="002E0194">
        <w:rPr>
          <w:rFonts w:ascii="Arial" w:hAnsi="Arial" w:cs="Arial"/>
          <w:b/>
          <w:bCs/>
          <w:color w:val="000000"/>
          <w:sz w:val="24"/>
          <w:szCs w:val="24"/>
        </w:rPr>
        <w:t>Annual Reports</w:t>
      </w:r>
    </w:p>
    <w:p w14:paraId="7533617B" w14:textId="0F9530CA" w:rsidR="008055E1" w:rsidRDefault="008055E1" w:rsidP="008055E1">
      <w:pPr>
        <w:tabs>
          <w:tab w:val="right" w:pos="9216"/>
        </w:tabs>
        <w:rPr>
          <w:rFonts w:ascii="Arial" w:hAnsi="Arial" w:cs="Arial"/>
          <w:color w:val="000000"/>
          <w:sz w:val="24"/>
          <w:szCs w:val="24"/>
        </w:rPr>
      </w:pPr>
      <w:r w:rsidRPr="002E0194">
        <w:rPr>
          <w:rFonts w:ascii="Arial" w:hAnsi="Arial" w:cs="Arial"/>
          <w:color w:val="000000"/>
          <w:sz w:val="24"/>
          <w:szCs w:val="24"/>
        </w:rPr>
        <w:t xml:space="preserve">Jenell: Process is now started. </w:t>
      </w:r>
      <w:r>
        <w:rPr>
          <w:rFonts w:ascii="Arial" w:hAnsi="Arial" w:cs="Arial"/>
          <w:color w:val="000000"/>
          <w:sz w:val="24"/>
          <w:szCs w:val="24"/>
        </w:rPr>
        <w:t xml:space="preserve">She is asking committees to keep reports to </w:t>
      </w:r>
      <w:r w:rsidRPr="002E0194">
        <w:rPr>
          <w:rFonts w:ascii="Arial" w:hAnsi="Arial" w:cs="Arial"/>
          <w:color w:val="000000"/>
          <w:sz w:val="24"/>
          <w:szCs w:val="24"/>
        </w:rPr>
        <w:t xml:space="preserve">300 words. </w:t>
      </w:r>
      <w:r>
        <w:rPr>
          <w:rFonts w:ascii="Arial" w:hAnsi="Arial" w:cs="Arial"/>
          <w:color w:val="000000"/>
          <w:sz w:val="24"/>
          <w:szCs w:val="24"/>
        </w:rPr>
        <w:t xml:space="preserve">Tell committees: </w:t>
      </w:r>
      <w:r w:rsidRPr="002E0194">
        <w:rPr>
          <w:rFonts w:ascii="Arial" w:hAnsi="Arial" w:cs="Arial"/>
          <w:color w:val="000000"/>
          <w:sz w:val="24"/>
          <w:szCs w:val="24"/>
        </w:rPr>
        <w:t>this is what we want in an annual report. We don’t need all 45 committees to write a report.</w:t>
      </w:r>
      <w:r>
        <w:rPr>
          <w:rFonts w:ascii="Arial" w:hAnsi="Arial" w:cs="Arial"/>
          <w:color w:val="000000"/>
          <w:sz w:val="24"/>
          <w:szCs w:val="24"/>
        </w:rPr>
        <w:t xml:space="preserve"> </w:t>
      </w:r>
      <w:r w:rsidRPr="002E0194">
        <w:rPr>
          <w:rFonts w:ascii="Arial" w:hAnsi="Arial" w:cs="Arial"/>
          <w:color w:val="000000"/>
          <w:sz w:val="24"/>
          <w:szCs w:val="24"/>
        </w:rPr>
        <w:t>Good to have a record of what the congregation has done. Write this up as a process for next year.</w:t>
      </w:r>
    </w:p>
    <w:p w14:paraId="4F2F91BC" w14:textId="77777777" w:rsidR="008055E1" w:rsidRPr="002E0194" w:rsidRDefault="008055E1" w:rsidP="008055E1">
      <w:pPr>
        <w:tabs>
          <w:tab w:val="right" w:pos="9216"/>
        </w:tabs>
        <w:rPr>
          <w:rFonts w:ascii="Arial" w:hAnsi="Arial" w:cs="Arial"/>
          <w:color w:val="000000"/>
          <w:sz w:val="24"/>
          <w:szCs w:val="24"/>
        </w:rPr>
      </w:pPr>
    </w:p>
    <w:p w14:paraId="6EF6C26B" w14:textId="697D693B" w:rsidR="008055E1" w:rsidRPr="002E0194" w:rsidRDefault="00415673" w:rsidP="008055E1">
      <w:pPr>
        <w:tabs>
          <w:tab w:val="right" w:pos="9216"/>
        </w:tabs>
        <w:rPr>
          <w:rFonts w:ascii="Arial" w:hAnsi="Arial" w:cs="Arial"/>
          <w:color w:val="000000"/>
          <w:sz w:val="24"/>
          <w:szCs w:val="24"/>
        </w:rPr>
      </w:pPr>
      <w:r w:rsidRPr="008055E1">
        <w:rPr>
          <w:rFonts w:ascii="Arial" w:hAnsi="Arial" w:cs="Arial"/>
          <w:color w:val="000000"/>
          <w:sz w:val="24"/>
          <w:szCs w:val="24"/>
        </w:rPr>
        <w:t>S</w:t>
      </w:r>
      <w:r w:rsidR="0090223F" w:rsidRPr="008055E1">
        <w:rPr>
          <w:rFonts w:ascii="Arial" w:hAnsi="Arial" w:cs="Arial"/>
          <w:color w:val="000000"/>
          <w:sz w:val="24"/>
          <w:szCs w:val="24"/>
        </w:rPr>
        <w:t xml:space="preserve">ee </w:t>
      </w:r>
      <w:r w:rsidR="009A28EE" w:rsidRPr="008055E1">
        <w:rPr>
          <w:rFonts w:ascii="Arial" w:hAnsi="Arial" w:cs="Arial"/>
          <w:color w:val="000000"/>
          <w:sz w:val="24"/>
          <w:szCs w:val="24"/>
        </w:rPr>
        <w:t xml:space="preserve">John </w:t>
      </w:r>
      <w:r w:rsidRPr="008055E1">
        <w:rPr>
          <w:rFonts w:ascii="Arial" w:hAnsi="Arial" w:cs="Arial"/>
          <w:color w:val="000000"/>
          <w:sz w:val="24"/>
          <w:szCs w:val="24"/>
        </w:rPr>
        <w:t>Collins’</w:t>
      </w:r>
      <w:r w:rsidR="009A28EE" w:rsidRPr="008055E1">
        <w:rPr>
          <w:rFonts w:ascii="Arial" w:hAnsi="Arial" w:cs="Arial"/>
          <w:color w:val="000000"/>
          <w:sz w:val="24"/>
          <w:szCs w:val="24"/>
        </w:rPr>
        <w:t xml:space="preserve"> </w:t>
      </w:r>
      <w:r w:rsidRPr="008055E1">
        <w:rPr>
          <w:rFonts w:ascii="Arial" w:hAnsi="Arial" w:cs="Arial"/>
          <w:color w:val="000000"/>
          <w:sz w:val="24"/>
          <w:szCs w:val="24"/>
        </w:rPr>
        <w:t>note</w:t>
      </w:r>
      <w:r w:rsidR="009A28EE" w:rsidRPr="008055E1">
        <w:rPr>
          <w:rFonts w:ascii="Arial" w:hAnsi="Arial" w:cs="Arial"/>
          <w:color w:val="000000"/>
          <w:sz w:val="24"/>
          <w:szCs w:val="24"/>
        </w:rPr>
        <w:t xml:space="preserve"> regarding Board discretion</w:t>
      </w:r>
      <w:r w:rsidR="008055E1">
        <w:rPr>
          <w:rFonts w:ascii="Arial" w:hAnsi="Arial" w:cs="Arial"/>
          <w:b/>
          <w:bCs/>
          <w:color w:val="000000"/>
          <w:sz w:val="24"/>
          <w:szCs w:val="24"/>
        </w:rPr>
        <w:t xml:space="preserve"> </w:t>
      </w:r>
      <w:r w:rsidR="008055E1">
        <w:rPr>
          <w:rFonts w:ascii="Arial" w:hAnsi="Arial" w:cs="Arial"/>
          <w:color w:val="000000"/>
          <w:sz w:val="24"/>
          <w:szCs w:val="24"/>
        </w:rPr>
        <w:t>in what is included</w:t>
      </w:r>
      <w:r w:rsidR="007E4736" w:rsidRPr="002E0194">
        <w:rPr>
          <w:rFonts w:ascii="Arial" w:hAnsi="Arial" w:cs="Arial"/>
          <w:b/>
          <w:bCs/>
          <w:color w:val="000000"/>
          <w:sz w:val="24"/>
          <w:szCs w:val="24"/>
        </w:rPr>
        <w:t xml:space="preserve">. </w:t>
      </w:r>
      <w:r w:rsidR="008055E1" w:rsidRPr="002E0194">
        <w:rPr>
          <w:rFonts w:ascii="Arial" w:hAnsi="Arial" w:cs="Arial"/>
          <w:color w:val="000000"/>
          <w:sz w:val="24"/>
          <w:szCs w:val="24"/>
        </w:rPr>
        <w:t xml:space="preserve">Purpose is to give more flexibility; </w:t>
      </w:r>
      <w:r w:rsidR="008055E1">
        <w:rPr>
          <w:rFonts w:ascii="Arial" w:hAnsi="Arial" w:cs="Arial"/>
          <w:color w:val="000000"/>
          <w:sz w:val="24"/>
          <w:szCs w:val="24"/>
        </w:rPr>
        <w:t xml:space="preserve">we don’t want </w:t>
      </w:r>
      <w:r w:rsidR="008055E1" w:rsidRPr="002E0194">
        <w:rPr>
          <w:rFonts w:ascii="Arial" w:hAnsi="Arial" w:cs="Arial"/>
          <w:color w:val="000000"/>
          <w:sz w:val="24"/>
          <w:szCs w:val="24"/>
        </w:rPr>
        <w:t>a 100-page doc</w:t>
      </w:r>
      <w:r w:rsidR="008055E1">
        <w:rPr>
          <w:rFonts w:ascii="Arial" w:hAnsi="Arial" w:cs="Arial"/>
          <w:color w:val="000000"/>
          <w:sz w:val="24"/>
          <w:szCs w:val="24"/>
        </w:rPr>
        <w:t>ument</w:t>
      </w:r>
      <w:r w:rsidR="008055E1" w:rsidRPr="002E0194">
        <w:rPr>
          <w:rFonts w:ascii="Arial" w:hAnsi="Arial" w:cs="Arial"/>
          <w:color w:val="000000"/>
          <w:sz w:val="24"/>
          <w:szCs w:val="24"/>
        </w:rPr>
        <w:t>. Reduce staff and B</w:t>
      </w:r>
      <w:r w:rsidR="008055E1">
        <w:rPr>
          <w:rFonts w:ascii="Arial" w:hAnsi="Arial" w:cs="Arial"/>
          <w:color w:val="000000"/>
          <w:sz w:val="24"/>
          <w:szCs w:val="24"/>
        </w:rPr>
        <w:t>oard</w:t>
      </w:r>
      <w:r w:rsidR="008055E1" w:rsidRPr="002E0194">
        <w:rPr>
          <w:rFonts w:ascii="Arial" w:hAnsi="Arial" w:cs="Arial"/>
          <w:color w:val="000000"/>
          <w:sz w:val="24"/>
          <w:szCs w:val="24"/>
        </w:rPr>
        <w:t xml:space="preserve"> workload.</w:t>
      </w:r>
    </w:p>
    <w:p w14:paraId="0B8D7D02" w14:textId="77777777" w:rsidR="007D7F79" w:rsidRDefault="007E4736" w:rsidP="001E7169">
      <w:pPr>
        <w:tabs>
          <w:tab w:val="right" w:pos="9216"/>
        </w:tabs>
        <w:rPr>
          <w:rFonts w:ascii="Arial" w:hAnsi="Arial" w:cs="Arial"/>
          <w:color w:val="000000"/>
          <w:sz w:val="24"/>
          <w:szCs w:val="24"/>
        </w:rPr>
      </w:pPr>
      <w:r w:rsidRPr="002E0194">
        <w:rPr>
          <w:rFonts w:ascii="Arial" w:hAnsi="Arial" w:cs="Arial"/>
          <w:color w:val="000000"/>
          <w:sz w:val="24"/>
          <w:szCs w:val="24"/>
        </w:rPr>
        <w:t>Sub-committee to sort out necessary reports and communicate with relevant groups and Office Administrator</w:t>
      </w:r>
      <w:r w:rsidR="00B914C7" w:rsidRPr="002E0194">
        <w:rPr>
          <w:rFonts w:ascii="Arial" w:hAnsi="Arial" w:cs="Arial"/>
          <w:color w:val="000000"/>
          <w:sz w:val="24"/>
          <w:szCs w:val="24"/>
        </w:rPr>
        <w:t>.</w:t>
      </w:r>
    </w:p>
    <w:p w14:paraId="13492D81" w14:textId="77777777" w:rsidR="00C8290F" w:rsidRPr="002E0194" w:rsidRDefault="00C8290F" w:rsidP="001E7169">
      <w:pPr>
        <w:tabs>
          <w:tab w:val="right" w:pos="9216"/>
        </w:tabs>
        <w:rPr>
          <w:rFonts w:ascii="Arial" w:hAnsi="Arial" w:cs="Arial"/>
          <w:color w:val="000000"/>
          <w:sz w:val="24"/>
          <w:szCs w:val="24"/>
        </w:rPr>
      </w:pPr>
    </w:p>
    <w:p w14:paraId="27A0BC64" w14:textId="21F73E97" w:rsidR="007E4736" w:rsidRPr="002E0194" w:rsidRDefault="007E4736" w:rsidP="001E7169">
      <w:pPr>
        <w:tabs>
          <w:tab w:val="right" w:pos="9216"/>
        </w:tabs>
        <w:rPr>
          <w:rFonts w:ascii="Arial" w:hAnsi="Arial" w:cs="Arial"/>
          <w:color w:val="000000"/>
          <w:sz w:val="24"/>
          <w:szCs w:val="24"/>
        </w:rPr>
      </w:pPr>
      <w:r w:rsidRPr="002E0194">
        <w:rPr>
          <w:rFonts w:ascii="Arial" w:hAnsi="Arial" w:cs="Arial"/>
          <w:b/>
          <w:bCs/>
          <w:color w:val="000000"/>
          <w:sz w:val="24"/>
          <w:szCs w:val="24"/>
        </w:rPr>
        <w:t>D</w:t>
      </w:r>
      <w:r w:rsidR="00947711">
        <w:rPr>
          <w:rFonts w:ascii="Arial" w:hAnsi="Arial" w:cs="Arial"/>
          <w:b/>
          <w:bCs/>
          <w:color w:val="000000"/>
          <w:sz w:val="24"/>
          <w:szCs w:val="24"/>
        </w:rPr>
        <w:t xml:space="preserve">eveloping our </w:t>
      </w:r>
      <w:r w:rsidRPr="002E0194">
        <w:rPr>
          <w:rFonts w:ascii="Arial" w:hAnsi="Arial" w:cs="Arial"/>
          <w:b/>
          <w:bCs/>
          <w:color w:val="000000"/>
          <w:sz w:val="24"/>
          <w:szCs w:val="24"/>
        </w:rPr>
        <w:t xml:space="preserve">Annual Meeting </w:t>
      </w:r>
      <w:r w:rsidR="00186F8A">
        <w:rPr>
          <w:rFonts w:ascii="Arial" w:hAnsi="Arial" w:cs="Arial"/>
          <w:b/>
          <w:bCs/>
          <w:color w:val="000000"/>
          <w:sz w:val="24"/>
          <w:szCs w:val="24"/>
        </w:rPr>
        <w:t>A</w:t>
      </w:r>
      <w:r w:rsidRPr="002E0194">
        <w:rPr>
          <w:rFonts w:ascii="Arial" w:hAnsi="Arial" w:cs="Arial"/>
          <w:b/>
          <w:bCs/>
          <w:color w:val="000000"/>
          <w:sz w:val="24"/>
          <w:szCs w:val="24"/>
        </w:rPr>
        <w:t>genda</w:t>
      </w:r>
      <w:r w:rsidR="00C8290F">
        <w:rPr>
          <w:rFonts w:ascii="Arial" w:hAnsi="Arial" w:cs="Arial"/>
          <w:color w:val="000000"/>
          <w:sz w:val="24"/>
          <w:szCs w:val="24"/>
        </w:rPr>
        <w:t xml:space="preserve"> – </w:t>
      </w:r>
      <w:r w:rsidR="00B914C7" w:rsidRPr="002E0194">
        <w:rPr>
          <w:rFonts w:ascii="Arial" w:hAnsi="Arial" w:cs="Arial"/>
          <w:color w:val="000000"/>
          <w:sz w:val="24"/>
          <w:szCs w:val="24"/>
        </w:rPr>
        <w:t>Roseann</w:t>
      </w:r>
      <w:r w:rsidR="00215D6B" w:rsidRPr="002E0194">
        <w:rPr>
          <w:rFonts w:ascii="Arial" w:hAnsi="Arial" w:cs="Arial"/>
          <w:color w:val="000000"/>
          <w:sz w:val="24"/>
          <w:szCs w:val="24"/>
        </w:rPr>
        <w:t>a and Sarah</w:t>
      </w:r>
    </w:p>
    <w:p w14:paraId="5C681654" w14:textId="3E8B5F00" w:rsidR="001F108A" w:rsidRPr="002E0194" w:rsidRDefault="001F108A" w:rsidP="001F108A">
      <w:pPr>
        <w:tabs>
          <w:tab w:val="right" w:pos="9216"/>
        </w:tabs>
        <w:rPr>
          <w:rFonts w:ascii="Arial" w:hAnsi="Arial" w:cs="Arial"/>
          <w:color w:val="000000"/>
          <w:sz w:val="24"/>
          <w:szCs w:val="24"/>
        </w:rPr>
      </w:pPr>
      <w:r w:rsidRPr="002E0194">
        <w:rPr>
          <w:rFonts w:ascii="Arial" w:hAnsi="Arial" w:cs="Arial"/>
          <w:color w:val="000000"/>
          <w:sz w:val="24"/>
          <w:szCs w:val="24"/>
        </w:rPr>
        <w:t xml:space="preserve">Finalize agenda by </w:t>
      </w:r>
      <w:r w:rsidR="00115511">
        <w:rPr>
          <w:rFonts w:ascii="Arial" w:hAnsi="Arial" w:cs="Arial"/>
          <w:color w:val="000000"/>
          <w:sz w:val="24"/>
          <w:szCs w:val="24"/>
        </w:rPr>
        <w:t xml:space="preserve">May </w:t>
      </w:r>
      <w:r w:rsidRPr="002E0194">
        <w:rPr>
          <w:rFonts w:ascii="Arial" w:hAnsi="Arial" w:cs="Arial"/>
          <w:color w:val="000000"/>
          <w:sz w:val="24"/>
          <w:szCs w:val="24"/>
        </w:rPr>
        <w:t>10.</w:t>
      </w:r>
    </w:p>
    <w:p w14:paraId="202D71BB" w14:textId="03C8666F" w:rsidR="00947711" w:rsidRDefault="00215D6B" w:rsidP="001E7169">
      <w:pPr>
        <w:tabs>
          <w:tab w:val="right" w:pos="9216"/>
        </w:tabs>
        <w:rPr>
          <w:rFonts w:ascii="Arial" w:hAnsi="Arial" w:cs="Arial"/>
          <w:color w:val="000000"/>
          <w:sz w:val="24"/>
          <w:szCs w:val="24"/>
        </w:rPr>
      </w:pPr>
      <w:r w:rsidRPr="002E0194">
        <w:rPr>
          <w:rFonts w:ascii="Arial" w:hAnsi="Arial" w:cs="Arial"/>
          <w:color w:val="000000"/>
          <w:sz w:val="24"/>
          <w:szCs w:val="24"/>
        </w:rPr>
        <w:t>S</w:t>
      </w:r>
      <w:r w:rsidR="00947711">
        <w:rPr>
          <w:rFonts w:ascii="Arial" w:hAnsi="Arial" w:cs="Arial"/>
          <w:color w:val="000000"/>
          <w:sz w:val="24"/>
          <w:szCs w:val="24"/>
        </w:rPr>
        <w:t>arah</w:t>
      </w:r>
      <w:r w:rsidRPr="002E0194">
        <w:rPr>
          <w:rFonts w:ascii="Arial" w:hAnsi="Arial" w:cs="Arial"/>
          <w:color w:val="000000"/>
          <w:sz w:val="24"/>
          <w:szCs w:val="24"/>
        </w:rPr>
        <w:t xml:space="preserve">: </w:t>
      </w:r>
      <w:r w:rsidR="00947711">
        <w:rPr>
          <w:rFonts w:ascii="Arial" w:hAnsi="Arial" w:cs="Arial"/>
          <w:color w:val="000000"/>
          <w:sz w:val="24"/>
          <w:szCs w:val="24"/>
        </w:rPr>
        <w:t>develop an interactive activity.</w:t>
      </w:r>
    </w:p>
    <w:p w14:paraId="0A70C4EA" w14:textId="3A0E6539" w:rsidR="00215D6B" w:rsidRPr="002E0194" w:rsidRDefault="00215D6B" w:rsidP="001E7169">
      <w:pPr>
        <w:tabs>
          <w:tab w:val="right" w:pos="9216"/>
        </w:tabs>
        <w:rPr>
          <w:rFonts w:ascii="Arial" w:hAnsi="Arial" w:cs="Arial"/>
          <w:color w:val="000000"/>
          <w:sz w:val="24"/>
          <w:szCs w:val="24"/>
        </w:rPr>
      </w:pPr>
      <w:r w:rsidRPr="002E0194">
        <w:rPr>
          <w:rFonts w:ascii="Arial" w:hAnsi="Arial" w:cs="Arial"/>
          <w:color w:val="000000"/>
          <w:sz w:val="24"/>
          <w:szCs w:val="24"/>
        </w:rPr>
        <w:t xml:space="preserve">Refreshments: </w:t>
      </w:r>
      <w:r w:rsidR="00947711">
        <w:rPr>
          <w:rFonts w:ascii="Arial" w:hAnsi="Arial" w:cs="Arial"/>
          <w:color w:val="000000"/>
          <w:sz w:val="24"/>
          <w:szCs w:val="24"/>
        </w:rPr>
        <w:t>Mary</w:t>
      </w:r>
    </w:p>
    <w:p w14:paraId="233EFE68" w14:textId="554E1EB0" w:rsidR="00215D6B" w:rsidRPr="002E0194" w:rsidRDefault="00215D6B" w:rsidP="001E7169">
      <w:pPr>
        <w:tabs>
          <w:tab w:val="right" w:pos="9216"/>
        </w:tabs>
        <w:rPr>
          <w:rFonts w:ascii="Arial" w:hAnsi="Arial" w:cs="Arial"/>
          <w:color w:val="000000"/>
          <w:sz w:val="24"/>
          <w:szCs w:val="24"/>
        </w:rPr>
      </w:pPr>
      <w:r w:rsidRPr="002E0194">
        <w:rPr>
          <w:rFonts w:ascii="Arial" w:hAnsi="Arial" w:cs="Arial"/>
          <w:color w:val="000000"/>
          <w:sz w:val="24"/>
          <w:szCs w:val="24"/>
        </w:rPr>
        <w:t>We don’t need a vote count</w:t>
      </w:r>
      <w:r w:rsidR="00947711">
        <w:rPr>
          <w:rFonts w:ascii="Arial" w:hAnsi="Arial" w:cs="Arial"/>
          <w:color w:val="000000"/>
          <w:sz w:val="24"/>
          <w:szCs w:val="24"/>
        </w:rPr>
        <w:t xml:space="preserve"> for th</w:t>
      </w:r>
      <w:r w:rsidR="00D75C6F">
        <w:rPr>
          <w:rFonts w:ascii="Arial" w:hAnsi="Arial" w:cs="Arial"/>
          <w:color w:val="000000"/>
          <w:sz w:val="24"/>
          <w:szCs w:val="24"/>
        </w:rPr>
        <w:t>e votes</w:t>
      </w:r>
      <w:r w:rsidR="00415673">
        <w:rPr>
          <w:rFonts w:ascii="Arial" w:hAnsi="Arial" w:cs="Arial"/>
          <w:color w:val="000000"/>
          <w:sz w:val="24"/>
          <w:szCs w:val="24"/>
        </w:rPr>
        <w:t xml:space="preserve"> at this meeting</w:t>
      </w:r>
      <w:r w:rsidR="00947711">
        <w:rPr>
          <w:rFonts w:ascii="Arial" w:hAnsi="Arial" w:cs="Arial"/>
          <w:color w:val="000000"/>
          <w:sz w:val="24"/>
          <w:szCs w:val="24"/>
        </w:rPr>
        <w:t>. N</w:t>
      </w:r>
      <w:r w:rsidRPr="002E0194">
        <w:rPr>
          <w:rFonts w:ascii="Arial" w:hAnsi="Arial" w:cs="Arial"/>
          <w:color w:val="000000"/>
          <w:sz w:val="24"/>
          <w:szCs w:val="24"/>
        </w:rPr>
        <w:t>o proxy voting. Just hold up a card to vote.</w:t>
      </w:r>
    </w:p>
    <w:p w14:paraId="42B29481" w14:textId="30FC1DC1" w:rsidR="00215D6B" w:rsidRPr="002E0194" w:rsidRDefault="00415673" w:rsidP="001E7169">
      <w:pPr>
        <w:tabs>
          <w:tab w:val="right" w:pos="9216"/>
        </w:tabs>
        <w:rPr>
          <w:rFonts w:ascii="Arial" w:hAnsi="Arial" w:cs="Arial"/>
          <w:color w:val="000000"/>
          <w:sz w:val="24"/>
          <w:szCs w:val="24"/>
        </w:rPr>
      </w:pPr>
      <w:r>
        <w:rPr>
          <w:rFonts w:ascii="Arial" w:hAnsi="Arial" w:cs="Arial"/>
          <w:color w:val="000000"/>
          <w:sz w:val="24"/>
          <w:szCs w:val="24"/>
        </w:rPr>
        <w:t>Need s</w:t>
      </w:r>
      <w:r w:rsidR="00215D6B" w:rsidRPr="002E0194">
        <w:rPr>
          <w:rFonts w:ascii="Arial" w:hAnsi="Arial" w:cs="Arial"/>
          <w:color w:val="000000"/>
          <w:sz w:val="24"/>
          <w:szCs w:val="24"/>
        </w:rPr>
        <w:t>omeone to take notes for the meeting.</w:t>
      </w:r>
      <w:r>
        <w:rPr>
          <w:rFonts w:ascii="Arial" w:hAnsi="Arial" w:cs="Arial"/>
          <w:color w:val="000000"/>
          <w:sz w:val="24"/>
          <w:szCs w:val="24"/>
        </w:rPr>
        <w:t xml:space="preserve"> Elizabeth can do, after we establish a quorum.</w:t>
      </w:r>
    </w:p>
    <w:p w14:paraId="57F7DF98" w14:textId="77777777" w:rsidR="00215D6B" w:rsidRPr="002E0194" w:rsidRDefault="00215D6B" w:rsidP="001E7169">
      <w:pPr>
        <w:tabs>
          <w:tab w:val="right" w:pos="9216"/>
        </w:tabs>
        <w:rPr>
          <w:rFonts w:ascii="Arial" w:hAnsi="Arial" w:cs="Arial"/>
          <w:color w:val="000000"/>
          <w:sz w:val="24"/>
          <w:szCs w:val="24"/>
        </w:rPr>
      </w:pPr>
    </w:p>
    <w:p w14:paraId="5B49B60A" w14:textId="2528DEE7" w:rsidR="00215D6B" w:rsidRPr="002E0194" w:rsidRDefault="00215D6B" w:rsidP="001E7169">
      <w:pPr>
        <w:tabs>
          <w:tab w:val="right" w:pos="9216"/>
        </w:tabs>
        <w:rPr>
          <w:rFonts w:ascii="Arial" w:hAnsi="Arial" w:cs="Arial"/>
          <w:color w:val="000000"/>
          <w:sz w:val="24"/>
          <w:szCs w:val="24"/>
        </w:rPr>
      </w:pPr>
      <w:r w:rsidRPr="002E0194">
        <w:rPr>
          <w:rFonts w:ascii="Arial" w:hAnsi="Arial" w:cs="Arial"/>
          <w:color w:val="000000"/>
          <w:sz w:val="24"/>
          <w:szCs w:val="24"/>
        </w:rPr>
        <w:t>Denom</w:t>
      </w:r>
      <w:r w:rsidR="00D75C6F">
        <w:rPr>
          <w:rFonts w:ascii="Arial" w:hAnsi="Arial" w:cs="Arial"/>
          <w:color w:val="000000"/>
          <w:sz w:val="24"/>
          <w:szCs w:val="24"/>
        </w:rPr>
        <w:t>inational</w:t>
      </w:r>
      <w:r w:rsidRPr="002E0194">
        <w:rPr>
          <w:rFonts w:ascii="Arial" w:hAnsi="Arial" w:cs="Arial"/>
          <w:color w:val="000000"/>
          <w:sz w:val="24"/>
          <w:szCs w:val="24"/>
        </w:rPr>
        <w:t xml:space="preserve"> Affairs </w:t>
      </w:r>
      <w:r w:rsidR="003F22EA">
        <w:rPr>
          <w:rFonts w:ascii="Arial" w:hAnsi="Arial" w:cs="Arial"/>
          <w:color w:val="000000"/>
          <w:sz w:val="24"/>
          <w:szCs w:val="24"/>
        </w:rPr>
        <w:t>will</w:t>
      </w:r>
      <w:r w:rsidRPr="002E0194">
        <w:rPr>
          <w:rFonts w:ascii="Arial" w:hAnsi="Arial" w:cs="Arial"/>
          <w:color w:val="000000"/>
          <w:sz w:val="24"/>
          <w:szCs w:val="24"/>
        </w:rPr>
        <w:t xml:space="preserve"> do education for Article II vote. </w:t>
      </w:r>
      <w:r w:rsidR="003F22EA">
        <w:rPr>
          <w:rFonts w:ascii="Arial" w:hAnsi="Arial" w:cs="Arial"/>
          <w:color w:val="000000"/>
          <w:sz w:val="24"/>
          <w:szCs w:val="24"/>
        </w:rPr>
        <w:t>And they want</w:t>
      </w:r>
      <w:r w:rsidRPr="002E0194">
        <w:rPr>
          <w:rFonts w:ascii="Arial" w:hAnsi="Arial" w:cs="Arial"/>
          <w:color w:val="000000"/>
          <w:sz w:val="24"/>
          <w:szCs w:val="24"/>
        </w:rPr>
        <w:t xml:space="preserve"> to present the delegates</w:t>
      </w:r>
      <w:r w:rsidR="00D75C6F">
        <w:rPr>
          <w:rFonts w:ascii="Arial" w:hAnsi="Arial" w:cs="Arial"/>
          <w:color w:val="000000"/>
          <w:sz w:val="24"/>
          <w:szCs w:val="24"/>
        </w:rPr>
        <w:t xml:space="preserve"> to General Assembly.</w:t>
      </w:r>
    </w:p>
    <w:p w14:paraId="35D98615" w14:textId="77777777" w:rsidR="0090223F" w:rsidRDefault="0090223F" w:rsidP="001E7169">
      <w:pPr>
        <w:tabs>
          <w:tab w:val="right" w:pos="9216"/>
        </w:tabs>
        <w:rPr>
          <w:rFonts w:ascii="Arial" w:hAnsi="Arial" w:cs="Arial"/>
          <w:color w:val="000000"/>
          <w:sz w:val="24"/>
          <w:szCs w:val="24"/>
        </w:rPr>
      </w:pPr>
    </w:p>
    <w:p w14:paraId="74F9B568" w14:textId="2BFC18AA" w:rsidR="0090223F" w:rsidRDefault="00415673" w:rsidP="0090223F">
      <w:pPr>
        <w:tabs>
          <w:tab w:val="right" w:pos="9216"/>
        </w:tabs>
        <w:rPr>
          <w:rFonts w:ascii="Arial" w:hAnsi="Arial" w:cs="Arial"/>
          <w:color w:val="000000"/>
          <w:sz w:val="24"/>
          <w:szCs w:val="24"/>
        </w:rPr>
      </w:pPr>
      <w:r>
        <w:rPr>
          <w:rFonts w:ascii="Arial" w:hAnsi="Arial" w:cs="Arial"/>
          <w:color w:val="000000"/>
          <w:sz w:val="24"/>
          <w:szCs w:val="24"/>
        </w:rPr>
        <w:t xml:space="preserve">Budget. </w:t>
      </w:r>
      <w:r w:rsidR="0090223F" w:rsidRPr="002E0194">
        <w:rPr>
          <w:rFonts w:ascii="Arial" w:hAnsi="Arial" w:cs="Arial"/>
          <w:color w:val="000000"/>
          <w:sz w:val="24"/>
          <w:szCs w:val="24"/>
        </w:rPr>
        <w:t xml:space="preserve">We need to </w:t>
      </w:r>
      <w:r w:rsidR="0090223F">
        <w:rPr>
          <w:rFonts w:ascii="Arial" w:hAnsi="Arial" w:cs="Arial"/>
          <w:color w:val="000000"/>
          <w:sz w:val="24"/>
          <w:szCs w:val="24"/>
        </w:rPr>
        <w:t>set</w:t>
      </w:r>
      <w:r w:rsidR="0090223F" w:rsidRPr="002E0194">
        <w:rPr>
          <w:rFonts w:ascii="Arial" w:hAnsi="Arial" w:cs="Arial"/>
          <w:color w:val="000000"/>
          <w:sz w:val="24"/>
          <w:szCs w:val="24"/>
        </w:rPr>
        <w:t xml:space="preserve"> the budget </w:t>
      </w:r>
      <w:r w:rsidR="0090223F">
        <w:rPr>
          <w:rFonts w:ascii="Arial" w:hAnsi="Arial" w:cs="Arial"/>
          <w:color w:val="000000"/>
          <w:sz w:val="24"/>
          <w:szCs w:val="24"/>
        </w:rPr>
        <w:t xml:space="preserve">by </w:t>
      </w:r>
      <w:r w:rsidR="0090223F" w:rsidRPr="002E0194">
        <w:rPr>
          <w:rFonts w:ascii="Arial" w:hAnsi="Arial" w:cs="Arial"/>
          <w:color w:val="000000"/>
          <w:sz w:val="24"/>
          <w:szCs w:val="24"/>
        </w:rPr>
        <w:t>May 10</w:t>
      </w:r>
      <w:r w:rsidR="0090223F">
        <w:rPr>
          <w:rFonts w:ascii="Arial" w:hAnsi="Arial" w:cs="Arial"/>
          <w:color w:val="000000"/>
          <w:sz w:val="24"/>
          <w:szCs w:val="24"/>
        </w:rPr>
        <w:t xml:space="preserve">. </w:t>
      </w:r>
      <w:r w:rsidR="0090223F" w:rsidRPr="002E0194">
        <w:rPr>
          <w:rFonts w:ascii="Arial" w:hAnsi="Arial" w:cs="Arial"/>
          <w:color w:val="000000"/>
          <w:sz w:val="24"/>
          <w:szCs w:val="24"/>
        </w:rPr>
        <w:t xml:space="preserve">Put </w:t>
      </w:r>
      <w:r w:rsidR="008055E1">
        <w:rPr>
          <w:rFonts w:ascii="Arial" w:hAnsi="Arial" w:cs="Arial"/>
          <w:color w:val="000000"/>
          <w:sz w:val="24"/>
          <w:szCs w:val="24"/>
        </w:rPr>
        <w:t>the budget</w:t>
      </w:r>
      <w:r w:rsidR="0090223F" w:rsidRPr="002E0194">
        <w:rPr>
          <w:rFonts w:ascii="Arial" w:hAnsi="Arial" w:cs="Arial"/>
          <w:color w:val="000000"/>
          <w:sz w:val="24"/>
          <w:szCs w:val="24"/>
        </w:rPr>
        <w:t xml:space="preserve"> </w:t>
      </w:r>
      <w:r w:rsidR="008055E1">
        <w:rPr>
          <w:rFonts w:ascii="Arial" w:hAnsi="Arial" w:cs="Arial"/>
          <w:color w:val="000000"/>
          <w:sz w:val="24"/>
          <w:szCs w:val="24"/>
        </w:rPr>
        <w:t>i</w:t>
      </w:r>
      <w:r w:rsidR="0090223F" w:rsidRPr="002E0194">
        <w:rPr>
          <w:rFonts w:ascii="Arial" w:hAnsi="Arial" w:cs="Arial"/>
          <w:color w:val="000000"/>
          <w:sz w:val="24"/>
          <w:szCs w:val="24"/>
        </w:rPr>
        <w:t xml:space="preserve">nto the </w:t>
      </w:r>
      <w:r w:rsidR="0090223F">
        <w:rPr>
          <w:rFonts w:ascii="Arial" w:hAnsi="Arial" w:cs="Arial"/>
          <w:color w:val="000000"/>
          <w:sz w:val="24"/>
          <w:szCs w:val="24"/>
        </w:rPr>
        <w:t xml:space="preserve">pre-meeting </w:t>
      </w:r>
      <w:r w:rsidR="0090223F" w:rsidRPr="002E0194">
        <w:rPr>
          <w:rFonts w:ascii="Arial" w:hAnsi="Arial" w:cs="Arial"/>
          <w:color w:val="000000"/>
          <w:sz w:val="24"/>
          <w:szCs w:val="24"/>
        </w:rPr>
        <w:t xml:space="preserve">publication on the web site. </w:t>
      </w:r>
      <w:r w:rsidR="0090223F">
        <w:rPr>
          <w:rFonts w:ascii="Arial" w:hAnsi="Arial" w:cs="Arial"/>
          <w:color w:val="000000"/>
          <w:sz w:val="24"/>
          <w:szCs w:val="24"/>
        </w:rPr>
        <w:t>Vote at Annual Meeting.</w:t>
      </w:r>
    </w:p>
    <w:p w14:paraId="2AB1588F" w14:textId="014AF5F2" w:rsidR="00215D6B" w:rsidRDefault="00215D6B" w:rsidP="001E7169">
      <w:pPr>
        <w:tabs>
          <w:tab w:val="right" w:pos="9216"/>
        </w:tabs>
        <w:rPr>
          <w:rFonts w:ascii="Arial" w:hAnsi="Arial" w:cs="Arial"/>
          <w:color w:val="000000"/>
          <w:sz w:val="24"/>
          <w:szCs w:val="24"/>
        </w:rPr>
      </w:pPr>
      <w:r w:rsidRPr="002E0194">
        <w:rPr>
          <w:rFonts w:ascii="Arial" w:hAnsi="Arial" w:cs="Arial"/>
          <w:color w:val="000000"/>
          <w:sz w:val="24"/>
          <w:szCs w:val="24"/>
        </w:rPr>
        <w:lastRenderedPageBreak/>
        <w:t xml:space="preserve">Explain the budget ahead of time. </w:t>
      </w:r>
      <w:r w:rsidR="00415673">
        <w:rPr>
          <w:rFonts w:ascii="Arial" w:hAnsi="Arial" w:cs="Arial"/>
          <w:color w:val="000000"/>
          <w:sz w:val="24"/>
          <w:szCs w:val="24"/>
        </w:rPr>
        <w:t xml:space="preserve">MBR. </w:t>
      </w:r>
      <w:r w:rsidRPr="002E0194">
        <w:rPr>
          <w:rFonts w:ascii="Arial" w:hAnsi="Arial" w:cs="Arial"/>
          <w:color w:val="000000"/>
          <w:sz w:val="24"/>
          <w:szCs w:val="24"/>
        </w:rPr>
        <w:t>Informational meetings. Pu</w:t>
      </w:r>
      <w:r w:rsidR="00D75C6F">
        <w:rPr>
          <w:rFonts w:ascii="Arial" w:hAnsi="Arial" w:cs="Arial"/>
          <w:color w:val="000000"/>
          <w:sz w:val="24"/>
          <w:szCs w:val="24"/>
        </w:rPr>
        <w:t>b</w:t>
      </w:r>
      <w:r w:rsidRPr="002E0194">
        <w:rPr>
          <w:rFonts w:ascii="Arial" w:hAnsi="Arial" w:cs="Arial"/>
          <w:color w:val="000000"/>
          <w:sz w:val="24"/>
          <w:szCs w:val="24"/>
        </w:rPr>
        <w:t xml:space="preserve">lish budget on </w:t>
      </w:r>
      <w:r w:rsidR="00D75C6F">
        <w:rPr>
          <w:rFonts w:ascii="Arial" w:hAnsi="Arial" w:cs="Arial"/>
          <w:color w:val="000000"/>
          <w:sz w:val="24"/>
          <w:szCs w:val="24"/>
        </w:rPr>
        <w:t>w</w:t>
      </w:r>
      <w:r w:rsidRPr="002E0194">
        <w:rPr>
          <w:rFonts w:ascii="Arial" w:hAnsi="Arial" w:cs="Arial"/>
          <w:color w:val="000000"/>
          <w:sz w:val="24"/>
          <w:szCs w:val="24"/>
        </w:rPr>
        <w:t>eb page ahead of time.</w:t>
      </w:r>
    </w:p>
    <w:p w14:paraId="709F3080" w14:textId="77777777" w:rsidR="008055E1" w:rsidRDefault="008055E1" w:rsidP="001E7169">
      <w:pPr>
        <w:tabs>
          <w:tab w:val="right" w:pos="9216"/>
        </w:tabs>
        <w:rPr>
          <w:rFonts w:ascii="Arial" w:hAnsi="Arial" w:cs="Arial"/>
          <w:color w:val="000000"/>
          <w:sz w:val="24"/>
          <w:szCs w:val="24"/>
        </w:rPr>
      </w:pPr>
    </w:p>
    <w:p w14:paraId="26149470" w14:textId="77777777" w:rsidR="008055E1" w:rsidRPr="002E0194" w:rsidRDefault="008055E1" w:rsidP="008055E1">
      <w:pPr>
        <w:tabs>
          <w:tab w:val="right" w:pos="9216"/>
        </w:tabs>
        <w:rPr>
          <w:rFonts w:ascii="Arial" w:hAnsi="Arial" w:cs="Arial"/>
          <w:color w:val="000000"/>
          <w:sz w:val="24"/>
          <w:szCs w:val="24"/>
        </w:rPr>
      </w:pPr>
      <w:r w:rsidRPr="002E0194">
        <w:rPr>
          <w:rFonts w:ascii="Arial" w:hAnsi="Arial" w:cs="Arial"/>
          <w:color w:val="000000"/>
          <w:sz w:val="24"/>
          <w:szCs w:val="24"/>
        </w:rPr>
        <w:t xml:space="preserve">Finance </w:t>
      </w:r>
      <w:r>
        <w:rPr>
          <w:rFonts w:ascii="Arial" w:hAnsi="Arial" w:cs="Arial"/>
          <w:color w:val="000000"/>
          <w:sz w:val="24"/>
          <w:szCs w:val="24"/>
        </w:rPr>
        <w:t>C</w:t>
      </w:r>
      <w:r w:rsidRPr="002E0194">
        <w:rPr>
          <w:rFonts w:ascii="Arial" w:hAnsi="Arial" w:cs="Arial"/>
          <w:color w:val="000000"/>
          <w:sz w:val="24"/>
          <w:szCs w:val="24"/>
        </w:rPr>
        <w:t xml:space="preserve">ommittee is responsible for educating </w:t>
      </w:r>
      <w:r>
        <w:rPr>
          <w:rFonts w:ascii="Arial" w:hAnsi="Arial" w:cs="Arial"/>
          <w:color w:val="000000"/>
          <w:sz w:val="24"/>
          <w:szCs w:val="24"/>
        </w:rPr>
        <w:t xml:space="preserve">members about the proposed budget </w:t>
      </w:r>
      <w:r w:rsidRPr="002E0194">
        <w:rPr>
          <w:rFonts w:ascii="Arial" w:hAnsi="Arial" w:cs="Arial"/>
          <w:color w:val="000000"/>
          <w:sz w:val="24"/>
          <w:szCs w:val="24"/>
        </w:rPr>
        <w:t>ahead of time</w:t>
      </w:r>
      <w:r>
        <w:rPr>
          <w:rFonts w:ascii="Arial" w:hAnsi="Arial" w:cs="Arial"/>
          <w:color w:val="000000"/>
          <w:sz w:val="24"/>
          <w:szCs w:val="24"/>
        </w:rPr>
        <w:t>;</w:t>
      </w:r>
      <w:r w:rsidRPr="002E0194">
        <w:rPr>
          <w:rFonts w:ascii="Arial" w:hAnsi="Arial" w:cs="Arial"/>
          <w:color w:val="000000"/>
          <w:sz w:val="24"/>
          <w:szCs w:val="24"/>
        </w:rPr>
        <w:t xml:space="preserve"> </w:t>
      </w:r>
      <w:r w:rsidR="00D77931">
        <w:rPr>
          <w:rFonts w:ascii="Arial" w:hAnsi="Arial" w:cs="Arial"/>
          <w:color w:val="000000"/>
          <w:sz w:val="24"/>
          <w:szCs w:val="24"/>
        </w:rPr>
        <w:t xml:space="preserve">they </w:t>
      </w:r>
      <w:r>
        <w:rPr>
          <w:rFonts w:ascii="Arial" w:hAnsi="Arial" w:cs="Arial"/>
          <w:color w:val="000000"/>
          <w:sz w:val="24"/>
          <w:szCs w:val="24"/>
        </w:rPr>
        <w:t xml:space="preserve">will hold </w:t>
      </w:r>
      <w:r w:rsidRPr="002E0194">
        <w:rPr>
          <w:rFonts w:ascii="Arial" w:hAnsi="Arial" w:cs="Arial"/>
          <w:color w:val="000000"/>
          <w:sz w:val="24"/>
          <w:szCs w:val="24"/>
        </w:rPr>
        <w:t xml:space="preserve">a </w:t>
      </w:r>
      <w:r>
        <w:rPr>
          <w:rFonts w:ascii="Arial" w:hAnsi="Arial" w:cs="Arial"/>
          <w:color w:val="000000"/>
          <w:sz w:val="24"/>
          <w:szCs w:val="24"/>
        </w:rPr>
        <w:t>Z</w:t>
      </w:r>
      <w:r w:rsidRPr="002E0194">
        <w:rPr>
          <w:rFonts w:ascii="Arial" w:hAnsi="Arial" w:cs="Arial"/>
          <w:color w:val="000000"/>
          <w:sz w:val="24"/>
          <w:szCs w:val="24"/>
        </w:rPr>
        <w:t xml:space="preserve">oom meeting. </w:t>
      </w:r>
      <w:r>
        <w:rPr>
          <w:rFonts w:ascii="Arial" w:hAnsi="Arial" w:cs="Arial"/>
          <w:color w:val="000000"/>
          <w:sz w:val="24"/>
          <w:szCs w:val="24"/>
        </w:rPr>
        <w:t xml:space="preserve">They </w:t>
      </w:r>
      <w:r w:rsidRPr="002E0194">
        <w:rPr>
          <w:rFonts w:ascii="Arial" w:hAnsi="Arial" w:cs="Arial"/>
          <w:color w:val="000000"/>
          <w:sz w:val="24"/>
          <w:szCs w:val="24"/>
        </w:rPr>
        <w:t>will schedule</w:t>
      </w:r>
      <w:r>
        <w:rPr>
          <w:rFonts w:ascii="Arial" w:hAnsi="Arial" w:cs="Arial"/>
          <w:color w:val="000000"/>
          <w:sz w:val="24"/>
          <w:szCs w:val="24"/>
        </w:rPr>
        <w:t>, end of May</w:t>
      </w:r>
      <w:r w:rsidRPr="002E0194">
        <w:rPr>
          <w:rFonts w:ascii="Arial" w:hAnsi="Arial" w:cs="Arial"/>
          <w:color w:val="000000"/>
          <w:sz w:val="24"/>
          <w:szCs w:val="24"/>
        </w:rPr>
        <w:t>. Treasurer should be there.</w:t>
      </w:r>
    </w:p>
    <w:p w14:paraId="7E8F62ED" w14:textId="77777777" w:rsidR="008055E1" w:rsidRPr="002E0194" w:rsidRDefault="008055E1" w:rsidP="001E7169">
      <w:pPr>
        <w:tabs>
          <w:tab w:val="right" w:pos="9216"/>
        </w:tabs>
        <w:rPr>
          <w:rFonts w:ascii="Arial" w:hAnsi="Arial" w:cs="Arial"/>
          <w:color w:val="000000"/>
          <w:sz w:val="24"/>
          <w:szCs w:val="24"/>
        </w:rPr>
      </w:pPr>
    </w:p>
    <w:p w14:paraId="5DD320EC" w14:textId="33CA03A1" w:rsidR="00CA201B" w:rsidRPr="002E0194" w:rsidRDefault="00CA201B" w:rsidP="001E7169">
      <w:pPr>
        <w:tabs>
          <w:tab w:val="right" w:pos="9216"/>
        </w:tabs>
        <w:rPr>
          <w:rFonts w:ascii="Arial" w:hAnsi="Arial" w:cs="Arial"/>
          <w:color w:val="000000"/>
          <w:sz w:val="24"/>
          <w:szCs w:val="24"/>
        </w:rPr>
      </w:pPr>
      <w:r w:rsidRPr="002E0194">
        <w:rPr>
          <w:rFonts w:ascii="Arial" w:hAnsi="Arial" w:cs="Arial"/>
          <w:color w:val="000000"/>
          <w:sz w:val="24"/>
          <w:szCs w:val="24"/>
        </w:rPr>
        <w:t xml:space="preserve">All packets for annual meeting </w:t>
      </w:r>
      <w:r w:rsidR="008055E1">
        <w:rPr>
          <w:rFonts w:ascii="Arial" w:hAnsi="Arial" w:cs="Arial"/>
          <w:color w:val="000000"/>
          <w:sz w:val="24"/>
          <w:szCs w:val="24"/>
        </w:rPr>
        <w:t xml:space="preserve">should be </w:t>
      </w:r>
      <w:r w:rsidRPr="002E0194">
        <w:rPr>
          <w:rFonts w:ascii="Arial" w:hAnsi="Arial" w:cs="Arial"/>
          <w:color w:val="000000"/>
          <w:sz w:val="24"/>
          <w:szCs w:val="24"/>
        </w:rPr>
        <w:t xml:space="preserve">out by </w:t>
      </w:r>
      <w:r w:rsidR="00115511">
        <w:rPr>
          <w:rFonts w:ascii="Arial" w:hAnsi="Arial" w:cs="Arial"/>
          <w:color w:val="000000"/>
          <w:sz w:val="24"/>
          <w:szCs w:val="24"/>
        </w:rPr>
        <w:t xml:space="preserve">May </w:t>
      </w:r>
      <w:r w:rsidRPr="002E0194">
        <w:rPr>
          <w:rFonts w:ascii="Arial" w:hAnsi="Arial" w:cs="Arial"/>
          <w:color w:val="000000"/>
          <w:sz w:val="24"/>
          <w:szCs w:val="24"/>
        </w:rPr>
        <w:t>20.</w:t>
      </w:r>
    </w:p>
    <w:p w14:paraId="07A2DD46" w14:textId="77777777" w:rsidR="001E7169" w:rsidRPr="002E0194" w:rsidRDefault="001E7169" w:rsidP="001E7169">
      <w:pPr>
        <w:rPr>
          <w:rFonts w:ascii="Arial" w:hAnsi="Arial" w:cs="Arial"/>
          <w:b/>
          <w:color w:val="000000"/>
          <w:sz w:val="24"/>
          <w:szCs w:val="24"/>
        </w:rPr>
      </w:pPr>
    </w:p>
    <w:p w14:paraId="0E0F6A40" w14:textId="6EDBDDDD" w:rsidR="00720BA3" w:rsidRPr="002E0194" w:rsidRDefault="009A28EE" w:rsidP="001E7169">
      <w:pPr>
        <w:rPr>
          <w:rFonts w:ascii="Arial" w:hAnsi="Arial" w:cs="Arial"/>
          <w:bCs/>
          <w:color w:val="000000"/>
          <w:sz w:val="24"/>
          <w:szCs w:val="24"/>
        </w:rPr>
      </w:pPr>
      <w:r w:rsidRPr="002E0194">
        <w:rPr>
          <w:rFonts w:ascii="Arial" w:hAnsi="Arial" w:cs="Arial"/>
          <w:b/>
          <w:color w:val="000000"/>
          <w:sz w:val="24"/>
          <w:szCs w:val="24"/>
        </w:rPr>
        <w:t>Discussion and approval of the suggested Board Training outline</w:t>
      </w:r>
      <w:r w:rsidR="00186F8A">
        <w:rPr>
          <w:rFonts w:ascii="Arial" w:hAnsi="Arial" w:cs="Arial"/>
          <w:bCs/>
          <w:color w:val="000000"/>
          <w:sz w:val="24"/>
          <w:szCs w:val="24"/>
        </w:rPr>
        <w:t xml:space="preserve"> – L</w:t>
      </w:r>
      <w:r w:rsidR="00692D20" w:rsidRPr="002E0194">
        <w:rPr>
          <w:rFonts w:ascii="Arial" w:hAnsi="Arial" w:cs="Arial"/>
          <w:bCs/>
          <w:color w:val="000000"/>
          <w:sz w:val="24"/>
          <w:szCs w:val="24"/>
        </w:rPr>
        <w:t>arry</w:t>
      </w:r>
    </w:p>
    <w:p w14:paraId="006BC5FD" w14:textId="77777777" w:rsidR="00720BA3" w:rsidRPr="002E0194" w:rsidRDefault="00720BA3" w:rsidP="0062328D">
      <w:pPr>
        <w:tabs>
          <w:tab w:val="right" w:pos="9216"/>
        </w:tabs>
        <w:rPr>
          <w:rFonts w:ascii="Arial" w:hAnsi="Arial" w:cs="Arial"/>
          <w:b/>
          <w:bCs/>
          <w:color w:val="000000"/>
          <w:sz w:val="24"/>
          <w:szCs w:val="24"/>
        </w:rPr>
      </w:pPr>
    </w:p>
    <w:p w14:paraId="419718E2" w14:textId="03DB66E4" w:rsidR="007D7F79" w:rsidRPr="002E0194" w:rsidRDefault="007D7F79" w:rsidP="007D7F79">
      <w:pPr>
        <w:rPr>
          <w:rFonts w:ascii="Arial" w:hAnsi="Arial" w:cs="Arial"/>
          <w:b/>
          <w:bCs/>
          <w:color w:val="000000"/>
          <w:sz w:val="24"/>
          <w:szCs w:val="24"/>
        </w:rPr>
      </w:pPr>
      <w:r w:rsidRPr="002E0194">
        <w:rPr>
          <w:rFonts w:ascii="Arial" w:hAnsi="Arial" w:cs="Arial"/>
          <w:b/>
          <w:bCs/>
          <w:color w:val="000000"/>
          <w:sz w:val="24"/>
          <w:szCs w:val="24"/>
          <w:u w:val="single"/>
        </w:rPr>
        <w:t>Extinguishing the Chalice</w:t>
      </w:r>
    </w:p>
    <w:p w14:paraId="5CA262C1" w14:textId="77777777" w:rsidR="007D7F79" w:rsidRPr="002E0194" w:rsidRDefault="007D7F79" w:rsidP="007D7F79">
      <w:pPr>
        <w:tabs>
          <w:tab w:val="right" w:pos="9216"/>
        </w:tabs>
        <w:rPr>
          <w:rFonts w:ascii="Arial" w:hAnsi="Arial" w:cs="Arial"/>
          <w:sz w:val="24"/>
          <w:szCs w:val="24"/>
        </w:rPr>
      </w:pPr>
    </w:p>
    <w:p w14:paraId="5CB36472" w14:textId="77777777" w:rsidR="0090223F" w:rsidRPr="002E0194" w:rsidRDefault="007D7F79" w:rsidP="0090223F">
      <w:pPr>
        <w:tabs>
          <w:tab w:val="right" w:pos="9216"/>
        </w:tabs>
        <w:rPr>
          <w:rFonts w:ascii="Arial" w:hAnsi="Arial" w:cs="Arial"/>
          <w:color w:val="000000"/>
          <w:sz w:val="24"/>
          <w:szCs w:val="24"/>
        </w:rPr>
      </w:pPr>
      <w:r w:rsidRPr="002E0194">
        <w:rPr>
          <w:rFonts w:ascii="Arial" w:hAnsi="Arial" w:cs="Arial"/>
          <w:b/>
          <w:color w:val="000000"/>
          <w:sz w:val="24"/>
          <w:szCs w:val="24"/>
        </w:rPr>
        <w:t>ADJOURN</w:t>
      </w:r>
      <w:r w:rsidR="000168D8" w:rsidRPr="002E0194">
        <w:rPr>
          <w:rFonts w:ascii="Arial" w:hAnsi="Arial" w:cs="Arial"/>
          <w:b/>
          <w:color w:val="000000"/>
          <w:sz w:val="24"/>
          <w:szCs w:val="24"/>
        </w:rPr>
        <w:t xml:space="preserve"> </w:t>
      </w:r>
      <w:r w:rsidR="000168D8" w:rsidRPr="002E0194">
        <w:rPr>
          <w:rFonts w:ascii="Arial" w:hAnsi="Arial" w:cs="Arial"/>
          <w:bCs/>
          <w:color w:val="000000"/>
          <w:sz w:val="24"/>
          <w:szCs w:val="24"/>
        </w:rPr>
        <w:t>8pm</w:t>
      </w:r>
      <w:r w:rsidRPr="002E0194">
        <w:rPr>
          <w:rFonts w:ascii="Arial" w:hAnsi="Arial" w:cs="Arial"/>
          <w:b/>
          <w:bCs/>
          <w:sz w:val="24"/>
          <w:szCs w:val="24"/>
          <w:u w:val="single"/>
        </w:rPr>
        <w:br w:type="page"/>
      </w:r>
    </w:p>
    <w:p w14:paraId="69215D8D" w14:textId="77777777" w:rsidR="007D7F79" w:rsidRPr="002E0194" w:rsidRDefault="007D7F79" w:rsidP="007D7F79">
      <w:pPr>
        <w:tabs>
          <w:tab w:val="right" w:pos="9216"/>
        </w:tabs>
        <w:rPr>
          <w:rFonts w:ascii="Arial" w:hAnsi="Arial" w:cs="Arial"/>
          <w:b/>
          <w:bCs/>
          <w:sz w:val="24"/>
          <w:szCs w:val="24"/>
          <w:u w:val="single"/>
        </w:rPr>
      </w:pPr>
    </w:p>
    <w:p w14:paraId="400ED8E4" w14:textId="77777777" w:rsidR="007D7F79" w:rsidRPr="002E0194" w:rsidRDefault="007D7F79" w:rsidP="007D7F79">
      <w:pPr>
        <w:rPr>
          <w:rFonts w:ascii="Arial" w:hAnsi="Arial" w:cs="Arial"/>
          <w:b/>
          <w:bCs/>
          <w:sz w:val="24"/>
          <w:szCs w:val="24"/>
          <w:u w:val="single"/>
        </w:rPr>
      </w:pPr>
      <w:r w:rsidRPr="002E0194">
        <w:rPr>
          <w:rFonts w:ascii="Arial" w:hAnsi="Arial" w:cs="Arial"/>
          <w:b/>
          <w:bCs/>
          <w:sz w:val="24"/>
          <w:szCs w:val="24"/>
          <w:u w:val="single"/>
        </w:rPr>
        <w:t>References</w:t>
      </w:r>
    </w:p>
    <w:p w14:paraId="14A38789" w14:textId="77777777" w:rsidR="007D7F79" w:rsidRPr="002E0194" w:rsidRDefault="007D7F79" w:rsidP="007D7F79">
      <w:pPr>
        <w:rPr>
          <w:rFonts w:ascii="Arial" w:hAnsi="Arial" w:cs="Arial"/>
          <w:b/>
          <w:bCs/>
          <w:sz w:val="24"/>
          <w:szCs w:val="24"/>
        </w:rPr>
      </w:pPr>
    </w:p>
    <w:p w14:paraId="60934B0A" w14:textId="77777777" w:rsidR="007D7F79" w:rsidRPr="002E0194" w:rsidRDefault="007D7F79" w:rsidP="007D7F79">
      <w:pPr>
        <w:rPr>
          <w:rFonts w:ascii="Arial" w:hAnsi="Arial" w:cs="Arial"/>
          <w:b/>
          <w:bCs/>
          <w:sz w:val="24"/>
          <w:szCs w:val="24"/>
        </w:rPr>
      </w:pPr>
      <w:r w:rsidRPr="002E0194">
        <w:rPr>
          <w:rFonts w:ascii="Arial" w:hAnsi="Arial" w:cs="Arial"/>
          <w:b/>
          <w:bCs/>
          <w:sz w:val="24"/>
          <w:szCs w:val="24"/>
        </w:rPr>
        <w:t>Open Questions for QUUF Vision building from 2021 BoT Retreat</w:t>
      </w:r>
    </w:p>
    <w:p w14:paraId="0DB2A849" w14:textId="77777777" w:rsidR="007D7F79" w:rsidRPr="002E0194" w:rsidRDefault="007D7F79" w:rsidP="007D7F79">
      <w:pPr>
        <w:pBdr>
          <w:top w:val="single" w:sz="4" w:space="1" w:color="auto"/>
          <w:left w:val="single" w:sz="4" w:space="4" w:color="auto"/>
          <w:bottom w:val="single" w:sz="4" w:space="1" w:color="auto"/>
          <w:right w:val="single" w:sz="4" w:space="4" w:color="auto"/>
        </w:pBdr>
        <w:spacing w:after="240"/>
        <w:ind w:right="450"/>
        <w:jc w:val="center"/>
        <w:rPr>
          <w:rFonts w:ascii="Arial" w:hAnsi="Arial" w:cs="Arial"/>
          <w:sz w:val="24"/>
          <w:szCs w:val="24"/>
        </w:rPr>
      </w:pPr>
      <w:r w:rsidRPr="002E0194">
        <w:rPr>
          <w:rFonts w:ascii="Arial" w:hAnsi="Arial" w:cs="Arial"/>
          <w:sz w:val="24"/>
          <w:szCs w:val="24"/>
        </w:rPr>
        <w:t>Together how can we better meet the spiritual needs of our community?</w:t>
      </w:r>
    </w:p>
    <w:p w14:paraId="19EEB058" w14:textId="77777777" w:rsidR="007D7F79" w:rsidRPr="002E0194" w:rsidRDefault="007D7F79" w:rsidP="007D7F79">
      <w:pPr>
        <w:pBdr>
          <w:top w:val="single" w:sz="4" w:space="1" w:color="auto"/>
          <w:left w:val="single" w:sz="4" w:space="4" w:color="auto"/>
          <w:bottom w:val="single" w:sz="4" w:space="1" w:color="auto"/>
          <w:right w:val="single" w:sz="4" w:space="4" w:color="auto"/>
        </w:pBdr>
        <w:spacing w:after="240"/>
        <w:ind w:right="450"/>
        <w:jc w:val="center"/>
        <w:rPr>
          <w:rFonts w:ascii="Arial" w:hAnsi="Arial" w:cs="Arial"/>
          <w:sz w:val="24"/>
          <w:szCs w:val="24"/>
        </w:rPr>
      </w:pPr>
      <w:r w:rsidRPr="002E0194">
        <w:rPr>
          <w:rFonts w:ascii="Arial" w:hAnsi="Arial" w:cs="Arial"/>
          <w:sz w:val="24"/>
          <w:szCs w:val="24"/>
        </w:rPr>
        <w:t xml:space="preserve">How can we create a more unified, diverse, equitable and inclusive </w:t>
      </w:r>
      <w:r w:rsidRPr="002E0194">
        <w:rPr>
          <w:rFonts w:ascii="Arial" w:hAnsi="Arial" w:cs="Arial"/>
          <w:sz w:val="24"/>
          <w:szCs w:val="24"/>
        </w:rPr>
        <w:br/>
        <w:t>QUUF community for all?</w:t>
      </w:r>
    </w:p>
    <w:p w14:paraId="74EFDFCE" w14:textId="77777777" w:rsidR="007D7F79" w:rsidRPr="002E0194" w:rsidRDefault="007D7F79" w:rsidP="007D7F79">
      <w:pPr>
        <w:rPr>
          <w:rFonts w:ascii="Arial" w:hAnsi="Arial" w:cs="Arial"/>
          <w:b/>
          <w:bCs/>
          <w:sz w:val="24"/>
          <w:szCs w:val="24"/>
        </w:rPr>
      </w:pPr>
      <w:bookmarkStart w:id="4" w:name="_Hlk127267450"/>
    </w:p>
    <w:p w14:paraId="3169D8C0" w14:textId="77777777" w:rsidR="007D7F79" w:rsidRPr="002E0194" w:rsidRDefault="007D7F79" w:rsidP="007D7F79">
      <w:pPr>
        <w:rPr>
          <w:rFonts w:ascii="Arial" w:hAnsi="Arial" w:cs="Arial"/>
          <w:b/>
          <w:sz w:val="24"/>
          <w:szCs w:val="24"/>
        </w:rPr>
      </w:pPr>
      <w:r w:rsidRPr="002E0194">
        <w:rPr>
          <w:rFonts w:ascii="Arial" w:hAnsi="Arial" w:cs="Arial"/>
          <w:b/>
          <w:sz w:val="24"/>
          <w:szCs w:val="24"/>
        </w:rPr>
        <w:t>QUUF Board Covenant (revised 9/14/15)</w:t>
      </w:r>
    </w:p>
    <w:p w14:paraId="44ACFB6B" w14:textId="77777777" w:rsidR="007D7F79" w:rsidRPr="002E0194" w:rsidRDefault="007D7F79" w:rsidP="007D7F79">
      <w:pPr>
        <w:rPr>
          <w:rFonts w:ascii="Arial" w:hAnsi="Arial" w:cs="Arial"/>
          <w:sz w:val="24"/>
          <w:szCs w:val="24"/>
        </w:rPr>
      </w:pPr>
      <w:r w:rsidRPr="002E0194">
        <w:rPr>
          <w:rFonts w:ascii="Arial" w:hAnsi="Arial" w:cs="Arial"/>
          <w:sz w:val="24"/>
          <w:szCs w:val="24"/>
        </w:rPr>
        <w:t>As Board members of the Quimper Unitarian Universalist Fellowship, we will:</w:t>
      </w:r>
    </w:p>
    <w:p w14:paraId="3B35FE28" w14:textId="77777777" w:rsidR="007D7F79" w:rsidRPr="002E0194" w:rsidRDefault="007D7F79" w:rsidP="007D7F79">
      <w:pPr>
        <w:rPr>
          <w:rFonts w:ascii="Arial" w:hAnsi="Arial" w:cs="Arial"/>
          <w:sz w:val="24"/>
          <w:szCs w:val="24"/>
        </w:rPr>
      </w:pPr>
    </w:p>
    <w:p w14:paraId="2164068C"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Hold in love all that we do for QUUF and the Board. Love serves to make service on the Board a spiritual experience.</w:t>
      </w:r>
    </w:p>
    <w:p w14:paraId="155BDD50"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Listen mindfully and deeply, encourage each other, work toward trusting relationships in order to transcend our individual limitations and achieve a greater result.</w:t>
      </w:r>
    </w:p>
    <w:p w14:paraId="0045FF3D"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Seek consensus, honoring dissenting opinions.  We will speak with one voice about Board decisions once they are made.</w:t>
      </w:r>
    </w:p>
    <w:p w14:paraId="185D6AFB"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Be prepared to achieve the goals we collectively set, keeping in mind the spirit, cooperation, and joy.</w:t>
      </w:r>
    </w:p>
    <w:p w14:paraId="52DDCBEB"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Resolve our conflicts in a timely manner.  Forgive each other and ourselves.</w:t>
      </w:r>
    </w:p>
    <w:p w14:paraId="21E4C913"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Speak honestly and be discerning about what needs to be kept confidential.</w:t>
      </w:r>
    </w:p>
    <w:p w14:paraId="6102ADA0"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Express sincere appreciation of each other.</w:t>
      </w:r>
    </w:p>
    <w:p w14:paraId="3ECBB728"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Maintain a sense of humor.</w:t>
      </w:r>
    </w:p>
    <w:p w14:paraId="283E3FD1" w14:textId="77777777" w:rsidR="007D7F79" w:rsidRPr="002E0194" w:rsidRDefault="007D7F79" w:rsidP="007D7F79">
      <w:pPr>
        <w:pStyle w:val="ListParagraph"/>
        <w:numPr>
          <w:ilvl w:val="0"/>
          <w:numId w:val="2"/>
        </w:numPr>
        <w:ind w:left="547"/>
        <w:contextualSpacing w:val="0"/>
        <w:rPr>
          <w:rFonts w:ascii="Arial" w:hAnsi="Arial" w:cs="Arial"/>
          <w:sz w:val="24"/>
          <w:szCs w:val="24"/>
        </w:rPr>
      </w:pPr>
      <w:r w:rsidRPr="002E0194">
        <w:rPr>
          <w:rFonts w:ascii="Arial" w:hAnsi="Arial" w:cs="Arial"/>
          <w:sz w:val="24"/>
          <w:szCs w:val="24"/>
        </w:rPr>
        <w:t>Represent the congregation by listening to their concerns and dreams and by acting in their best interest.</w:t>
      </w:r>
    </w:p>
    <w:p w14:paraId="7722F6EF" w14:textId="77777777" w:rsidR="007D7F79" w:rsidRPr="009730F2" w:rsidRDefault="007D7F79" w:rsidP="007D7F79">
      <w:pPr>
        <w:pStyle w:val="ListParagraph"/>
        <w:numPr>
          <w:ilvl w:val="0"/>
          <w:numId w:val="2"/>
        </w:numPr>
        <w:ind w:left="547"/>
        <w:contextualSpacing w:val="0"/>
        <w:rPr>
          <w:sz w:val="28"/>
          <w:szCs w:val="28"/>
        </w:rPr>
      </w:pPr>
      <w:r w:rsidRPr="002E0194">
        <w:rPr>
          <w:rFonts w:ascii="Arial" w:hAnsi="Arial" w:cs="Arial"/>
          <w:sz w:val="24"/>
          <w:szCs w:val="24"/>
        </w:rPr>
        <w:t>Be guided by the Seven Principles.</w:t>
      </w:r>
      <w:bookmarkEnd w:id="4"/>
      <w:r>
        <w:br w:type="page"/>
      </w:r>
    </w:p>
    <w:p w14:paraId="66336D51" w14:textId="77777777" w:rsidR="003E20B9" w:rsidRDefault="007D7F79" w:rsidP="007D7F79">
      <w:pPr>
        <w:rPr>
          <w:sz w:val="24"/>
          <w:szCs w:val="24"/>
        </w:rPr>
      </w:pPr>
      <w:r w:rsidRPr="003273F3">
        <w:rPr>
          <w:b/>
          <w:bCs/>
          <w:sz w:val="24"/>
          <w:szCs w:val="24"/>
        </w:rPr>
        <w:lastRenderedPageBreak/>
        <w:t xml:space="preserve">Attachment </w:t>
      </w:r>
      <w:bookmarkStart w:id="5" w:name="AttachmentA"/>
      <w:r w:rsidRPr="003273F3">
        <w:rPr>
          <w:b/>
          <w:bCs/>
          <w:sz w:val="24"/>
          <w:szCs w:val="24"/>
        </w:rPr>
        <w:t>A</w:t>
      </w:r>
      <w:bookmarkEnd w:id="5"/>
      <w:r>
        <w:rPr>
          <w:sz w:val="24"/>
          <w:szCs w:val="24"/>
        </w:rPr>
        <w:tab/>
      </w:r>
    </w:p>
    <w:p w14:paraId="1F064F89" w14:textId="31C07E4F" w:rsidR="007D7F79" w:rsidRDefault="007D7F79" w:rsidP="003E20B9">
      <w:pPr>
        <w:jc w:val="center"/>
        <w:rPr>
          <w:b/>
          <w:bCs/>
          <w:sz w:val="32"/>
          <w:szCs w:val="32"/>
        </w:rPr>
      </w:pPr>
      <w:r w:rsidRPr="00C552E9">
        <w:rPr>
          <w:b/>
          <w:bCs/>
          <w:sz w:val="32"/>
          <w:szCs w:val="32"/>
        </w:rPr>
        <w:t>QUUF Board of Trustees</w:t>
      </w:r>
      <w:bookmarkStart w:id="6" w:name="_Hlk101186125"/>
    </w:p>
    <w:p w14:paraId="502604F3" w14:textId="482F4E2C" w:rsidR="007D7F79" w:rsidRPr="00C552E9" w:rsidRDefault="007D7F79" w:rsidP="007D7F79">
      <w:pPr>
        <w:jc w:val="center"/>
        <w:rPr>
          <w:b/>
          <w:bCs/>
          <w:sz w:val="32"/>
          <w:szCs w:val="32"/>
        </w:rPr>
      </w:pPr>
      <w:r w:rsidRPr="00C552E9">
        <w:rPr>
          <w:b/>
          <w:bCs/>
          <w:sz w:val="32"/>
          <w:szCs w:val="32"/>
        </w:rPr>
        <w:t xml:space="preserve">President’s </w:t>
      </w:r>
      <w:r w:rsidR="003E20B9">
        <w:rPr>
          <w:b/>
          <w:bCs/>
          <w:sz w:val="32"/>
          <w:szCs w:val="32"/>
        </w:rPr>
        <w:t>R</w:t>
      </w:r>
      <w:r w:rsidRPr="00C552E9">
        <w:rPr>
          <w:b/>
          <w:bCs/>
          <w:sz w:val="32"/>
          <w:szCs w:val="32"/>
        </w:rPr>
        <w:t xml:space="preserve">eport – </w:t>
      </w:r>
      <w:r w:rsidR="00C2377F">
        <w:rPr>
          <w:b/>
          <w:bCs/>
          <w:sz w:val="32"/>
          <w:szCs w:val="32"/>
        </w:rPr>
        <w:t>April 24, 2024</w:t>
      </w:r>
    </w:p>
    <w:p w14:paraId="45D97436" w14:textId="77777777" w:rsidR="00B433D7" w:rsidRPr="003E20B9" w:rsidRDefault="00B433D7" w:rsidP="007D7F79">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Gave a Stewardship testimonial March 31</w:t>
      </w:r>
    </w:p>
    <w:p w14:paraId="424C0845" w14:textId="77777777" w:rsidR="007D7F79" w:rsidRPr="003E20B9" w:rsidRDefault="00C2377F" w:rsidP="00ED2663">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Attended QUUF Women’s Retreat March 22-24</w:t>
      </w:r>
    </w:p>
    <w:p w14:paraId="79E611EF" w14:textId="77777777" w:rsidR="007D7F79" w:rsidRPr="003E20B9" w:rsidRDefault="00ED2663" w:rsidP="007D7F79">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Attended Candidates Forum April 14</w:t>
      </w:r>
    </w:p>
    <w:p w14:paraId="0A4AF9FC" w14:textId="77777777" w:rsidR="00ED2663" w:rsidRPr="003E20B9" w:rsidRDefault="00ED2663" w:rsidP="007D7F79">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Phone calls following up on Stewardship Campaign responses</w:t>
      </w:r>
    </w:p>
    <w:p w14:paraId="7964EB45" w14:textId="77777777" w:rsidR="00ED2663" w:rsidRPr="003E20B9" w:rsidRDefault="00ED2663" w:rsidP="007D7F79">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Ordered and distributed books for new Board members</w:t>
      </w:r>
    </w:p>
    <w:p w14:paraId="2FA2B525" w14:textId="77777777" w:rsidR="00B433D7" w:rsidRPr="003E20B9" w:rsidRDefault="00B433D7" w:rsidP="00B433D7">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Attended Regional Board Presidents’ meeting with Sarah Schurr April 22</w:t>
      </w:r>
    </w:p>
    <w:p w14:paraId="100C28AE" w14:textId="77777777" w:rsidR="00ED2663" w:rsidRPr="003E20B9" w:rsidRDefault="00ED2663" w:rsidP="007D7F79">
      <w:pPr>
        <w:pStyle w:val="ListParagraph"/>
        <w:numPr>
          <w:ilvl w:val="0"/>
          <w:numId w:val="4"/>
        </w:numPr>
        <w:spacing w:before="120" w:line="259" w:lineRule="auto"/>
        <w:rPr>
          <w:rFonts w:ascii="Arial" w:hAnsi="Arial"/>
          <w:color w:val="000000"/>
          <w:sz w:val="24"/>
          <w:szCs w:val="24"/>
        </w:rPr>
      </w:pPr>
      <w:r w:rsidRPr="003E20B9">
        <w:rPr>
          <w:rFonts w:ascii="Arial" w:hAnsi="Arial"/>
          <w:color w:val="000000"/>
          <w:sz w:val="24"/>
          <w:szCs w:val="24"/>
        </w:rPr>
        <w:t>Communication regarding: Annual Meeting plan</w:t>
      </w:r>
      <w:r w:rsidR="00B433D7" w:rsidRPr="003E20B9">
        <w:rPr>
          <w:rFonts w:ascii="Arial" w:hAnsi="Arial"/>
          <w:color w:val="000000"/>
          <w:sz w:val="24"/>
          <w:szCs w:val="24"/>
        </w:rPr>
        <w:t>ning</w:t>
      </w:r>
      <w:r w:rsidRPr="003E20B9">
        <w:rPr>
          <w:rFonts w:ascii="Arial" w:hAnsi="Arial"/>
          <w:color w:val="000000"/>
          <w:sz w:val="24"/>
          <w:szCs w:val="24"/>
        </w:rPr>
        <w:t>, changes in Board Committee</w:t>
      </w:r>
      <w:r w:rsidR="00B433D7" w:rsidRPr="003E20B9">
        <w:rPr>
          <w:rFonts w:ascii="Arial" w:hAnsi="Arial"/>
          <w:color w:val="000000"/>
          <w:sz w:val="24"/>
          <w:szCs w:val="24"/>
        </w:rPr>
        <w:t>s</w:t>
      </w:r>
      <w:r w:rsidRPr="003E20B9">
        <w:rPr>
          <w:rFonts w:ascii="Arial" w:hAnsi="Arial"/>
          <w:color w:val="000000"/>
          <w:sz w:val="24"/>
          <w:szCs w:val="24"/>
        </w:rPr>
        <w:t xml:space="preserve"> status, changing leadership positions needing board action, procedures for Sexual Misconduct Policy, Minister Review process, Board Training, Insurance Policy review, Potential workshop plans for next fall related to congregational input (formats: Open Space </w:t>
      </w:r>
      <w:r w:rsidR="00BF25E7" w:rsidRPr="003E20B9">
        <w:rPr>
          <w:rFonts w:ascii="Arial" w:hAnsi="Arial"/>
          <w:color w:val="000000"/>
          <w:sz w:val="24"/>
          <w:szCs w:val="24"/>
        </w:rPr>
        <w:t xml:space="preserve">Technology </w:t>
      </w:r>
      <w:r w:rsidRPr="003E20B9">
        <w:rPr>
          <w:rFonts w:ascii="Arial" w:hAnsi="Arial"/>
          <w:color w:val="000000"/>
          <w:sz w:val="24"/>
          <w:szCs w:val="24"/>
        </w:rPr>
        <w:t xml:space="preserve">Workshop, </w:t>
      </w:r>
      <w:r w:rsidR="00BF25E7" w:rsidRPr="003E20B9">
        <w:rPr>
          <w:rFonts w:ascii="Arial" w:hAnsi="Arial"/>
          <w:color w:val="000000"/>
          <w:sz w:val="24"/>
          <w:szCs w:val="24"/>
        </w:rPr>
        <w:t>Conversation Café,</w:t>
      </w:r>
      <w:r w:rsidR="001E7169" w:rsidRPr="003E20B9">
        <w:rPr>
          <w:rFonts w:ascii="Arial" w:hAnsi="Arial"/>
          <w:color w:val="000000"/>
          <w:sz w:val="24"/>
          <w:szCs w:val="24"/>
        </w:rPr>
        <w:t xml:space="preserve"> </w:t>
      </w:r>
      <w:r w:rsidRPr="003E20B9">
        <w:rPr>
          <w:rFonts w:ascii="Arial" w:hAnsi="Arial"/>
          <w:color w:val="000000"/>
          <w:sz w:val="24"/>
          <w:szCs w:val="24"/>
        </w:rPr>
        <w:t>Wisdom Council, Next Steps), leadership and volunteer appreciation</w:t>
      </w:r>
    </w:p>
    <w:p w14:paraId="2826FFE8" w14:textId="77777777" w:rsidR="007D7F79" w:rsidRPr="003E20B9" w:rsidRDefault="007D7F79" w:rsidP="007D7F79">
      <w:pPr>
        <w:spacing w:before="120" w:line="259" w:lineRule="auto"/>
        <w:rPr>
          <w:rFonts w:ascii="Arial" w:hAnsi="Arial"/>
          <w:color w:val="000000"/>
          <w:sz w:val="24"/>
          <w:szCs w:val="24"/>
        </w:rPr>
      </w:pPr>
      <w:r w:rsidRPr="003E20B9">
        <w:rPr>
          <w:rFonts w:ascii="Arial" w:hAnsi="Arial"/>
          <w:color w:val="000000"/>
          <w:sz w:val="24"/>
          <w:szCs w:val="24"/>
        </w:rPr>
        <w:t>Pending</w:t>
      </w:r>
      <w:r w:rsidR="00B433D7" w:rsidRPr="003E20B9">
        <w:rPr>
          <w:rFonts w:ascii="Arial" w:hAnsi="Arial"/>
          <w:color w:val="000000"/>
          <w:sz w:val="24"/>
          <w:szCs w:val="24"/>
        </w:rPr>
        <w:t>:</w:t>
      </w:r>
    </w:p>
    <w:p w14:paraId="7B34417E" w14:textId="77777777" w:rsidR="00C2377F" w:rsidRPr="003E20B9" w:rsidRDefault="00B433D7" w:rsidP="003E20B9">
      <w:pPr>
        <w:pStyle w:val="ListParagraph"/>
        <w:numPr>
          <w:ilvl w:val="0"/>
          <w:numId w:val="18"/>
        </w:numPr>
        <w:spacing w:before="120" w:line="259" w:lineRule="auto"/>
        <w:rPr>
          <w:rFonts w:ascii="Arial" w:hAnsi="Arial"/>
          <w:color w:val="000000"/>
          <w:sz w:val="24"/>
          <w:szCs w:val="24"/>
        </w:rPr>
      </w:pPr>
      <w:r w:rsidRPr="003E20B9">
        <w:rPr>
          <w:rFonts w:ascii="Arial" w:hAnsi="Arial"/>
          <w:color w:val="000000"/>
          <w:sz w:val="24"/>
          <w:szCs w:val="24"/>
        </w:rPr>
        <w:t>Finalize p</w:t>
      </w:r>
      <w:r w:rsidR="00C2377F" w:rsidRPr="003E20B9">
        <w:rPr>
          <w:rFonts w:ascii="Arial" w:hAnsi="Arial"/>
          <w:color w:val="000000"/>
          <w:sz w:val="24"/>
          <w:szCs w:val="24"/>
        </w:rPr>
        <w:t xml:space="preserve">lanning for Annual </w:t>
      </w:r>
      <w:proofErr w:type="gramStart"/>
      <w:r w:rsidR="00C2377F" w:rsidRPr="003E20B9">
        <w:rPr>
          <w:rFonts w:ascii="Arial" w:hAnsi="Arial"/>
          <w:color w:val="000000"/>
          <w:sz w:val="24"/>
          <w:szCs w:val="24"/>
        </w:rPr>
        <w:t>meeting</w:t>
      </w:r>
      <w:proofErr w:type="gramEnd"/>
    </w:p>
    <w:p w14:paraId="1EC1734A" w14:textId="77777777" w:rsidR="00C2377F" w:rsidRPr="003E20B9" w:rsidRDefault="00C2377F" w:rsidP="003E20B9">
      <w:pPr>
        <w:pStyle w:val="ListParagraph"/>
        <w:numPr>
          <w:ilvl w:val="0"/>
          <w:numId w:val="17"/>
        </w:numPr>
        <w:spacing w:before="120" w:line="259" w:lineRule="auto"/>
        <w:rPr>
          <w:rFonts w:ascii="Arial" w:hAnsi="Arial"/>
          <w:color w:val="000000"/>
          <w:sz w:val="24"/>
          <w:szCs w:val="24"/>
        </w:rPr>
      </w:pPr>
      <w:r w:rsidRPr="003E20B9">
        <w:rPr>
          <w:rFonts w:ascii="Arial" w:hAnsi="Arial"/>
          <w:color w:val="000000"/>
          <w:sz w:val="24"/>
          <w:szCs w:val="24"/>
        </w:rPr>
        <w:t>Executive team Charter</w:t>
      </w:r>
    </w:p>
    <w:p w14:paraId="7E70A2BD" w14:textId="77777777" w:rsidR="00C2377F" w:rsidRPr="003E20B9" w:rsidRDefault="00C2377F" w:rsidP="003E20B9">
      <w:pPr>
        <w:pStyle w:val="ListParagraph"/>
        <w:numPr>
          <w:ilvl w:val="0"/>
          <w:numId w:val="17"/>
        </w:numPr>
        <w:spacing w:before="120" w:line="259" w:lineRule="auto"/>
        <w:rPr>
          <w:rFonts w:ascii="Arial" w:hAnsi="Arial"/>
          <w:color w:val="000000"/>
          <w:sz w:val="24"/>
          <w:szCs w:val="24"/>
        </w:rPr>
      </w:pPr>
      <w:r w:rsidRPr="003E20B9">
        <w:rPr>
          <w:rFonts w:ascii="Arial" w:hAnsi="Arial"/>
          <w:color w:val="000000"/>
          <w:sz w:val="24"/>
          <w:szCs w:val="24"/>
        </w:rPr>
        <w:t>Planning the foundations for the Board’s transition to Strategic and long-range planning including work with the Fellowship in self-assessment and preparation for Mission/vision work with a consultant</w:t>
      </w:r>
    </w:p>
    <w:p w14:paraId="42202A17" w14:textId="77777777" w:rsidR="00C2377F" w:rsidRPr="003E20B9" w:rsidRDefault="00C2377F" w:rsidP="003E20B9">
      <w:pPr>
        <w:pStyle w:val="ListParagraph"/>
        <w:numPr>
          <w:ilvl w:val="0"/>
          <w:numId w:val="17"/>
        </w:numPr>
        <w:spacing w:before="120" w:line="259" w:lineRule="auto"/>
        <w:rPr>
          <w:rFonts w:ascii="Arial" w:hAnsi="Arial"/>
          <w:color w:val="000000"/>
          <w:sz w:val="24"/>
          <w:szCs w:val="24"/>
        </w:rPr>
      </w:pPr>
      <w:r w:rsidRPr="003E20B9">
        <w:rPr>
          <w:rFonts w:ascii="Arial" w:hAnsi="Arial"/>
          <w:color w:val="000000"/>
          <w:sz w:val="24"/>
          <w:szCs w:val="24"/>
        </w:rPr>
        <w:t>Framework for leadership development process</w:t>
      </w:r>
    </w:p>
    <w:p w14:paraId="5BF2612E" w14:textId="77777777" w:rsidR="007D7F79" w:rsidRPr="003E20B9" w:rsidRDefault="007D7F79" w:rsidP="007D7F79">
      <w:pPr>
        <w:spacing w:line="259" w:lineRule="auto"/>
        <w:rPr>
          <w:rFonts w:ascii="Arial" w:hAnsi="Arial"/>
          <w:color w:val="000000"/>
          <w:sz w:val="24"/>
          <w:szCs w:val="24"/>
        </w:rPr>
      </w:pPr>
      <w:r w:rsidRPr="003E20B9">
        <w:rPr>
          <w:rFonts w:ascii="Arial" w:hAnsi="Arial"/>
          <w:color w:val="000000"/>
          <w:sz w:val="24"/>
          <w:szCs w:val="24"/>
        </w:rPr>
        <w:t>Respectfully,</w:t>
      </w:r>
    </w:p>
    <w:p w14:paraId="7C870031" w14:textId="77777777" w:rsidR="007D7F79" w:rsidRPr="003E20B9" w:rsidRDefault="007D7F79" w:rsidP="007D7F79">
      <w:pPr>
        <w:spacing w:line="259" w:lineRule="auto"/>
        <w:contextualSpacing/>
        <w:rPr>
          <w:rFonts w:ascii="Arial" w:hAnsi="Arial"/>
          <w:color w:val="000000"/>
          <w:sz w:val="24"/>
          <w:szCs w:val="24"/>
        </w:rPr>
      </w:pPr>
      <w:r w:rsidRPr="003E20B9">
        <w:rPr>
          <w:rFonts w:ascii="Arial" w:hAnsi="Arial"/>
          <w:color w:val="000000"/>
          <w:sz w:val="24"/>
          <w:szCs w:val="24"/>
        </w:rPr>
        <w:t>Sarah Walker, President</w:t>
      </w:r>
    </w:p>
    <w:p w14:paraId="621F59E0" w14:textId="77777777" w:rsidR="007D7F79" w:rsidRPr="003E20B9" w:rsidRDefault="007D7F79" w:rsidP="007D7F79">
      <w:pPr>
        <w:spacing w:before="240" w:line="259" w:lineRule="auto"/>
        <w:contextualSpacing/>
        <w:rPr>
          <w:rFonts w:ascii="Arial" w:hAnsi="Arial"/>
          <w:color w:val="000000"/>
          <w:sz w:val="24"/>
          <w:szCs w:val="24"/>
        </w:rPr>
      </w:pPr>
      <w:r w:rsidRPr="003E20B9">
        <w:rPr>
          <w:rFonts w:ascii="Arial" w:hAnsi="Arial"/>
          <w:color w:val="000000"/>
          <w:sz w:val="24"/>
          <w:szCs w:val="24"/>
        </w:rPr>
        <w:t>QUUF Board of Trustees</w:t>
      </w:r>
      <w:bookmarkEnd w:id="6"/>
      <w:r w:rsidRPr="003E20B9">
        <w:rPr>
          <w:rFonts w:ascii="Arial" w:hAnsi="Arial"/>
          <w:color w:val="000000"/>
          <w:sz w:val="24"/>
          <w:szCs w:val="24"/>
        </w:rPr>
        <w:br w:type="page"/>
      </w:r>
    </w:p>
    <w:p w14:paraId="67C7CCCD" w14:textId="77777777" w:rsidR="007D7F79" w:rsidRDefault="007D7F79" w:rsidP="007D7F79">
      <w:pPr>
        <w:spacing w:before="240" w:line="259" w:lineRule="auto"/>
        <w:contextualSpacing/>
        <w:rPr>
          <w:color w:val="000000"/>
          <w:sz w:val="24"/>
          <w:szCs w:val="24"/>
        </w:rPr>
      </w:pPr>
    </w:p>
    <w:tbl>
      <w:tblPr>
        <w:tblW w:w="9350" w:type="dxa"/>
        <w:tblLook w:val="04A0" w:firstRow="1" w:lastRow="0" w:firstColumn="1" w:lastColumn="0" w:noHBand="0" w:noVBand="1"/>
      </w:tblPr>
      <w:tblGrid>
        <w:gridCol w:w="4361"/>
        <w:gridCol w:w="498"/>
        <w:gridCol w:w="497"/>
        <w:gridCol w:w="497"/>
        <w:gridCol w:w="497"/>
        <w:gridCol w:w="497"/>
        <w:gridCol w:w="497"/>
        <w:gridCol w:w="497"/>
        <w:gridCol w:w="497"/>
        <w:gridCol w:w="497"/>
        <w:gridCol w:w="515"/>
      </w:tblGrid>
      <w:tr w:rsidR="007D7F79" w:rsidRPr="007A19A5" w14:paraId="2DB0279B" w14:textId="77777777" w:rsidTr="00CC06D9">
        <w:trPr>
          <w:trHeight w:val="1169"/>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7708B9EC"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Updated:10-22-23</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D190B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A896D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Larry M.</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AE927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Elizabeth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359E1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Bruce Z</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FEE7C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50E3D5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Sarah H</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551FF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Mary T.</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B7C78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Liesl S</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F6F6C6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Jesse W.</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09F634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Linda H.</w:t>
            </w:r>
          </w:p>
        </w:tc>
      </w:tr>
      <w:tr w:rsidR="007D7F79" w:rsidRPr="007A19A5" w14:paraId="7C4815CE" w14:textId="77777777" w:rsidTr="00CC06D9">
        <w:trPr>
          <w:trHeight w:val="3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9EC418B" w14:textId="77777777" w:rsidR="007D7F79" w:rsidRPr="007A19A5" w:rsidRDefault="007D7F79" w:rsidP="00CC06D9">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579B625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8" w:type="dxa"/>
            <w:tcBorders>
              <w:top w:val="nil"/>
              <w:left w:val="nil"/>
              <w:bottom w:val="single" w:sz="4" w:space="0" w:color="auto"/>
              <w:right w:val="single" w:sz="4" w:space="0" w:color="auto"/>
            </w:tcBorders>
            <w:shd w:val="clear" w:color="auto" w:fill="auto"/>
            <w:noWrap/>
            <w:vAlign w:val="bottom"/>
            <w:hideMark/>
          </w:tcPr>
          <w:p w14:paraId="7F186C3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1" w:type="dxa"/>
            <w:tcBorders>
              <w:top w:val="nil"/>
              <w:left w:val="nil"/>
              <w:bottom w:val="single" w:sz="4" w:space="0" w:color="auto"/>
              <w:right w:val="single" w:sz="4" w:space="0" w:color="auto"/>
            </w:tcBorders>
            <w:shd w:val="clear" w:color="auto" w:fill="auto"/>
            <w:noWrap/>
            <w:vAlign w:val="bottom"/>
            <w:hideMark/>
          </w:tcPr>
          <w:p w14:paraId="66FC2DD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7" w:type="dxa"/>
            <w:tcBorders>
              <w:top w:val="nil"/>
              <w:left w:val="nil"/>
              <w:bottom w:val="single" w:sz="4" w:space="0" w:color="auto"/>
              <w:right w:val="single" w:sz="4" w:space="0" w:color="auto"/>
            </w:tcBorders>
            <w:shd w:val="clear" w:color="auto" w:fill="auto"/>
            <w:noWrap/>
            <w:vAlign w:val="bottom"/>
            <w:hideMark/>
          </w:tcPr>
          <w:p w14:paraId="7377128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3</w:t>
            </w:r>
          </w:p>
        </w:tc>
        <w:tc>
          <w:tcPr>
            <w:tcW w:w="497" w:type="dxa"/>
            <w:tcBorders>
              <w:top w:val="nil"/>
              <w:left w:val="nil"/>
              <w:bottom w:val="single" w:sz="4" w:space="0" w:color="auto"/>
              <w:right w:val="single" w:sz="4" w:space="0" w:color="auto"/>
            </w:tcBorders>
            <w:shd w:val="clear" w:color="auto" w:fill="auto"/>
            <w:noWrap/>
            <w:vAlign w:val="bottom"/>
            <w:hideMark/>
          </w:tcPr>
          <w:p w14:paraId="3A0EB03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1" w:type="dxa"/>
            <w:tcBorders>
              <w:top w:val="nil"/>
              <w:left w:val="nil"/>
              <w:bottom w:val="single" w:sz="4" w:space="0" w:color="auto"/>
              <w:right w:val="single" w:sz="4" w:space="0" w:color="auto"/>
            </w:tcBorders>
            <w:shd w:val="clear" w:color="auto" w:fill="auto"/>
            <w:noWrap/>
            <w:vAlign w:val="bottom"/>
            <w:hideMark/>
          </w:tcPr>
          <w:p w14:paraId="608A180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7" w:type="dxa"/>
            <w:tcBorders>
              <w:top w:val="nil"/>
              <w:left w:val="nil"/>
              <w:bottom w:val="single" w:sz="4" w:space="0" w:color="auto"/>
              <w:right w:val="single" w:sz="4" w:space="0" w:color="auto"/>
            </w:tcBorders>
            <w:shd w:val="clear" w:color="auto" w:fill="auto"/>
            <w:noWrap/>
            <w:vAlign w:val="bottom"/>
            <w:hideMark/>
          </w:tcPr>
          <w:p w14:paraId="2CC972C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474618A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672BE9D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2</w:t>
            </w:r>
          </w:p>
        </w:tc>
        <w:tc>
          <w:tcPr>
            <w:tcW w:w="516" w:type="dxa"/>
            <w:tcBorders>
              <w:top w:val="nil"/>
              <w:left w:val="nil"/>
              <w:bottom w:val="single" w:sz="4" w:space="0" w:color="auto"/>
              <w:right w:val="single" w:sz="4" w:space="0" w:color="auto"/>
            </w:tcBorders>
            <w:shd w:val="clear" w:color="auto" w:fill="auto"/>
            <w:noWrap/>
            <w:vAlign w:val="bottom"/>
            <w:hideMark/>
          </w:tcPr>
          <w:p w14:paraId="1AB7125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2</w:t>
            </w:r>
          </w:p>
        </w:tc>
      </w:tr>
      <w:tr w:rsidR="007D7F79" w:rsidRPr="007A19A5" w14:paraId="527D314A"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4797D7D" w14:textId="77777777" w:rsidR="007D7F79" w:rsidRPr="007A19A5" w:rsidRDefault="007D7F79" w:rsidP="00CC06D9">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73D015C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0E0466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6F92EB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82DC4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4984E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A7C8E7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71A74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2AE59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B5F44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568D9E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78EB3E75"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7D8B5C8"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3FC2819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23F23FB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F8342B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A374A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BDC13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0A94EF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463AB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48073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49259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A34DC1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9861EFE"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3C7F6E0"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5956F0A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75A10B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553F966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7A563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4A89E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198F11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6572C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F0B5A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748EA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892244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51677B8E"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95FCB65"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2B0AA25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2034D8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3C2376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CD3E12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7074B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03BA15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A9A4A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1D916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5FD8E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E10465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CFBC32A"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9FBCB7C"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1BB9FFC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9975EA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F17C85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6DCC5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544B61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80A68B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5F546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36925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981A8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C3E4C2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1B89D399"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17B0409"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56CF0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851C9E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4BBE59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635B5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B5280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5CE3AB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AF369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CE8DA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1D4C7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D0B09F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740C7E46"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1875506"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0FD582C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0D05C2B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310C8EF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9D5B6C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D1E5B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D661C6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5D935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EA08E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639A3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6213C2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r>
      <w:tr w:rsidR="007D7F79" w:rsidRPr="007A19A5" w14:paraId="54B86195"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E553DF1"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35F96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CAEB13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4D2B83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F3143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5A645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0C7E42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8771E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2948F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E0FF5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EB0EE7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1C415E62"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084669F" w14:textId="77777777" w:rsidR="007D7F79" w:rsidRPr="007A19A5" w:rsidRDefault="007D7F79" w:rsidP="00CC06D9">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3261C54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BD9A3E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72E6B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089FE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EBB3C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C5C454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DAEE9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00E8D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F2020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443E8A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2C7F8DD3"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2CE97EB"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Finance (1)</w:t>
            </w:r>
          </w:p>
        </w:tc>
        <w:tc>
          <w:tcPr>
            <w:tcW w:w="497" w:type="dxa"/>
            <w:tcBorders>
              <w:top w:val="nil"/>
              <w:left w:val="nil"/>
              <w:bottom w:val="single" w:sz="4" w:space="0" w:color="auto"/>
              <w:right w:val="single" w:sz="4" w:space="0" w:color="auto"/>
            </w:tcBorders>
            <w:shd w:val="clear" w:color="auto" w:fill="auto"/>
            <w:noWrap/>
            <w:vAlign w:val="bottom"/>
            <w:hideMark/>
          </w:tcPr>
          <w:p w14:paraId="1AA6BC5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993D7E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7CF912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FFD71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1EB4BF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ACF49C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4E56D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6595F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3749A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111373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69940F30"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4709984"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Endowments (1)</w:t>
            </w:r>
          </w:p>
        </w:tc>
        <w:tc>
          <w:tcPr>
            <w:tcW w:w="497" w:type="dxa"/>
            <w:tcBorders>
              <w:top w:val="nil"/>
              <w:left w:val="nil"/>
              <w:bottom w:val="single" w:sz="4" w:space="0" w:color="auto"/>
              <w:right w:val="single" w:sz="4" w:space="0" w:color="auto"/>
            </w:tcBorders>
            <w:shd w:val="clear" w:color="auto" w:fill="auto"/>
            <w:noWrap/>
            <w:vAlign w:val="bottom"/>
            <w:hideMark/>
          </w:tcPr>
          <w:p w14:paraId="5EBE29D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05791C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80E22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71B27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DD92CA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F936BF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A2E13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A7C59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530E7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45DB27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21A1615"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01798B9"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Nominating (2)</w:t>
            </w:r>
          </w:p>
        </w:tc>
        <w:tc>
          <w:tcPr>
            <w:tcW w:w="497" w:type="dxa"/>
            <w:tcBorders>
              <w:top w:val="nil"/>
              <w:left w:val="nil"/>
              <w:bottom w:val="single" w:sz="4" w:space="0" w:color="auto"/>
              <w:right w:val="single" w:sz="4" w:space="0" w:color="auto"/>
            </w:tcBorders>
            <w:shd w:val="clear" w:color="auto" w:fill="auto"/>
            <w:noWrap/>
            <w:vAlign w:val="bottom"/>
            <w:hideMark/>
          </w:tcPr>
          <w:p w14:paraId="544AEDD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992211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60CA26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DC05AC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6892E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1D8DB1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5926F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9B5D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02C61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4761BE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0208E2A5"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DCE0C4D"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64BADCA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FB00E7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026F71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E218E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E13C5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0D3BB5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C6766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9BA4FE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9800A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5DAED5" w14:textId="77777777" w:rsidR="007D7F79" w:rsidRPr="007A19A5" w:rsidRDefault="007D7F79" w:rsidP="00CC06D9">
            <w:pPr>
              <w:jc w:val="center"/>
              <w:rPr>
                <w:rFonts w:ascii="Calibri" w:eastAsia="Times New Roman" w:hAnsi="Calibri" w:cs="Calibri"/>
              </w:rPr>
            </w:pPr>
            <w:r w:rsidRPr="007A19A5">
              <w:rPr>
                <w:rFonts w:ascii="Calibri" w:eastAsia="Times New Roman" w:hAnsi="Calibri" w:cs="Calibri"/>
              </w:rPr>
              <w:t> </w:t>
            </w:r>
          </w:p>
        </w:tc>
      </w:tr>
      <w:tr w:rsidR="007D7F79" w:rsidRPr="007A19A5" w14:paraId="78FF7F27"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9EB8F70"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EA833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BB8465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6F045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06792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6307E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A32822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B8FC1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AB24D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B03D7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531F7E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27F7DC1A"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CBDE424" w14:textId="77777777" w:rsidR="007D7F79" w:rsidRPr="007A19A5" w:rsidRDefault="007D7F79" w:rsidP="00CC06D9">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1BE6255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733B34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572875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BFADF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81928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6DF2EE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17BA1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B2AE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BA717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9A05C0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2CBA6609"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AC39D92"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6D80D8D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30C3C3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076E471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CA94F8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5C3A7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B3C72D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90E5E6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49378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E48EF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214D477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r>
      <w:tr w:rsidR="007D7F79" w:rsidRPr="007A19A5" w14:paraId="0062022B"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5E932A7"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Governance Task Force</w:t>
            </w:r>
          </w:p>
        </w:tc>
        <w:tc>
          <w:tcPr>
            <w:tcW w:w="497" w:type="dxa"/>
            <w:tcBorders>
              <w:top w:val="nil"/>
              <w:left w:val="nil"/>
              <w:bottom w:val="single" w:sz="4" w:space="0" w:color="auto"/>
              <w:right w:val="single" w:sz="4" w:space="0" w:color="auto"/>
            </w:tcBorders>
            <w:shd w:val="clear" w:color="auto" w:fill="auto"/>
            <w:noWrap/>
            <w:vAlign w:val="bottom"/>
            <w:hideMark/>
          </w:tcPr>
          <w:p w14:paraId="5E48D9C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BD882F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C24EA0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325C5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0D5AF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491" w:type="dxa"/>
            <w:tcBorders>
              <w:top w:val="nil"/>
              <w:left w:val="nil"/>
              <w:bottom w:val="single" w:sz="4" w:space="0" w:color="auto"/>
              <w:right w:val="single" w:sz="4" w:space="0" w:color="auto"/>
            </w:tcBorders>
            <w:shd w:val="clear" w:color="auto" w:fill="auto"/>
            <w:noWrap/>
            <w:vAlign w:val="bottom"/>
            <w:hideMark/>
          </w:tcPr>
          <w:p w14:paraId="1D68462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458CA8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5F180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2A979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516" w:type="dxa"/>
            <w:tcBorders>
              <w:top w:val="nil"/>
              <w:left w:val="nil"/>
              <w:bottom w:val="single" w:sz="4" w:space="0" w:color="auto"/>
              <w:right w:val="single" w:sz="4" w:space="0" w:color="auto"/>
            </w:tcBorders>
            <w:shd w:val="clear" w:color="auto" w:fill="auto"/>
            <w:noWrap/>
            <w:vAlign w:val="bottom"/>
            <w:hideMark/>
          </w:tcPr>
          <w:p w14:paraId="5106792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0363FFC"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F9E5EA"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Widening the Circle Committee</w:t>
            </w:r>
          </w:p>
        </w:tc>
        <w:tc>
          <w:tcPr>
            <w:tcW w:w="497" w:type="dxa"/>
            <w:tcBorders>
              <w:top w:val="nil"/>
              <w:left w:val="nil"/>
              <w:bottom w:val="single" w:sz="4" w:space="0" w:color="auto"/>
              <w:right w:val="single" w:sz="4" w:space="0" w:color="auto"/>
            </w:tcBorders>
            <w:shd w:val="clear" w:color="auto" w:fill="auto"/>
            <w:noWrap/>
            <w:vAlign w:val="bottom"/>
            <w:hideMark/>
          </w:tcPr>
          <w:p w14:paraId="6FF627F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168DEF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F3D88B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B27AB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19CA90" w14:textId="77777777" w:rsidR="007D7F79" w:rsidRPr="007A19A5" w:rsidRDefault="007D7F79" w:rsidP="00CC06D9">
            <w:pPr>
              <w:jc w:val="center"/>
              <w:rPr>
                <w:rFonts w:ascii="Calibri" w:eastAsia="Times New Roman" w:hAnsi="Calibri" w:cs="Calibri"/>
              </w:rPr>
            </w:pPr>
            <w:r w:rsidRPr="007A19A5">
              <w:rPr>
                <w:rFonts w:ascii="Calibri" w:eastAsia="Times New Roman" w:hAnsi="Calibri" w:cs="Calibri"/>
              </w:rPr>
              <w:t>X</w:t>
            </w:r>
          </w:p>
        </w:tc>
        <w:tc>
          <w:tcPr>
            <w:tcW w:w="491" w:type="dxa"/>
            <w:tcBorders>
              <w:top w:val="nil"/>
              <w:left w:val="nil"/>
              <w:bottom w:val="single" w:sz="4" w:space="0" w:color="auto"/>
              <w:right w:val="single" w:sz="4" w:space="0" w:color="auto"/>
            </w:tcBorders>
            <w:shd w:val="clear" w:color="auto" w:fill="auto"/>
            <w:noWrap/>
            <w:vAlign w:val="bottom"/>
            <w:hideMark/>
          </w:tcPr>
          <w:p w14:paraId="107CF69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CD77F" w14:textId="77777777" w:rsidR="007D7F79" w:rsidRPr="007A19A5" w:rsidRDefault="007D7F79" w:rsidP="00CC06D9">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8B3F86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4D7C6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6A983E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5A15C831"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C41852E"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Healthy Community Team</w:t>
            </w:r>
          </w:p>
        </w:tc>
        <w:tc>
          <w:tcPr>
            <w:tcW w:w="497" w:type="dxa"/>
            <w:tcBorders>
              <w:top w:val="nil"/>
              <w:left w:val="nil"/>
              <w:bottom w:val="single" w:sz="4" w:space="0" w:color="auto"/>
              <w:right w:val="single" w:sz="4" w:space="0" w:color="auto"/>
            </w:tcBorders>
            <w:shd w:val="clear" w:color="auto" w:fill="auto"/>
            <w:noWrap/>
            <w:vAlign w:val="bottom"/>
            <w:hideMark/>
          </w:tcPr>
          <w:p w14:paraId="789F1F5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B82EAC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874E25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1B7FC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0248F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3B60AD0" w14:textId="77777777" w:rsidR="007D7F79" w:rsidRPr="007A19A5" w:rsidRDefault="007D7F79" w:rsidP="00CC06D9">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9C9BAB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0D8AC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929F6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40FA36D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226F2769"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0ADD898" w14:textId="77777777" w:rsidR="007D7F79" w:rsidRPr="007A19A5" w:rsidRDefault="007D7F79" w:rsidP="00CC06D9">
            <w:pPr>
              <w:rPr>
                <w:rFonts w:ascii="Calibri" w:eastAsia="Times New Roman" w:hAnsi="Calibri" w:cs="Calibri"/>
              </w:rPr>
            </w:pPr>
            <w:r w:rsidRPr="007A19A5">
              <w:rPr>
                <w:rFonts w:ascii="Calibri" w:eastAsia="Times New Roman" w:hAnsi="Calibri" w:cs="Calibri"/>
              </w:rPr>
              <w:t>Denominational Affairs</w:t>
            </w:r>
          </w:p>
        </w:tc>
        <w:tc>
          <w:tcPr>
            <w:tcW w:w="497" w:type="dxa"/>
            <w:tcBorders>
              <w:top w:val="nil"/>
              <w:left w:val="nil"/>
              <w:bottom w:val="single" w:sz="4" w:space="0" w:color="auto"/>
              <w:right w:val="single" w:sz="4" w:space="0" w:color="auto"/>
            </w:tcBorders>
            <w:shd w:val="clear" w:color="auto" w:fill="auto"/>
            <w:noWrap/>
            <w:vAlign w:val="bottom"/>
            <w:hideMark/>
          </w:tcPr>
          <w:p w14:paraId="785AFC0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584B82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F9A390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8B124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49A30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1800574E" w14:textId="77777777" w:rsidR="007D7F79" w:rsidRPr="007A19A5" w:rsidRDefault="007D7F79" w:rsidP="00CC06D9">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022064E" w14:textId="77777777" w:rsidR="007D7F79" w:rsidRPr="007A19A5" w:rsidRDefault="007D7F79" w:rsidP="00CC06D9">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1458B64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568B4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52909F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3D518AE8"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D47BE37"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Bylaws Review/Revision</w:t>
            </w:r>
          </w:p>
        </w:tc>
        <w:tc>
          <w:tcPr>
            <w:tcW w:w="497" w:type="dxa"/>
            <w:tcBorders>
              <w:top w:val="nil"/>
              <w:left w:val="nil"/>
              <w:bottom w:val="single" w:sz="4" w:space="0" w:color="auto"/>
              <w:right w:val="single" w:sz="4" w:space="0" w:color="auto"/>
            </w:tcBorders>
            <w:shd w:val="clear" w:color="auto" w:fill="auto"/>
            <w:noWrap/>
            <w:vAlign w:val="bottom"/>
            <w:hideMark/>
          </w:tcPr>
          <w:p w14:paraId="6458FA0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47BD0C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5D05490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CF1FC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0302C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D8DDB2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CC7E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2E8C6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CCA22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A74C90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303D3C90"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C4AACEF"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Fundraising Coordinating Committee</w:t>
            </w:r>
          </w:p>
        </w:tc>
        <w:tc>
          <w:tcPr>
            <w:tcW w:w="497" w:type="dxa"/>
            <w:tcBorders>
              <w:top w:val="nil"/>
              <w:left w:val="nil"/>
              <w:bottom w:val="single" w:sz="4" w:space="0" w:color="auto"/>
              <w:right w:val="single" w:sz="4" w:space="0" w:color="auto"/>
            </w:tcBorders>
            <w:shd w:val="clear" w:color="auto" w:fill="auto"/>
            <w:noWrap/>
            <w:vAlign w:val="bottom"/>
            <w:hideMark/>
          </w:tcPr>
          <w:p w14:paraId="57D9580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813645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AFDC00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BD165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0E4E0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7D5827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FB1A7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3273F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A986BF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4724E9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8C61470"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8492E04"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7710C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4CBFE3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0E4158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1A2FE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ACD80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DE7A0D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112E7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30827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09028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4B2572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2B8D25B5"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20AD909" w14:textId="77777777" w:rsidR="007D7F79" w:rsidRPr="007A19A5" w:rsidRDefault="007D7F79" w:rsidP="00CC06D9">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253531F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4CBC3B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81F8F7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D0394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32193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4FECE5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3FAF2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2E940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F1A0D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DB533B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3FBC1A5"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0EC55E9"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A8BE9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5A44C6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B13989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D24AF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92218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81DC67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53651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5A4DD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682DC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5B0355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73F9AFFF"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C40ABC3"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Long Range Planning (5-Yr plan)</w:t>
            </w:r>
          </w:p>
        </w:tc>
        <w:tc>
          <w:tcPr>
            <w:tcW w:w="497" w:type="dxa"/>
            <w:tcBorders>
              <w:top w:val="nil"/>
              <w:left w:val="nil"/>
              <w:bottom w:val="single" w:sz="4" w:space="0" w:color="auto"/>
              <w:right w:val="single" w:sz="4" w:space="0" w:color="auto"/>
            </w:tcBorders>
            <w:shd w:val="clear" w:color="auto" w:fill="auto"/>
            <w:noWrap/>
            <w:vAlign w:val="bottom"/>
            <w:hideMark/>
          </w:tcPr>
          <w:p w14:paraId="480A22F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7ED4B3B" w14:textId="77777777" w:rsidR="007D7F79" w:rsidRPr="007A19A5" w:rsidRDefault="007D7F79" w:rsidP="00CC06D9">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756BF1E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2CBC4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3EFB6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F40816E"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B223F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1A8DC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BCE27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749597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3C35DB68"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CE1C950"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Leadership Dev. Program</w:t>
            </w:r>
          </w:p>
        </w:tc>
        <w:tc>
          <w:tcPr>
            <w:tcW w:w="497" w:type="dxa"/>
            <w:tcBorders>
              <w:top w:val="nil"/>
              <w:left w:val="nil"/>
              <w:bottom w:val="single" w:sz="4" w:space="0" w:color="auto"/>
              <w:right w:val="single" w:sz="4" w:space="0" w:color="auto"/>
            </w:tcBorders>
            <w:shd w:val="clear" w:color="auto" w:fill="auto"/>
            <w:noWrap/>
            <w:vAlign w:val="bottom"/>
            <w:hideMark/>
          </w:tcPr>
          <w:p w14:paraId="0CF4EFB0"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B9BDC73" w14:textId="77777777" w:rsidR="007D7F79" w:rsidRPr="007A19A5" w:rsidRDefault="007D7F79" w:rsidP="00CC06D9">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1564F362" w14:textId="77777777" w:rsidR="007D7F79" w:rsidRPr="007A19A5" w:rsidRDefault="007D7F79" w:rsidP="00CC06D9">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 w:type="dxa"/>
            <w:tcBorders>
              <w:top w:val="nil"/>
              <w:left w:val="nil"/>
              <w:bottom w:val="single" w:sz="4" w:space="0" w:color="auto"/>
              <w:right w:val="single" w:sz="4" w:space="0" w:color="auto"/>
            </w:tcBorders>
            <w:shd w:val="clear" w:color="auto" w:fill="auto"/>
            <w:noWrap/>
            <w:vAlign w:val="bottom"/>
            <w:hideMark/>
          </w:tcPr>
          <w:p w14:paraId="5CD9B4A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F3E0B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002D2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D15A9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8CD42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B2D333"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C5D23D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5965398A"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92F03DD"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B4226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897CF0F"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2EF5AE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7F0B5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E2BDA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492A09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276A1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1CE44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6DF99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C0CFD7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3FE957F2"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B5D4584"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64409F6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E2F68E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BD8AB9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3B2D0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3C0ED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212DE2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E2061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F89F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2D177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1E9C2F7"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4AFF2F8C"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5DFAD10" w14:textId="77777777" w:rsidR="007D7F79" w:rsidRPr="007A19A5" w:rsidRDefault="007D7F79" w:rsidP="00CC06D9">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20FF29F6"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7F9929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C7A7F7B"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7961A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A3566C"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6374D85"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A5AA7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88F464"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14686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EF653F1"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06243139"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ACFF663"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2BF65A"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C96B1FD"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C3701D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4E612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F22361"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6443727"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0490C2"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324828"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06ECA9" w14:textId="77777777" w:rsidR="007D7F79" w:rsidRPr="007A19A5" w:rsidRDefault="007D7F79" w:rsidP="00CC06D9">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CB21032"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 </w:t>
            </w:r>
          </w:p>
        </w:tc>
      </w:tr>
      <w:tr w:rsidR="007D7F79" w:rsidRPr="007A19A5" w14:paraId="2B2D2858"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5811047" w14:textId="77777777" w:rsidR="007D7F79" w:rsidRPr="007A19A5" w:rsidRDefault="007D7F79" w:rsidP="00CC06D9">
            <w:pPr>
              <w:jc w:val="right"/>
              <w:rPr>
                <w:rFonts w:ascii="Calibri" w:eastAsia="Times New Roman" w:hAnsi="Calibri" w:cs="Calibri"/>
                <w:b/>
                <w:bCs/>
                <w:color w:val="000000"/>
              </w:rPr>
            </w:pPr>
            <w:r w:rsidRPr="007A19A5">
              <w:rPr>
                <w:rFonts w:ascii="Calibri" w:eastAsia="Times New Roman" w:hAnsi="Calibri" w:cs="Calibri"/>
                <w:b/>
                <w:bCs/>
                <w:color w:val="000000"/>
              </w:rPr>
              <w:t>Key</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35A52F4" w14:textId="77777777" w:rsidR="007D7F79" w:rsidRPr="007A19A5" w:rsidRDefault="007D7F79" w:rsidP="00CC06D9">
            <w:pPr>
              <w:rPr>
                <w:rFonts w:ascii="Calibri" w:eastAsia="Times New Roman" w:hAnsi="Calibri" w:cs="Calibri"/>
                <w:color w:val="000000"/>
              </w:rPr>
            </w:pPr>
          </w:p>
        </w:tc>
      </w:tr>
      <w:tr w:rsidR="007D7F79" w:rsidRPr="007A19A5" w14:paraId="6E25993A"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E71794E" w14:textId="77777777" w:rsidR="007D7F79" w:rsidRPr="007A19A5" w:rsidRDefault="007D7F79" w:rsidP="00CC06D9">
            <w:pPr>
              <w:jc w:val="right"/>
              <w:rPr>
                <w:rFonts w:ascii="Calibri" w:eastAsia="Times New Roman" w:hAnsi="Calibri" w:cs="Calibri"/>
                <w:color w:val="000000"/>
              </w:rPr>
            </w:pPr>
            <w:r w:rsidRPr="007A19A5">
              <w:rPr>
                <w:rFonts w:ascii="Calibri" w:eastAsia="Times New Roman" w:hAnsi="Calibri" w:cs="Calibri"/>
                <w:color w:val="000000"/>
              </w:rPr>
              <w:t>X</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2478E29"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Assignment</w:t>
            </w:r>
          </w:p>
        </w:tc>
      </w:tr>
      <w:tr w:rsidR="007D7F79" w:rsidRPr="007A19A5" w14:paraId="05F88F2F" w14:textId="77777777" w:rsidTr="00CC06D9">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3743A36" w14:textId="77777777" w:rsidR="007D7F79" w:rsidRPr="007A19A5" w:rsidRDefault="007D7F79" w:rsidP="00CC06D9">
            <w:pPr>
              <w:jc w:val="right"/>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CE9F214" w14:textId="77777777" w:rsidR="007D7F79" w:rsidRPr="007A19A5" w:rsidRDefault="007D7F79" w:rsidP="00CC06D9">
            <w:pPr>
              <w:rPr>
                <w:rFonts w:ascii="Calibri" w:eastAsia="Times New Roman" w:hAnsi="Calibri" w:cs="Calibri"/>
                <w:color w:val="000000"/>
              </w:rPr>
            </w:pPr>
            <w:r w:rsidRPr="007A19A5">
              <w:rPr>
                <w:rFonts w:ascii="Calibri" w:eastAsia="Times New Roman" w:hAnsi="Calibri" w:cs="Calibri"/>
                <w:color w:val="000000"/>
              </w:rPr>
              <w:t>Not yet formed; requires board action</w:t>
            </w:r>
          </w:p>
        </w:tc>
      </w:tr>
    </w:tbl>
    <w:p w14:paraId="2B99AE1B" w14:textId="77777777" w:rsidR="007D7F79" w:rsidRDefault="007D7F79" w:rsidP="007D7F79">
      <w:pPr>
        <w:spacing w:before="240" w:line="259" w:lineRule="auto"/>
        <w:contextualSpacing/>
        <w:rPr>
          <w:color w:val="000000"/>
          <w:sz w:val="24"/>
          <w:szCs w:val="24"/>
        </w:rPr>
      </w:pPr>
    </w:p>
    <w:p w14:paraId="41B905D8" w14:textId="77777777" w:rsidR="007D7F79" w:rsidRDefault="00000000" w:rsidP="007D7F79">
      <w:pPr>
        <w:spacing w:before="240" w:line="259" w:lineRule="auto"/>
        <w:contextualSpacing/>
        <w:rPr>
          <w:color w:val="000000"/>
          <w:sz w:val="24"/>
          <w:szCs w:val="24"/>
        </w:rPr>
      </w:pPr>
      <w:hyperlink w:anchor="Agenda" w:history="1">
        <w:r w:rsidR="007D7F79" w:rsidRPr="00E30B1C">
          <w:rPr>
            <w:rStyle w:val="Hyperlink"/>
            <w:sz w:val="24"/>
            <w:szCs w:val="24"/>
          </w:rPr>
          <w:t>Return to Agenda</w:t>
        </w:r>
      </w:hyperlink>
      <w:r w:rsidR="007D7F79">
        <w:rPr>
          <w:color w:val="000000"/>
          <w:sz w:val="24"/>
          <w:szCs w:val="24"/>
        </w:rPr>
        <w:br w:type="page"/>
      </w:r>
    </w:p>
    <w:p w14:paraId="7222069C" w14:textId="77777777" w:rsidR="007D7F79" w:rsidRPr="00B874EF" w:rsidRDefault="007D7F79" w:rsidP="007D7F79">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7"/>
      <w:r>
        <w:rPr>
          <w:rFonts w:ascii="Calibri" w:eastAsia="Calibri" w:hAnsi="Calibri" w:cs="Times New Roman"/>
          <w:sz w:val="24"/>
          <w:szCs w:val="24"/>
        </w:rPr>
        <w:tab/>
      </w:r>
    </w:p>
    <w:p w14:paraId="1E647207" w14:textId="77777777" w:rsidR="007D7F79" w:rsidRPr="00145257" w:rsidRDefault="007D7F79" w:rsidP="007D7F79">
      <w:pPr>
        <w:jc w:val="center"/>
        <w:rPr>
          <w:rFonts w:ascii="Arial" w:hAnsi="Arial"/>
          <w:b/>
          <w:bCs/>
          <w:sz w:val="28"/>
          <w:szCs w:val="28"/>
        </w:rPr>
      </w:pPr>
      <w:r w:rsidRPr="00145257">
        <w:rPr>
          <w:rFonts w:ascii="Arial" w:hAnsi="Arial"/>
          <w:b/>
          <w:bCs/>
          <w:sz w:val="28"/>
          <w:szCs w:val="28"/>
        </w:rPr>
        <w:t>Monthly Minister’s Board Report</w:t>
      </w:r>
    </w:p>
    <w:p w14:paraId="0E774AFE" w14:textId="77777777" w:rsidR="007D7F79" w:rsidRDefault="007D7F79" w:rsidP="007D7F79">
      <w:pPr>
        <w:jc w:val="center"/>
        <w:rPr>
          <w:b/>
          <w:bCs/>
          <w:sz w:val="28"/>
          <w:szCs w:val="28"/>
        </w:rPr>
      </w:pPr>
    </w:p>
    <w:p w14:paraId="11849A97" w14:textId="77777777" w:rsidR="007D7F79" w:rsidRPr="00145257" w:rsidRDefault="007D7F79" w:rsidP="007D7F79">
      <w:pPr>
        <w:rPr>
          <w:rFonts w:ascii="Arial" w:eastAsiaTheme="minorEastAsia" w:hAnsi="Arial"/>
          <w:sz w:val="24"/>
          <w:szCs w:val="24"/>
        </w:rPr>
      </w:pPr>
      <w:r w:rsidRPr="00145257">
        <w:rPr>
          <w:rFonts w:ascii="Arial" w:eastAsia="Times New Roman" w:hAnsi="Arial" w:cs="Times New Roman"/>
          <w:sz w:val="24"/>
          <w:szCs w:val="24"/>
        </w:rPr>
        <w:t>{Paste Report here}</w:t>
      </w:r>
    </w:p>
    <w:p w14:paraId="272B3BB1" w14:textId="77777777" w:rsidR="007D7F79" w:rsidRDefault="007D7F79" w:rsidP="007D7F79">
      <w:pPr>
        <w:jc w:val="center"/>
      </w:pPr>
    </w:p>
    <w:p w14:paraId="409DCEEA" w14:textId="77777777" w:rsidR="007D7F79" w:rsidRDefault="007D7F79" w:rsidP="007D7F79">
      <w:pPr>
        <w:rPr>
          <w:rFonts w:ascii="Times New Roman" w:eastAsia="Times New Roman" w:hAnsi="Times New Roman" w:cs="Times New Roman"/>
          <w:sz w:val="28"/>
          <w:szCs w:val="28"/>
        </w:rPr>
      </w:pPr>
    </w:p>
    <w:p w14:paraId="0117CA24" w14:textId="77777777" w:rsidR="007D7F79" w:rsidRDefault="00000000" w:rsidP="007D7F79">
      <w:pPr>
        <w:spacing w:before="240" w:after="160" w:line="259" w:lineRule="auto"/>
        <w:contextualSpacing/>
        <w:rPr>
          <w:color w:val="000000"/>
          <w:sz w:val="24"/>
          <w:szCs w:val="24"/>
        </w:rPr>
      </w:pPr>
      <w:hyperlink w:anchor="Agenda" w:history="1">
        <w:r w:rsidR="007D7F79" w:rsidRPr="00E30B1C">
          <w:rPr>
            <w:rStyle w:val="Hyperlink"/>
            <w:sz w:val="24"/>
            <w:szCs w:val="24"/>
          </w:rPr>
          <w:t>Return to Agenda</w:t>
        </w:r>
      </w:hyperlink>
      <w:r w:rsidR="007D7F79">
        <w:rPr>
          <w:color w:val="000000"/>
          <w:sz w:val="24"/>
          <w:szCs w:val="24"/>
        </w:rPr>
        <w:br w:type="page"/>
      </w:r>
    </w:p>
    <w:p w14:paraId="08B28679" w14:textId="473174A1" w:rsidR="007D7F79" w:rsidRDefault="007D7F79" w:rsidP="007D7F79">
      <w:pPr>
        <w:rPr>
          <w:b/>
          <w:bCs/>
          <w:color w:val="000000"/>
          <w:sz w:val="24"/>
          <w:szCs w:val="24"/>
        </w:rPr>
      </w:pPr>
      <w:r w:rsidRPr="003273F3">
        <w:rPr>
          <w:b/>
          <w:bCs/>
          <w:color w:val="000000"/>
          <w:sz w:val="24"/>
          <w:szCs w:val="24"/>
        </w:rPr>
        <w:lastRenderedPageBreak/>
        <w:t>Attachment C</w:t>
      </w:r>
    </w:p>
    <w:p w14:paraId="2B243B95" w14:textId="77777777" w:rsidR="00145257" w:rsidRPr="00145257" w:rsidRDefault="007D7F79" w:rsidP="00145257">
      <w:pPr>
        <w:jc w:val="center"/>
        <w:rPr>
          <w:rFonts w:ascii="Arial" w:eastAsia="Times New Roman" w:hAnsi="Arial" w:cs="Times New Roman"/>
          <w:b/>
          <w:bCs/>
          <w:sz w:val="28"/>
          <w:szCs w:val="32"/>
        </w:rPr>
      </w:pPr>
      <w:bookmarkStart w:id="8" w:name="AttachmentC"/>
      <w:bookmarkEnd w:id="8"/>
      <w:r w:rsidRPr="00145257">
        <w:rPr>
          <w:rFonts w:ascii="Arial" w:eastAsia="Times New Roman" w:hAnsi="Arial" w:cs="Times New Roman"/>
          <w:b/>
          <w:bCs/>
          <w:sz w:val="28"/>
          <w:szCs w:val="32"/>
        </w:rPr>
        <w:t>Treasurer’s Report to the Board</w:t>
      </w:r>
    </w:p>
    <w:p w14:paraId="2A919CBA" w14:textId="69A647FA" w:rsidR="00865EA4" w:rsidRPr="00145257" w:rsidRDefault="00865EA4" w:rsidP="00145257">
      <w:pPr>
        <w:jc w:val="center"/>
        <w:rPr>
          <w:rFonts w:ascii="Arial" w:eastAsia="Times New Roman" w:hAnsi="Arial" w:cs="Times New Roman"/>
          <w:b/>
          <w:bCs/>
          <w:sz w:val="28"/>
          <w:szCs w:val="32"/>
        </w:rPr>
      </w:pPr>
      <w:r w:rsidRPr="00145257">
        <w:rPr>
          <w:rFonts w:ascii="Arial" w:hAnsi="Arial"/>
          <w:sz w:val="28"/>
        </w:rPr>
        <w:t>April 18, 2024</w:t>
      </w:r>
    </w:p>
    <w:p w14:paraId="2F365095" w14:textId="77777777" w:rsidR="00865EA4" w:rsidRPr="00145257" w:rsidRDefault="00865EA4" w:rsidP="00865EA4">
      <w:pPr>
        <w:rPr>
          <w:rFonts w:ascii="Arial" w:hAnsi="Arial"/>
          <w:sz w:val="28"/>
        </w:rPr>
      </w:pPr>
    </w:p>
    <w:p w14:paraId="51BE22C5" w14:textId="280E7CFA" w:rsidR="00865EA4" w:rsidRPr="00145257" w:rsidRDefault="00865EA4" w:rsidP="00865EA4">
      <w:pPr>
        <w:rPr>
          <w:rFonts w:ascii="Arial" w:hAnsi="Arial"/>
          <w:sz w:val="24"/>
        </w:rPr>
      </w:pPr>
      <w:r w:rsidRPr="00145257">
        <w:rPr>
          <w:rFonts w:ascii="Arial" w:hAnsi="Arial"/>
          <w:sz w:val="24"/>
        </w:rPr>
        <w:t xml:space="preserve">The information below summarizes highlights from March 2024 and represents nine months (75%) of the current FY23-24 Fellowship year. The final fundraising income received from </w:t>
      </w:r>
      <w:r w:rsidRPr="00145257">
        <w:rPr>
          <w:rFonts w:ascii="Arial" w:hAnsi="Arial"/>
          <w:i/>
          <w:iCs/>
          <w:sz w:val="24"/>
        </w:rPr>
        <w:t xml:space="preserve">Dining </w:t>
      </w:r>
      <w:proofErr w:type="gramStart"/>
      <w:r w:rsidRPr="00145257">
        <w:rPr>
          <w:rFonts w:ascii="Arial" w:hAnsi="Arial"/>
          <w:i/>
          <w:iCs/>
          <w:sz w:val="24"/>
        </w:rPr>
        <w:t>For</w:t>
      </w:r>
      <w:proofErr w:type="gramEnd"/>
      <w:r w:rsidRPr="00145257">
        <w:rPr>
          <w:rFonts w:ascii="Arial" w:hAnsi="Arial"/>
          <w:i/>
          <w:iCs/>
          <w:sz w:val="24"/>
        </w:rPr>
        <w:t xml:space="preserve"> Dollars</w:t>
      </w:r>
      <w:r w:rsidRPr="00145257">
        <w:rPr>
          <w:rFonts w:ascii="Arial" w:hAnsi="Arial"/>
          <w:sz w:val="24"/>
        </w:rPr>
        <w:t xml:space="preserve"> was $8,962.</w:t>
      </w:r>
    </w:p>
    <w:p w14:paraId="0648B3B7" w14:textId="77777777" w:rsidR="00865EA4" w:rsidRPr="00145257" w:rsidRDefault="00865EA4" w:rsidP="00865EA4">
      <w:pPr>
        <w:rPr>
          <w:rFonts w:ascii="Arial" w:hAnsi="Arial"/>
          <w:sz w:val="24"/>
        </w:rPr>
      </w:pPr>
      <w:r w:rsidRPr="00145257">
        <w:rPr>
          <w:rFonts w:ascii="Arial" w:hAnsi="Arial"/>
          <w:b/>
          <w:bCs/>
          <w:sz w:val="24"/>
        </w:rPr>
        <w:t>Income</w:t>
      </w:r>
      <w:r w:rsidRPr="00145257">
        <w:rPr>
          <w:rFonts w:ascii="Arial" w:hAnsi="Arial"/>
          <w:sz w:val="24"/>
        </w:rPr>
        <w:t>:</w:t>
      </w:r>
    </w:p>
    <w:p w14:paraId="2E232649" w14:textId="77777777" w:rsidR="00865EA4" w:rsidRPr="00145257" w:rsidRDefault="00865EA4" w:rsidP="00865EA4">
      <w:pPr>
        <w:rPr>
          <w:rFonts w:ascii="Arial" w:hAnsi="Arial"/>
          <w:sz w:val="24"/>
        </w:rPr>
      </w:pPr>
      <w:r w:rsidRPr="00145257">
        <w:rPr>
          <w:rFonts w:ascii="Arial" w:hAnsi="Arial"/>
          <w:sz w:val="24"/>
        </w:rPr>
        <w:t>Current Pledge Income for March of FY23-24 was $22,720 which is $2,973 less than the same period for last year. Total overall income for the month was $32,424 which is $2,374 below the same period for last year. The total income for the first nine months of FY23-24 is $380,638 which is $52,770 less than last year and 76.7% of the annual budget of $496,020.</w:t>
      </w:r>
    </w:p>
    <w:p w14:paraId="158077D8" w14:textId="77777777" w:rsidR="00865EA4" w:rsidRPr="00145257" w:rsidRDefault="00865EA4" w:rsidP="00865EA4">
      <w:pPr>
        <w:rPr>
          <w:rFonts w:ascii="Arial" w:hAnsi="Arial"/>
          <w:sz w:val="24"/>
        </w:rPr>
      </w:pPr>
      <w:r w:rsidRPr="00145257">
        <w:rPr>
          <w:rFonts w:ascii="Arial" w:hAnsi="Arial"/>
          <w:b/>
          <w:bCs/>
          <w:sz w:val="24"/>
        </w:rPr>
        <w:t>Expenses</w:t>
      </w:r>
      <w:r w:rsidRPr="00145257">
        <w:rPr>
          <w:rFonts w:ascii="Arial" w:hAnsi="Arial"/>
          <w:sz w:val="24"/>
        </w:rPr>
        <w:t>:</w:t>
      </w:r>
    </w:p>
    <w:p w14:paraId="7C824B38" w14:textId="77777777" w:rsidR="00865EA4" w:rsidRPr="00145257" w:rsidRDefault="00865EA4" w:rsidP="00865EA4">
      <w:pPr>
        <w:rPr>
          <w:rFonts w:ascii="Arial" w:hAnsi="Arial"/>
          <w:sz w:val="24"/>
        </w:rPr>
      </w:pPr>
      <w:r w:rsidRPr="00145257">
        <w:rPr>
          <w:rFonts w:ascii="Arial" w:hAnsi="Arial"/>
          <w:sz w:val="24"/>
        </w:rPr>
        <w:t xml:space="preserve">The expenses for March were $49,265 which is $6,968 greater than last year for the same month. The total expenses for the first nine months of FY23-24 are $417,698 and $9,392 greater than last year for the same period. </w:t>
      </w:r>
    </w:p>
    <w:p w14:paraId="2D8C9490" w14:textId="4EDD3EFD" w:rsidR="00865EA4" w:rsidRPr="00145257" w:rsidRDefault="00865EA4" w:rsidP="00865EA4">
      <w:pPr>
        <w:rPr>
          <w:rFonts w:ascii="Arial" w:hAnsi="Arial"/>
          <w:sz w:val="24"/>
        </w:rPr>
      </w:pPr>
      <w:r w:rsidRPr="00145257">
        <w:rPr>
          <w:rFonts w:ascii="Arial" w:hAnsi="Arial"/>
          <w:sz w:val="24"/>
        </w:rPr>
        <w:t xml:space="preserve">Total </w:t>
      </w:r>
      <w:r w:rsidRPr="00145257">
        <w:rPr>
          <w:rFonts w:ascii="Arial" w:hAnsi="Arial"/>
          <w:sz w:val="24"/>
          <w:u w:val="single"/>
        </w:rPr>
        <w:t>net deficit</w:t>
      </w:r>
      <w:r w:rsidRPr="00145257">
        <w:rPr>
          <w:rFonts w:ascii="Arial" w:hAnsi="Arial"/>
          <w:sz w:val="24"/>
        </w:rPr>
        <w:t xml:space="preserve"> for the first nine months of FY23-24 is </w:t>
      </w:r>
      <w:r w:rsidRPr="00145257">
        <w:rPr>
          <w:rFonts w:ascii="Arial" w:hAnsi="Arial"/>
          <w:sz w:val="24"/>
          <w:u w:val="single"/>
        </w:rPr>
        <w:t>$-31,041</w:t>
      </w:r>
      <w:r w:rsidRPr="00145257">
        <w:rPr>
          <w:rFonts w:ascii="Arial" w:hAnsi="Arial"/>
          <w:sz w:val="24"/>
        </w:rPr>
        <w:t xml:space="preserve"> and $56,144 lower than last year</w:t>
      </w:r>
      <w:r w:rsidR="00145257">
        <w:rPr>
          <w:rFonts w:ascii="Arial" w:hAnsi="Arial"/>
          <w:sz w:val="24"/>
        </w:rPr>
        <w:t xml:space="preserve"> </w:t>
      </w:r>
      <w:r w:rsidRPr="00145257">
        <w:rPr>
          <w:rFonts w:ascii="Arial" w:hAnsi="Arial"/>
          <w:sz w:val="24"/>
        </w:rPr>
        <w:t>(surplus of $25,102) for the same period.</w:t>
      </w:r>
    </w:p>
    <w:p w14:paraId="052C1D7A" w14:textId="77777777" w:rsidR="00865EA4" w:rsidRPr="00145257" w:rsidRDefault="00865EA4" w:rsidP="00865EA4">
      <w:pPr>
        <w:rPr>
          <w:rFonts w:ascii="Arial" w:hAnsi="Arial"/>
          <w:sz w:val="24"/>
        </w:rPr>
      </w:pPr>
    </w:p>
    <w:p w14:paraId="0873778A" w14:textId="77777777" w:rsidR="00865EA4" w:rsidRPr="00145257" w:rsidRDefault="00865EA4" w:rsidP="00865EA4">
      <w:pPr>
        <w:rPr>
          <w:rFonts w:ascii="Arial" w:hAnsi="Arial"/>
          <w:sz w:val="24"/>
        </w:rPr>
      </w:pPr>
      <w:r w:rsidRPr="00145257">
        <w:rPr>
          <w:rFonts w:ascii="Arial" w:hAnsi="Arial"/>
          <w:sz w:val="24"/>
        </w:rPr>
        <w:t>At the end of the first nine months of the fiscal year our reserves are as follows:</w:t>
      </w:r>
    </w:p>
    <w:p w14:paraId="50BD8EAC" w14:textId="77777777" w:rsidR="00865EA4" w:rsidRPr="00145257" w:rsidRDefault="00865EA4" w:rsidP="00865EA4">
      <w:pPr>
        <w:rPr>
          <w:rFonts w:ascii="Arial" w:hAnsi="Arial"/>
          <w:sz w:val="24"/>
        </w:rPr>
      </w:pPr>
      <w:r w:rsidRPr="00145257">
        <w:rPr>
          <w:rFonts w:ascii="Arial" w:hAnsi="Arial"/>
          <w:b/>
          <w:bCs/>
          <w:sz w:val="24"/>
        </w:rPr>
        <w:t>Operating Reserve</w:t>
      </w:r>
      <w:r w:rsidRPr="00145257">
        <w:rPr>
          <w:rFonts w:ascii="Arial" w:hAnsi="Arial"/>
          <w:sz w:val="24"/>
        </w:rPr>
        <w:t xml:space="preserve"> </w:t>
      </w:r>
      <w:r w:rsidRPr="00145257">
        <w:rPr>
          <w:rFonts w:ascii="Arial" w:hAnsi="Arial"/>
          <w:sz w:val="24"/>
        </w:rPr>
        <w:tab/>
      </w:r>
      <w:r w:rsidRPr="00145257">
        <w:rPr>
          <w:rFonts w:ascii="Arial" w:hAnsi="Arial"/>
          <w:sz w:val="24"/>
        </w:rPr>
        <w:tab/>
      </w:r>
      <w:proofErr w:type="gramStart"/>
      <w:r w:rsidRPr="00145257">
        <w:rPr>
          <w:rFonts w:ascii="Arial" w:hAnsi="Arial"/>
          <w:sz w:val="24"/>
        </w:rPr>
        <w:t>$  55,729</w:t>
      </w:r>
      <w:proofErr w:type="gramEnd"/>
    </w:p>
    <w:p w14:paraId="13173667" w14:textId="18C64448" w:rsidR="00865EA4" w:rsidRPr="00145257" w:rsidRDefault="00865EA4" w:rsidP="00865EA4">
      <w:pPr>
        <w:rPr>
          <w:rFonts w:ascii="Arial" w:hAnsi="Arial"/>
          <w:sz w:val="24"/>
        </w:rPr>
      </w:pPr>
      <w:r w:rsidRPr="00145257">
        <w:rPr>
          <w:rFonts w:ascii="Arial" w:hAnsi="Arial"/>
          <w:b/>
          <w:bCs/>
          <w:sz w:val="24"/>
        </w:rPr>
        <w:t>Maintenance Reserve</w:t>
      </w:r>
      <w:r w:rsidRPr="00145257">
        <w:rPr>
          <w:rFonts w:ascii="Arial" w:hAnsi="Arial"/>
          <w:sz w:val="24"/>
        </w:rPr>
        <w:t xml:space="preserve"> </w:t>
      </w:r>
      <w:r w:rsidR="00145257">
        <w:rPr>
          <w:rFonts w:ascii="Arial" w:hAnsi="Arial"/>
          <w:sz w:val="24"/>
        </w:rPr>
        <w:tab/>
      </w:r>
      <w:r w:rsidRPr="00145257">
        <w:rPr>
          <w:rFonts w:ascii="Arial" w:hAnsi="Arial"/>
          <w:sz w:val="24"/>
        </w:rPr>
        <w:tab/>
        <w:t>$121,969</w:t>
      </w:r>
    </w:p>
    <w:p w14:paraId="7C8EBFB1" w14:textId="093645DE" w:rsidR="00865EA4" w:rsidRPr="00145257" w:rsidRDefault="00865EA4" w:rsidP="00865EA4">
      <w:pPr>
        <w:rPr>
          <w:rFonts w:ascii="Arial" w:hAnsi="Arial"/>
          <w:sz w:val="24"/>
        </w:rPr>
      </w:pPr>
      <w:r w:rsidRPr="00145257">
        <w:rPr>
          <w:rFonts w:ascii="Arial" w:hAnsi="Arial"/>
          <w:b/>
          <w:bCs/>
          <w:sz w:val="24"/>
        </w:rPr>
        <w:t>Capital Reserve</w:t>
      </w:r>
      <w:r w:rsidRPr="00145257">
        <w:rPr>
          <w:rFonts w:ascii="Arial" w:hAnsi="Arial"/>
          <w:sz w:val="24"/>
        </w:rPr>
        <w:t xml:space="preserve"> </w:t>
      </w:r>
      <w:r w:rsidRPr="00145257">
        <w:rPr>
          <w:rFonts w:ascii="Arial" w:hAnsi="Arial"/>
          <w:sz w:val="24"/>
        </w:rPr>
        <w:tab/>
      </w:r>
      <w:r w:rsidRPr="00145257">
        <w:rPr>
          <w:rFonts w:ascii="Arial" w:hAnsi="Arial"/>
          <w:sz w:val="24"/>
        </w:rPr>
        <w:tab/>
      </w:r>
      <w:r w:rsidR="00145257">
        <w:rPr>
          <w:rFonts w:ascii="Arial" w:hAnsi="Arial"/>
          <w:sz w:val="24"/>
        </w:rPr>
        <w:tab/>
      </w:r>
      <w:proofErr w:type="gramStart"/>
      <w:r w:rsidRPr="00145257">
        <w:rPr>
          <w:rFonts w:ascii="Arial" w:hAnsi="Arial"/>
          <w:sz w:val="24"/>
        </w:rPr>
        <w:t>$  11,679</w:t>
      </w:r>
      <w:proofErr w:type="gramEnd"/>
    </w:p>
    <w:p w14:paraId="0B5CE4F0" w14:textId="0223029C" w:rsidR="00865EA4" w:rsidRPr="00145257" w:rsidRDefault="00865EA4" w:rsidP="00865EA4">
      <w:pPr>
        <w:rPr>
          <w:rFonts w:ascii="Arial" w:hAnsi="Arial"/>
          <w:sz w:val="24"/>
        </w:rPr>
      </w:pPr>
      <w:r w:rsidRPr="00145257">
        <w:rPr>
          <w:rFonts w:ascii="Arial" w:hAnsi="Arial"/>
          <w:b/>
          <w:bCs/>
          <w:sz w:val="24"/>
        </w:rPr>
        <w:t>Total</w:t>
      </w:r>
      <w:r w:rsidRPr="00145257">
        <w:rPr>
          <w:rFonts w:ascii="Arial" w:hAnsi="Arial"/>
          <w:sz w:val="24"/>
        </w:rPr>
        <w:t xml:space="preserve"> </w:t>
      </w:r>
      <w:r w:rsidRPr="00145257">
        <w:rPr>
          <w:rFonts w:ascii="Arial" w:hAnsi="Arial"/>
          <w:sz w:val="24"/>
        </w:rPr>
        <w:tab/>
      </w:r>
      <w:r w:rsidRPr="00145257">
        <w:rPr>
          <w:rFonts w:ascii="Arial" w:hAnsi="Arial"/>
          <w:sz w:val="24"/>
        </w:rPr>
        <w:tab/>
      </w:r>
      <w:r w:rsidRPr="00145257">
        <w:rPr>
          <w:rFonts w:ascii="Arial" w:hAnsi="Arial"/>
          <w:sz w:val="24"/>
        </w:rPr>
        <w:tab/>
      </w:r>
      <w:r w:rsidRPr="00145257">
        <w:rPr>
          <w:rFonts w:ascii="Arial" w:hAnsi="Arial"/>
          <w:sz w:val="24"/>
        </w:rPr>
        <w:tab/>
      </w:r>
      <w:r w:rsidR="00145257">
        <w:rPr>
          <w:rFonts w:ascii="Arial" w:hAnsi="Arial"/>
          <w:sz w:val="24"/>
        </w:rPr>
        <w:tab/>
      </w:r>
      <w:r w:rsidRPr="00145257">
        <w:rPr>
          <w:rFonts w:ascii="Arial" w:hAnsi="Arial"/>
          <w:sz w:val="24"/>
        </w:rPr>
        <w:t>$</w:t>
      </w:r>
      <w:r w:rsidRPr="00145257">
        <w:rPr>
          <w:rFonts w:ascii="Arial" w:hAnsi="Arial"/>
          <w:b/>
          <w:bCs/>
          <w:sz w:val="24"/>
        </w:rPr>
        <w:t>189,377</w:t>
      </w:r>
    </w:p>
    <w:p w14:paraId="05C77394" w14:textId="77777777" w:rsidR="00865EA4" w:rsidRPr="00145257" w:rsidRDefault="00865EA4" w:rsidP="00865EA4">
      <w:pPr>
        <w:rPr>
          <w:rFonts w:ascii="Arial" w:hAnsi="Arial"/>
          <w:sz w:val="24"/>
        </w:rPr>
      </w:pPr>
    </w:p>
    <w:p w14:paraId="4FA9A492" w14:textId="77777777" w:rsidR="00865EA4" w:rsidRPr="00145257" w:rsidRDefault="00865EA4" w:rsidP="00865EA4">
      <w:pPr>
        <w:rPr>
          <w:rFonts w:ascii="Arial" w:hAnsi="Arial"/>
          <w:sz w:val="24"/>
        </w:rPr>
      </w:pPr>
      <w:r w:rsidRPr="00145257">
        <w:rPr>
          <w:rFonts w:ascii="Arial" w:hAnsi="Arial"/>
          <w:sz w:val="24"/>
        </w:rPr>
        <w:t>Balance Sheet as of March 31, 2024:</w:t>
      </w:r>
    </w:p>
    <w:p w14:paraId="3A1B4A88" w14:textId="77777777" w:rsidR="00865EA4" w:rsidRPr="00145257" w:rsidRDefault="00865EA4" w:rsidP="00865EA4">
      <w:pPr>
        <w:rPr>
          <w:rFonts w:ascii="Arial" w:hAnsi="Arial"/>
          <w:sz w:val="24"/>
        </w:rPr>
      </w:pPr>
      <w:r w:rsidRPr="00145257">
        <w:rPr>
          <w:rFonts w:ascii="Arial" w:hAnsi="Arial"/>
          <w:b/>
          <w:bCs/>
          <w:sz w:val="24"/>
        </w:rPr>
        <w:t>Assets</w:t>
      </w:r>
      <w:r w:rsidRPr="00145257">
        <w:rPr>
          <w:rFonts w:ascii="Arial" w:hAnsi="Arial"/>
          <w:sz w:val="24"/>
        </w:rPr>
        <w:t>:</w:t>
      </w:r>
    </w:p>
    <w:p w14:paraId="440726E9" w14:textId="77777777" w:rsidR="00865EA4" w:rsidRPr="00145257" w:rsidRDefault="00865EA4" w:rsidP="00865EA4">
      <w:pPr>
        <w:rPr>
          <w:rFonts w:ascii="Arial" w:hAnsi="Arial"/>
          <w:sz w:val="24"/>
        </w:rPr>
      </w:pPr>
      <w:r w:rsidRPr="00145257">
        <w:rPr>
          <w:rFonts w:ascii="Arial" w:hAnsi="Arial"/>
          <w:sz w:val="24"/>
        </w:rPr>
        <w:t xml:space="preserve">Total Cash: </w:t>
      </w:r>
      <w:r w:rsidRPr="00145257">
        <w:rPr>
          <w:rFonts w:ascii="Arial" w:hAnsi="Arial"/>
          <w:sz w:val="24"/>
        </w:rPr>
        <w:tab/>
      </w:r>
      <w:r w:rsidRPr="00145257">
        <w:rPr>
          <w:rFonts w:ascii="Arial" w:hAnsi="Arial"/>
          <w:sz w:val="24"/>
        </w:rPr>
        <w:tab/>
      </w:r>
      <w:r w:rsidRPr="00145257">
        <w:rPr>
          <w:rFonts w:ascii="Arial" w:hAnsi="Arial"/>
          <w:sz w:val="24"/>
        </w:rPr>
        <w:tab/>
      </w:r>
      <w:r w:rsidRPr="00145257">
        <w:rPr>
          <w:rFonts w:ascii="Arial" w:hAnsi="Arial"/>
          <w:sz w:val="24"/>
        </w:rPr>
        <w:tab/>
        <w:t>$182,436</w:t>
      </w:r>
    </w:p>
    <w:p w14:paraId="616C9AE0" w14:textId="77777777" w:rsidR="00865EA4" w:rsidRPr="00145257" w:rsidRDefault="00865EA4" w:rsidP="00865EA4">
      <w:pPr>
        <w:rPr>
          <w:rFonts w:ascii="Arial" w:hAnsi="Arial"/>
          <w:sz w:val="24"/>
        </w:rPr>
      </w:pPr>
      <w:r w:rsidRPr="00145257">
        <w:rPr>
          <w:rFonts w:ascii="Arial" w:hAnsi="Arial"/>
          <w:sz w:val="24"/>
        </w:rPr>
        <w:t xml:space="preserve">Investments: </w:t>
      </w:r>
      <w:r w:rsidRPr="00145257">
        <w:rPr>
          <w:rFonts w:ascii="Arial" w:hAnsi="Arial"/>
          <w:sz w:val="24"/>
        </w:rPr>
        <w:tab/>
      </w:r>
      <w:r w:rsidRPr="00145257">
        <w:rPr>
          <w:rFonts w:ascii="Arial" w:hAnsi="Arial"/>
          <w:sz w:val="24"/>
        </w:rPr>
        <w:tab/>
      </w:r>
      <w:r w:rsidRPr="00145257">
        <w:rPr>
          <w:rFonts w:ascii="Arial" w:hAnsi="Arial"/>
          <w:sz w:val="24"/>
        </w:rPr>
        <w:tab/>
      </w:r>
      <w:r w:rsidRPr="00145257">
        <w:rPr>
          <w:rFonts w:ascii="Arial" w:hAnsi="Arial"/>
          <w:sz w:val="24"/>
        </w:rPr>
        <w:tab/>
        <w:t>$254,308</w:t>
      </w:r>
    </w:p>
    <w:p w14:paraId="1E7E623D" w14:textId="1427CD8D" w:rsidR="00865EA4" w:rsidRPr="00145257" w:rsidRDefault="00865EA4" w:rsidP="00865EA4">
      <w:pPr>
        <w:rPr>
          <w:rFonts w:ascii="Arial" w:hAnsi="Arial"/>
          <w:sz w:val="24"/>
        </w:rPr>
      </w:pPr>
      <w:r w:rsidRPr="00145257">
        <w:rPr>
          <w:rFonts w:ascii="Arial" w:hAnsi="Arial"/>
          <w:sz w:val="24"/>
        </w:rPr>
        <w:t xml:space="preserve">Overall Total Current Assets: </w:t>
      </w:r>
      <w:r w:rsidRPr="00145257">
        <w:rPr>
          <w:rFonts w:ascii="Arial" w:hAnsi="Arial"/>
          <w:sz w:val="24"/>
        </w:rPr>
        <w:tab/>
        <w:t>$436,745</w:t>
      </w:r>
    </w:p>
    <w:p w14:paraId="718B6FFC" w14:textId="77777777" w:rsidR="00865EA4" w:rsidRPr="00145257" w:rsidRDefault="00865EA4" w:rsidP="00865EA4">
      <w:pPr>
        <w:rPr>
          <w:rFonts w:ascii="Arial" w:hAnsi="Arial"/>
          <w:sz w:val="24"/>
        </w:rPr>
      </w:pPr>
      <w:r w:rsidRPr="00145257">
        <w:rPr>
          <w:rFonts w:ascii="Arial" w:hAnsi="Arial"/>
          <w:sz w:val="24"/>
        </w:rPr>
        <w:t xml:space="preserve">Temp. Restricted Funds: </w:t>
      </w:r>
      <w:r w:rsidRPr="00145257">
        <w:rPr>
          <w:rFonts w:ascii="Arial" w:hAnsi="Arial"/>
          <w:sz w:val="24"/>
        </w:rPr>
        <w:tab/>
      </w:r>
      <w:r w:rsidRPr="00145257">
        <w:rPr>
          <w:rFonts w:ascii="Arial" w:hAnsi="Arial"/>
          <w:sz w:val="24"/>
        </w:rPr>
        <w:tab/>
        <w:t>$198.209</w:t>
      </w:r>
    </w:p>
    <w:p w14:paraId="0D540EBC" w14:textId="77777777" w:rsidR="00865EA4" w:rsidRPr="00145257" w:rsidRDefault="00865EA4" w:rsidP="00865EA4">
      <w:pPr>
        <w:rPr>
          <w:rFonts w:ascii="Arial" w:hAnsi="Arial"/>
          <w:sz w:val="24"/>
        </w:rPr>
      </w:pPr>
      <w:r w:rsidRPr="00145257">
        <w:rPr>
          <w:rFonts w:ascii="Arial" w:hAnsi="Arial"/>
          <w:sz w:val="24"/>
        </w:rPr>
        <w:t xml:space="preserve">Permanently Restricted Funds: </w:t>
      </w:r>
      <w:r w:rsidRPr="00145257">
        <w:rPr>
          <w:rFonts w:ascii="Arial" w:hAnsi="Arial"/>
          <w:sz w:val="24"/>
        </w:rPr>
        <w:tab/>
      </w:r>
      <w:proofErr w:type="gramStart"/>
      <w:r w:rsidRPr="00145257">
        <w:rPr>
          <w:rFonts w:ascii="Arial" w:hAnsi="Arial"/>
          <w:sz w:val="24"/>
        </w:rPr>
        <w:t>$  17,715</w:t>
      </w:r>
      <w:proofErr w:type="gramEnd"/>
    </w:p>
    <w:p w14:paraId="6CC60342" w14:textId="77777777" w:rsidR="00865EA4" w:rsidRPr="00145257" w:rsidRDefault="00865EA4" w:rsidP="00865EA4">
      <w:pPr>
        <w:rPr>
          <w:rFonts w:ascii="Arial" w:hAnsi="Arial"/>
          <w:b/>
          <w:bCs/>
          <w:sz w:val="24"/>
        </w:rPr>
      </w:pPr>
    </w:p>
    <w:p w14:paraId="0377E754" w14:textId="77777777" w:rsidR="00865EA4" w:rsidRPr="00145257" w:rsidRDefault="00865EA4" w:rsidP="00865EA4">
      <w:pPr>
        <w:rPr>
          <w:rFonts w:ascii="Arial" w:hAnsi="Arial"/>
          <w:sz w:val="24"/>
        </w:rPr>
      </w:pPr>
      <w:r w:rsidRPr="00145257">
        <w:rPr>
          <w:rFonts w:ascii="Arial" w:hAnsi="Arial"/>
          <w:b/>
          <w:bCs/>
          <w:sz w:val="24"/>
        </w:rPr>
        <w:t>Liabilities</w:t>
      </w:r>
      <w:r w:rsidRPr="00145257">
        <w:rPr>
          <w:rFonts w:ascii="Arial" w:hAnsi="Arial"/>
          <w:sz w:val="24"/>
        </w:rPr>
        <w:t>:</w:t>
      </w:r>
    </w:p>
    <w:p w14:paraId="29F227CE" w14:textId="56055A83" w:rsidR="00865EA4" w:rsidRPr="00145257" w:rsidRDefault="00865EA4" w:rsidP="00865EA4">
      <w:pPr>
        <w:rPr>
          <w:rFonts w:ascii="Arial" w:hAnsi="Arial"/>
          <w:sz w:val="24"/>
        </w:rPr>
      </w:pPr>
      <w:r w:rsidRPr="00145257">
        <w:rPr>
          <w:rFonts w:ascii="Arial" w:hAnsi="Arial"/>
          <w:sz w:val="24"/>
        </w:rPr>
        <w:t xml:space="preserve">Current Liabilities: </w:t>
      </w:r>
      <w:r w:rsidR="00145257">
        <w:rPr>
          <w:rFonts w:ascii="Arial" w:hAnsi="Arial"/>
          <w:sz w:val="24"/>
        </w:rPr>
        <w:tab/>
      </w:r>
      <w:r w:rsidRPr="00145257">
        <w:rPr>
          <w:rFonts w:ascii="Arial" w:hAnsi="Arial"/>
          <w:sz w:val="24"/>
        </w:rPr>
        <w:tab/>
      </w:r>
      <w:proofErr w:type="gramStart"/>
      <w:r w:rsidRPr="00145257">
        <w:rPr>
          <w:rFonts w:ascii="Arial" w:hAnsi="Arial"/>
          <w:sz w:val="24"/>
        </w:rPr>
        <w:t>$  37,760</w:t>
      </w:r>
      <w:proofErr w:type="gramEnd"/>
      <w:r w:rsidRPr="00145257">
        <w:rPr>
          <w:rFonts w:ascii="Arial" w:hAnsi="Arial"/>
          <w:sz w:val="24"/>
        </w:rPr>
        <w:t xml:space="preserve"> </w:t>
      </w:r>
      <w:r w:rsidRPr="00145257">
        <w:rPr>
          <w:rFonts w:ascii="Arial" w:hAnsi="Arial"/>
          <w:sz w:val="24"/>
        </w:rPr>
        <w:tab/>
      </w:r>
      <w:r w:rsidRPr="00145257">
        <w:rPr>
          <w:rFonts w:ascii="Arial" w:hAnsi="Arial"/>
          <w:sz w:val="24"/>
        </w:rPr>
        <w:tab/>
        <w:t xml:space="preserve">Prior Year: </w:t>
      </w:r>
      <w:r w:rsidRPr="00145257">
        <w:rPr>
          <w:rFonts w:ascii="Arial" w:hAnsi="Arial"/>
          <w:sz w:val="24"/>
        </w:rPr>
        <w:tab/>
        <w:t>$  37,870</w:t>
      </w:r>
    </w:p>
    <w:p w14:paraId="49EDDCB5" w14:textId="77777777" w:rsidR="00865EA4" w:rsidRPr="00145257" w:rsidRDefault="00865EA4" w:rsidP="00865EA4">
      <w:pPr>
        <w:rPr>
          <w:rFonts w:ascii="Arial" w:hAnsi="Arial"/>
          <w:sz w:val="24"/>
        </w:rPr>
      </w:pPr>
      <w:r w:rsidRPr="00145257">
        <w:rPr>
          <w:rFonts w:ascii="Arial" w:hAnsi="Arial"/>
          <w:sz w:val="24"/>
        </w:rPr>
        <w:t xml:space="preserve">Long-term Liabilities: </w:t>
      </w:r>
      <w:r w:rsidRPr="00145257">
        <w:rPr>
          <w:rFonts w:ascii="Arial" w:hAnsi="Arial"/>
          <w:sz w:val="24"/>
        </w:rPr>
        <w:tab/>
        <w:t xml:space="preserve">$236,633 </w:t>
      </w:r>
      <w:r w:rsidRPr="00145257">
        <w:rPr>
          <w:rFonts w:ascii="Arial" w:hAnsi="Arial"/>
          <w:sz w:val="24"/>
        </w:rPr>
        <w:tab/>
      </w:r>
      <w:r w:rsidRPr="00145257">
        <w:rPr>
          <w:rFonts w:ascii="Arial" w:hAnsi="Arial"/>
          <w:sz w:val="24"/>
        </w:rPr>
        <w:tab/>
        <w:t xml:space="preserve">Prior Year: </w:t>
      </w:r>
      <w:r w:rsidRPr="00145257">
        <w:rPr>
          <w:rFonts w:ascii="Arial" w:hAnsi="Arial"/>
          <w:sz w:val="24"/>
        </w:rPr>
        <w:tab/>
        <w:t>$256,541</w:t>
      </w:r>
    </w:p>
    <w:p w14:paraId="4538E18C" w14:textId="77777777" w:rsidR="00865EA4" w:rsidRPr="00145257" w:rsidRDefault="00865EA4" w:rsidP="00865EA4">
      <w:pPr>
        <w:rPr>
          <w:rFonts w:ascii="Arial" w:hAnsi="Arial"/>
          <w:sz w:val="24"/>
        </w:rPr>
      </w:pPr>
    </w:p>
    <w:p w14:paraId="323190E0" w14:textId="6E63E904" w:rsidR="00865EA4" w:rsidRPr="00145257" w:rsidRDefault="00865EA4" w:rsidP="00865EA4">
      <w:pPr>
        <w:rPr>
          <w:rFonts w:ascii="Arial" w:hAnsi="Arial"/>
          <w:sz w:val="24"/>
        </w:rPr>
      </w:pPr>
      <w:r w:rsidRPr="00145257">
        <w:rPr>
          <w:rFonts w:ascii="Arial" w:hAnsi="Arial"/>
          <w:sz w:val="24"/>
        </w:rPr>
        <w:t xml:space="preserve">Total Net Assets: </w:t>
      </w:r>
      <w:r w:rsidRPr="00145257">
        <w:rPr>
          <w:rFonts w:ascii="Arial" w:hAnsi="Arial"/>
          <w:sz w:val="24"/>
        </w:rPr>
        <w:tab/>
        <w:t>This year: $2,134,927</w:t>
      </w:r>
      <w:r w:rsidRPr="00145257">
        <w:rPr>
          <w:rFonts w:ascii="Arial" w:hAnsi="Arial"/>
          <w:sz w:val="24"/>
        </w:rPr>
        <w:tab/>
        <w:t xml:space="preserve">Prior Year </w:t>
      </w:r>
      <w:r w:rsidRPr="00145257">
        <w:rPr>
          <w:rFonts w:ascii="Arial" w:hAnsi="Arial"/>
          <w:sz w:val="24"/>
        </w:rPr>
        <w:tab/>
        <w:t>$2,146,492</w:t>
      </w:r>
    </w:p>
    <w:p w14:paraId="328FB31F" w14:textId="77777777" w:rsidR="00865EA4" w:rsidRPr="00145257" w:rsidRDefault="00865EA4" w:rsidP="00865EA4">
      <w:pPr>
        <w:rPr>
          <w:rFonts w:ascii="Arial" w:hAnsi="Arial"/>
          <w:sz w:val="24"/>
        </w:rPr>
      </w:pPr>
    </w:p>
    <w:p w14:paraId="4DD78C9E" w14:textId="77777777" w:rsidR="00865EA4" w:rsidRPr="00145257" w:rsidRDefault="00865EA4" w:rsidP="00865EA4">
      <w:pPr>
        <w:rPr>
          <w:rFonts w:ascii="Arial" w:hAnsi="Arial"/>
          <w:sz w:val="24"/>
        </w:rPr>
      </w:pPr>
      <w:r w:rsidRPr="00145257">
        <w:rPr>
          <w:rFonts w:ascii="Arial" w:hAnsi="Arial"/>
          <w:sz w:val="24"/>
        </w:rPr>
        <w:t xml:space="preserve">Annual Pledges Made: </w:t>
      </w:r>
      <w:r w:rsidRPr="00145257">
        <w:rPr>
          <w:rFonts w:ascii="Arial" w:hAnsi="Arial"/>
          <w:sz w:val="24"/>
        </w:rPr>
        <w:tab/>
      </w:r>
      <w:r w:rsidRPr="00145257">
        <w:rPr>
          <w:rFonts w:ascii="Arial" w:hAnsi="Arial"/>
          <w:sz w:val="24"/>
        </w:rPr>
        <w:tab/>
        <w:t>$401,342</w:t>
      </w:r>
    </w:p>
    <w:p w14:paraId="613A79DD" w14:textId="36BFCD55" w:rsidR="00865EA4" w:rsidRPr="00145257" w:rsidRDefault="00865EA4" w:rsidP="00865EA4">
      <w:pPr>
        <w:rPr>
          <w:rFonts w:ascii="Arial" w:hAnsi="Arial"/>
          <w:sz w:val="24"/>
        </w:rPr>
      </w:pPr>
      <w:r w:rsidRPr="00145257">
        <w:rPr>
          <w:rFonts w:ascii="Arial" w:hAnsi="Arial"/>
          <w:sz w:val="24"/>
        </w:rPr>
        <w:t>Pledges Received by 3/31/24</w:t>
      </w:r>
      <w:r w:rsidRPr="00145257">
        <w:rPr>
          <w:rFonts w:ascii="Arial" w:hAnsi="Arial"/>
          <w:sz w:val="24"/>
        </w:rPr>
        <w:tab/>
        <w:t>$312,002</w:t>
      </w:r>
      <w:r w:rsidR="00145257">
        <w:rPr>
          <w:rFonts w:ascii="Arial" w:hAnsi="Arial"/>
          <w:sz w:val="24"/>
        </w:rPr>
        <w:t xml:space="preserve"> </w:t>
      </w:r>
      <w:r w:rsidRPr="00145257">
        <w:rPr>
          <w:rFonts w:ascii="Arial" w:hAnsi="Arial"/>
          <w:sz w:val="24"/>
        </w:rPr>
        <w:t>(77.7%)</w:t>
      </w:r>
    </w:p>
    <w:p w14:paraId="1B6205C7" w14:textId="77777777" w:rsidR="00865EA4" w:rsidRPr="00145257" w:rsidRDefault="00865EA4" w:rsidP="00865EA4">
      <w:pPr>
        <w:rPr>
          <w:rFonts w:ascii="Arial" w:hAnsi="Arial"/>
          <w:sz w:val="24"/>
        </w:rPr>
      </w:pPr>
      <w:r w:rsidRPr="00145257">
        <w:rPr>
          <w:rFonts w:ascii="Arial" w:hAnsi="Arial"/>
          <w:sz w:val="24"/>
        </w:rPr>
        <w:t>Balance Remaining</w:t>
      </w:r>
      <w:r w:rsidRPr="00145257">
        <w:rPr>
          <w:rFonts w:ascii="Arial" w:hAnsi="Arial"/>
          <w:sz w:val="24"/>
        </w:rPr>
        <w:tab/>
      </w:r>
      <w:r w:rsidRPr="00145257">
        <w:rPr>
          <w:rFonts w:ascii="Arial" w:hAnsi="Arial"/>
          <w:sz w:val="24"/>
        </w:rPr>
        <w:tab/>
      </w:r>
      <w:r w:rsidRPr="00145257">
        <w:rPr>
          <w:rFonts w:ascii="Arial" w:hAnsi="Arial"/>
          <w:sz w:val="24"/>
        </w:rPr>
        <w:tab/>
      </w:r>
      <w:proofErr w:type="gramStart"/>
      <w:r w:rsidRPr="00145257">
        <w:rPr>
          <w:rFonts w:ascii="Arial" w:hAnsi="Arial"/>
          <w:sz w:val="24"/>
        </w:rPr>
        <w:t>$  89,340</w:t>
      </w:r>
      <w:proofErr w:type="gramEnd"/>
    </w:p>
    <w:p w14:paraId="1A846BC0" w14:textId="77777777" w:rsidR="00865EA4" w:rsidRPr="00145257" w:rsidRDefault="00865EA4" w:rsidP="00865EA4">
      <w:pPr>
        <w:rPr>
          <w:rFonts w:ascii="Arial" w:hAnsi="Arial"/>
          <w:sz w:val="24"/>
        </w:rPr>
      </w:pPr>
      <w:r w:rsidRPr="00145257">
        <w:rPr>
          <w:rFonts w:ascii="Arial" w:hAnsi="Arial"/>
          <w:sz w:val="24"/>
        </w:rPr>
        <w:t xml:space="preserve">Annual Pledge Budget: </w:t>
      </w:r>
      <w:r w:rsidRPr="00145257">
        <w:rPr>
          <w:rFonts w:ascii="Arial" w:hAnsi="Arial"/>
          <w:sz w:val="24"/>
        </w:rPr>
        <w:tab/>
      </w:r>
      <w:r w:rsidRPr="00145257">
        <w:rPr>
          <w:rFonts w:ascii="Arial" w:hAnsi="Arial"/>
          <w:sz w:val="24"/>
        </w:rPr>
        <w:tab/>
        <w:t>$399,000</w:t>
      </w:r>
    </w:p>
    <w:p w14:paraId="65267106" w14:textId="77777777" w:rsidR="007D7F79" w:rsidRPr="00145257" w:rsidRDefault="007D7F79" w:rsidP="007D7F79">
      <w:pPr>
        <w:rPr>
          <w:rFonts w:ascii="Arial" w:eastAsiaTheme="minorEastAsia" w:hAnsi="Arial"/>
          <w:sz w:val="24"/>
          <w:szCs w:val="24"/>
        </w:rPr>
      </w:pPr>
    </w:p>
    <w:p w14:paraId="0ECAEFF0" w14:textId="77777777" w:rsidR="007D7F79" w:rsidRDefault="00000000" w:rsidP="007D7F79">
      <w:pPr>
        <w:spacing w:before="240" w:after="160" w:line="259" w:lineRule="auto"/>
        <w:contextualSpacing/>
        <w:rPr>
          <w:color w:val="000000"/>
          <w:sz w:val="24"/>
          <w:szCs w:val="24"/>
        </w:rPr>
      </w:pPr>
      <w:hyperlink w:anchor="Agenda" w:history="1">
        <w:r w:rsidR="007D7F79" w:rsidRPr="00E30B1C">
          <w:rPr>
            <w:rStyle w:val="Hyperlink"/>
            <w:sz w:val="24"/>
            <w:szCs w:val="24"/>
          </w:rPr>
          <w:t>Return to Agenda</w:t>
        </w:r>
      </w:hyperlink>
    </w:p>
    <w:p w14:paraId="1A638E3A" w14:textId="77777777" w:rsidR="007D7F79" w:rsidRPr="00115511" w:rsidRDefault="007D7F79" w:rsidP="007D7F79">
      <w:pPr>
        <w:rPr>
          <w:b/>
          <w:bCs/>
          <w:color w:val="000000"/>
          <w:sz w:val="24"/>
          <w:szCs w:val="24"/>
        </w:rPr>
      </w:pPr>
      <w:r>
        <w:rPr>
          <w:b/>
          <w:bCs/>
          <w:color w:val="000000"/>
          <w:sz w:val="24"/>
          <w:szCs w:val="24"/>
        </w:rPr>
        <w:br w:type="page"/>
      </w:r>
      <w:bookmarkStart w:id="9" w:name="AttachmentD"/>
      <w:r w:rsidRPr="00D352FC">
        <w:rPr>
          <w:b/>
          <w:bCs/>
          <w:color w:val="000000"/>
          <w:sz w:val="24"/>
          <w:szCs w:val="24"/>
        </w:rPr>
        <w:lastRenderedPageBreak/>
        <w:t>Attachment D</w:t>
      </w:r>
      <w:r w:rsidRPr="00EB2EE2">
        <w:rPr>
          <w:rFonts w:ascii="Cambria" w:eastAsia="MS Mincho" w:hAnsi="Cambria" w:cs="Times New Roman"/>
          <w:b/>
          <w:sz w:val="28"/>
          <w:szCs w:val="28"/>
        </w:rPr>
        <w:t xml:space="preserve"> </w:t>
      </w:r>
    </w:p>
    <w:bookmarkEnd w:id="9"/>
    <w:p w14:paraId="7853F7D8" w14:textId="77777777" w:rsidR="007D7F79" w:rsidRDefault="007D7F79" w:rsidP="00616E9D">
      <w:pPr>
        <w:jc w:val="center"/>
        <w:rPr>
          <w:rFonts w:ascii="Arial" w:hAnsi="Arial" w:cs="Times New Roman"/>
          <w:b/>
          <w:sz w:val="28"/>
          <w:szCs w:val="32"/>
        </w:rPr>
      </w:pPr>
      <w:r w:rsidRPr="00616E9D">
        <w:rPr>
          <w:rFonts w:ascii="Arial" w:hAnsi="Arial" w:cs="Times New Roman"/>
          <w:b/>
          <w:sz w:val="28"/>
          <w:szCs w:val="32"/>
        </w:rPr>
        <w:t>Governance Task Force Board Report</w:t>
      </w:r>
    </w:p>
    <w:p w14:paraId="784ABCE1" w14:textId="499F6F15" w:rsidR="00865EA4" w:rsidRPr="00616E9D" w:rsidRDefault="00865EA4" w:rsidP="00616E9D">
      <w:pPr>
        <w:jc w:val="center"/>
        <w:rPr>
          <w:rFonts w:ascii="Arial" w:hAnsi="Arial" w:cs="Times New Roman"/>
          <w:b/>
          <w:bCs/>
          <w:sz w:val="28"/>
        </w:rPr>
      </w:pPr>
      <w:r w:rsidRPr="00616E9D">
        <w:rPr>
          <w:rFonts w:ascii="Arial" w:hAnsi="Arial" w:cs="Times New Roman"/>
          <w:b/>
          <w:bCs/>
          <w:sz w:val="28"/>
        </w:rPr>
        <w:t>April 17, 2024</w:t>
      </w:r>
      <w:r w:rsidR="00616E9D" w:rsidRPr="00616E9D">
        <w:rPr>
          <w:rFonts w:ascii="Arial" w:hAnsi="Arial" w:cs="Times New Roman"/>
          <w:b/>
          <w:bCs/>
          <w:sz w:val="28"/>
        </w:rPr>
        <w:t xml:space="preserve"> – </w:t>
      </w:r>
      <w:r w:rsidRPr="00616E9D">
        <w:rPr>
          <w:rFonts w:ascii="Arial" w:hAnsi="Arial" w:cs="Times New Roman"/>
          <w:b/>
          <w:bCs/>
          <w:sz w:val="28"/>
        </w:rPr>
        <w:t>Submitted by Frances Loubere</w:t>
      </w:r>
    </w:p>
    <w:p w14:paraId="2698985C" w14:textId="77777777" w:rsidR="00616E9D" w:rsidRDefault="00616E9D" w:rsidP="00865EA4">
      <w:pPr>
        <w:rPr>
          <w:rFonts w:ascii="Arial" w:eastAsia="Times New Roman" w:hAnsi="Arial" w:cs="Times New Roman"/>
          <w:b/>
          <w:sz w:val="24"/>
        </w:rPr>
      </w:pPr>
    </w:p>
    <w:p w14:paraId="4C20B9A4" w14:textId="04756461" w:rsidR="00865EA4" w:rsidRPr="00616E9D" w:rsidRDefault="00865EA4" w:rsidP="00865EA4">
      <w:pPr>
        <w:rPr>
          <w:rFonts w:ascii="Arial" w:eastAsia="Times New Roman" w:hAnsi="Arial" w:cs="Times New Roman"/>
          <w:sz w:val="24"/>
        </w:rPr>
      </w:pPr>
      <w:r w:rsidRPr="00616E9D">
        <w:rPr>
          <w:rFonts w:ascii="Arial" w:eastAsia="Times New Roman" w:hAnsi="Arial" w:cs="Times New Roman"/>
          <w:b/>
          <w:sz w:val="24"/>
        </w:rPr>
        <w:t xml:space="preserve">Meeting Schedule: </w:t>
      </w:r>
      <w:r w:rsidRPr="00616E9D">
        <w:rPr>
          <w:rFonts w:ascii="Arial" w:eastAsia="Times New Roman" w:hAnsi="Arial" w:cs="Times New Roman"/>
          <w:sz w:val="24"/>
        </w:rPr>
        <w:t>First and third Wednesdays 10-Noon. Remote attendance is with advance notice. May 1 meeting is canceled.</w:t>
      </w:r>
    </w:p>
    <w:p w14:paraId="1E7EB022" w14:textId="77777777" w:rsidR="00865EA4" w:rsidRPr="00616E9D" w:rsidRDefault="00865EA4" w:rsidP="00865EA4">
      <w:pPr>
        <w:rPr>
          <w:rFonts w:ascii="Arial" w:eastAsia="Times New Roman" w:hAnsi="Arial" w:cs="Times New Roman"/>
          <w:sz w:val="24"/>
        </w:rPr>
      </w:pPr>
    </w:p>
    <w:p w14:paraId="7D37BCDF" w14:textId="77777777" w:rsidR="00865EA4" w:rsidRPr="00616E9D" w:rsidRDefault="00865EA4" w:rsidP="00865EA4">
      <w:pPr>
        <w:rPr>
          <w:rFonts w:ascii="Arial" w:eastAsia="Times New Roman" w:hAnsi="Arial" w:cs="Times New Roman"/>
          <w:sz w:val="24"/>
        </w:rPr>
      </w:pPr>
      <w:r w:rsidRPr="00616E9D">
        <w:rPr>
          <w:rFonts w:ascii="Arial" w:hAnsi="Arial" w:cs="Times New Roman"/>
          <w:b/>
          <w:sz w:val="24"/>
        </w:rPr>
        <w:t>Members:</w:t>
      </w:r>
      <w:r w:rsidRPr="00616E9D">
        <w:rPr>
          <w:rFonts w:ascii="Arial" w:hAnsi="Arial" w:cs="Times New Roman"/>
          <w:sz w:val="24"/>
        </w:rPr>
        <w:t xml:space="preserve"> Roseanna Almaee (Board Rep.), David Alvarez, </w:t>
      </w:r>
      <w:r w:rsidRPr="00616E9D">
        <w:rPr>
          <w:rFonts w:ascii="Arial" w:eastAsia="Times New Roman" w:hAnsi="Arial" w:cs="Times New Roman"/>
          <w:sz w:val="24"/>
        </w:rPr>
        <w:t>Phil Burwell, John Collins, Julia Cochrane (Scribe), Jenell DeMatteo (QUUF Administrator), Diane Haas (PC liaison), Sarah Hull (Board Rep.), Frances Loubere (Chair), Christina Tweed (QUUF Tech), Anne Weaver, Jesse Wild (Board Rep).</w:t>
      </w:r>
    </w:p>
    <w:p w14:paraId="5E55C3E0" w14:textId="77777777" w:rsidR="00865EA4" w:rsidRPr="00616E9D" w:rsidRDefault="00865EA4" w:rsidP="00865EA4">
      <w:pPr>
        <w:rPr>
          <w:rFonts w:ascii="Arial" w:eastAsia="Times New Roman" w:hAnsi="Arial" w:cs="Times New Roman"/>
          <w:sz w:val="24"/>
        </w:rPr>
      </w:pPr>
    </w:p>
    <w:p w14:paraId="1B4854CC" w14:textId="77777777" w:rsidR="00865EA4" w:rsidRPr="00616E9D" w:rsidRDefault="00865EA4" w:rsidP="00865EA4">
      <w:pPr>
        <w:rPr>
          <w:rFonts w:ascii="Arial" w:eastAsia="Times New Roman" w:hAnsi="Arial" w:cs="Times New Roman"/>
          <w:sz w:val="24"/>
        </w:rPr>
      </w:pPr>
      <w:r w:rsidRPr="00616E9D">
        <w:rPr>
          <w:rFonts w:ascii="Arial" w:eastAsia="Times New Roman" w:hAnsi="Arial" w:cs="Times New Roman"/>
          <w:b/>
          <w:bCs/>
          <w:sz w:val="24"/>
        </w:rPr>
        <w:t>GTF Priorities</w:t>
      </w:r>
      <w:r w:rsidRPr="00616E9D">
        <w:rPr>
          <w:rFonts w:ascii="Arial" w:eastAsia="Times New Roman" w:hAnsi="Arial" w:cs="Times New Roman"/>
          <w:sz w:val="24"/>
        </w:rPr>
        <w:t>:</w:t>
      </w:r>
    </w:p>
    <w:p w14:paraId="40E9E994" w14:textId="77777777" w:rsidR="00865EA4" w:rsidRPr="00616E9D" w:rsidRDefault="00865EA4" w:rsidP="00865EA4">
      <w:pPr>
        <w:rPr>
          <w:rFonts w:ascii="Arial" w:eastAsia="Times New Roman" w:hAnsi="Arial" w:cs="Times New Roman"/>
          <w:sz w:val="24"/>
        </w:rPr>
      </w:pPr>
      <w:r w:rsidRPr="00616E9D">
        <w:rPr>
          <w:rFonts w:ascii="Arial" w:eastAsia="Times New Roman" w:hAnsi="Arial" w:cs="Times New Roman"/>
          <w:sz w:val="24"/>
        </w:rPr>
        <w:t>GTF will transition to GC in July. We reviewed tasks still to complete.</w:t>
      </w:r>
    </w:p>
    <w:p w14:paraId="68B2B9F1" w14:textId="77777777" w:rsidR="00865EA4" w:rsidRPr="00616E9D" w:rsidRDefault="00865EA4" w:rsidP="00865EA4">
      <w:pPr>
        <w:rPr>
          <w:rFonts w:ascii="Arial" w:eastAsia="Times New Roman" w:hAnsi="Arial" w:cs="Times New Roman"/>
          <w:sz w:val="24"/>
        </w:rPr>
      </w:pPr>
    </w:p>
    <w:p w14:paraId="2B9430F6" w14:textId="77777777" w:rsidR="00865EA4" w:rsidRPr="00616E9D" w:rsidRDefault="00865EA4" w:rsidP="00865EA4">
      <w:pPr>
        <w:rPr>
          <w:rFonts w:ascii="Arial" w:eastAsia="Times New Roman" w:hAnsi="Arial" w:cs="Times New Roman"/>
          <w:b/>
          <w:bCs/>
          <w:sz w:val="24"/>
        </w:rPr>
      </w:pPr>
      <w:r w:rsidRPr="00616E9D">
        <w:rPr>
          <w:rFonts w:ascii="Arial" w:eastAsia="Times New Roman" w:hAnsi="Arial" w:cs="Times New Roman"/>
          <w:b/>
          <w:bCs/>
          <w:sz w:val="24"/>
        </w:rPr>
        <w:t>Board Procedures and Recommendations:</w:t>
      </w:r>
    </w:p>
    <w:p w14:paraId="6F27221C" w14:textId="77777777" w:rsidR="00865EA4" w:rsidRPr="00616E9D" w:rsidRDefault="00865EA4" w:rsidP="00865EA4">
      <w:pPr>
        <w:rPr>
          <w:rFonts w:ascii="Arial" w:eastAsia="Times New Roman" w:hAnsi="Arial" w:cs="Times New Roman"/>
          <w:sz w:val="24"/>
        </w:rPr>
      </w:pPr>
      <w:r w:rsidRPr="00616E9D">
        <w:rPr>
          <w:rFonts w:ascii="Arial" w:eastAsia="Times New Roman" w:hAnsi="Arial" w:cs="Times New Roman"/>
          <w:sz w:val="24"/>
        </w:rPr>
        <w:t>GTF recommends that the Board develop/record Board procedures to be included in the Procedures Handbook. An example of a procedure would be the next steps following policy approval to include informing the Congregational Administrator for inclusion in the Policy Manual and Procedures Handbook.</w:t>
      </w:r>
    </w:p>
    <w:p w14:paraId="4B5476B8" w14:textId="7373FBDB" w:rsidR="00865EA4" w:rsidRPr="00616E9D" w:rsidRDefault="00865EA4" w:rsidP="00865EA4">
      <w:pPr>
        <w:rPr>
          <w:rFonts w:ascii="Arial" w:eastAsia="Times New Roman" w:hAnsi="Arial" w:cs="Times New Roman"/>
          <w:sz w:val="24"/>
        </w:rPr>
      </w:pPr>
      <w:r w:rsidRPr="00616E9D">
        <w:rPr>
          <w:rFonts w:ascii="Arial" w:eastAsia="Times New Roman" w:hAnsi="Arial" w:cs="Times New Roman"/>
          <w:sz w:val="24"/>
        </w:rPr>
        <w:t>GTF recommends that the Board consider a Bylaws change to allow appointment of any future Treasurer as a Board member.</w:t>
      </w:r>
    </w:p>
    <w:p w14:paraId="025B5613" w14:textId="77777777" w:rsidR="00865EA4" w:rsidRPr="00616E9D" w:rsidRDefault="00865EA4" w:rsidP="00865EA4">
      <w:pPr>
        <w:rPr>
          <w:rFonts w:ascii="Arial" w:eastAsia="Times New Roman" w:hAnsi="Arial" w:cs="Times New Roman"/>
          <w:bCs/>
          <w:sz w:val="24"/>
        </w:rPr>
      </w:pPr>
    </w:p>
    <w:p w14:paraId="0501D998" w14:textId="4F00FAF4" w:rsidR="00865EA4" w:rsidRPr="00616E9D" w:rsidRDefault="00865EA4" w:rsidP="00865EA4">
      <w:pPr>
        <w:rPr>
          <w:rFonts w:ascii="Arial" w:eastAsia="Times New Roman" w:hAnsi="Arial" w:cs="Times New Roman"/>
          <w:bCs/>
          <w:sz w:val="24"/>
        </w:rPr>
      </w:pPr>
      <w:r w:rsidRPr="00616E9D">
        <w:rPr>
          <w:rFonts w:ascii="Arial" w:eastAsia="Times New Roman" w:hAnsi="Arial" w:cs="Times New Roman"/>
          <w:b/>
          <w:sz w:val="24"/>
        </w:rPr>
        <w:t xml:space="preserve">Consequences of Destructive Behavior Procedures: </w:t>
      </w:r>
      <w:r w:rsidRPr="00616E9D">
        <w:rPr>
          <w:rFonts w:ascii="Arial" w:eastAsia="Times New Roman" w:hAnsi="Arial" w:cs="Times New Roman"/>
          <w:bCs/>
          <w:sz w:val="24"/>
        </w:rPr>
        <w:t>We recommend that the Board Executive Committee develop or delegate development of procedures to bridge the gap between the Conflict and Grievance Policy and Article III Section 6 of the Bylaws. We recommend reviewing and potentially incorporating UUA Limited Access Agreements as well as procedures from the Safety and Risk Management Policy in the current Ops Manual. Further information will be forwarded to the Board Executive Committee.</w:t>
      </w:r>
    </w:p>
    <w:p w14:paraId="330542A9" w14:textId="77777777" w:rsidR="00865EA4" w:rsidRPr="00616E9D" w:rsidRDefault="00865EA4" w:rsidP="00865EA4">
      <w:pPr>
        <w:rPr>
          <w:rFonts w:ascii="Arial" w:eastAsia="Times New Roman" w:hAnsi="Arial" w:cs="Times New Roman"/>
          <w:bCs/>
          <w:sz w:val="24"/>
        </w:rPr>
      </w:pPr>
    </w:p>
    <w:p w14:paraId="6BDB1ED4" w14:textId="73A849BD" w:rsidR="00865EA4" w:rsidRPr="00616E9D" w:rsidRDefault="00865EA4" w:rsidP="00865EA4">
      <w:pPr>
        <w:rPr>
          <w:rFonts w:ascii="Arial" w:eastAsia="Times New Roman" w:hAnsi="Arial" w:cs="Times New Roman"/>
          <w:bCs/>
          <w:sz w:val="24"/>
        </w:rPr>
      </w:pPr>
      <w:r w:rsidRPr="00616E9D">
        <w:rPr>
          <w:rFonts w:ascii="Arial" w:eastAsia="Times New Roman" w:hAnsi="Arial" w:cs="Times New Roman"/>
          <w:b/>
          <w:sz w:val="24"/>
        </w:rPr>
        <w:t>Updated Manuals and Glossary:</w:t>
      </w:r>
      <w:r w:rsidRPr="00616E9D">
        <w:rPr>
          <w:rFonts w:ascii="Arial" w:eastAsia="Times New Roman" w:hAnsi="Arial" w:cs="Times New Roman"/>
          <w:bCs/>
          <w:sz w:val="24"/>
        </w:rPr>
        <w:t xml:space="preserve"> The completed and ongoing Glossary will be posted on our website when our reorganized Policy Manual and Procedures Handbook are posted online.</w:t>
      </w:r>
    </w:p>
    <w:p w14:paraId="503AACFA" w14:textId="77777777" w:rsidR="00865EA4" w:rsidRPr="00616E9D" w:rsidRDefault="00865EA4" w:rsidP="00865EA4">
      <w:pPr>
        <w:rPr>
          <w:rFonts w:ascii="Arial" w:hAnsi="Arial" w:cs="Arial"/>
          <w:color w:val="000000"/>
          <w:sz w:val="24"/>
          <w:shd w:val="clear" w:color="auto" w:fill="FFFFFF"/>
        </w:rPr>
      </w:pPr>
    </w:p>
    <w:p w14:paraId="760AE216" w14:textId="77777777" w:rsidR="00865EA4" w:rsidRPr="00616E9D" w:rsidRDefault="00865EA4" w:rsidP="00865EA4">
      <w:pPr>
        <w:rPr>
          <w:rFonts w:ascii="Arial" w:hAnsi="Arial" w:cs="Arial"/>
          <w:color w:val="000000"/>
          <w:sz w:val="24"/>
          <w:shd w:val="clear" w:color="auto" w:fill="FFFFFF"/>
        </w:rPr>
      </w:pPr>
      <w:r w:rsidRPr="00616E9D">
        <w:rPr>
          <w:rFonts w:ascii="Arial" w:hAnsi="Arial" w:cs="Arial"/>
          <w:b/>
          <w:bCs/>
          <w:color w:val="000000"/>
          <w:sz w:val="24"/>
          <w:shd w:val="clear" w:color="auto" w:fill="FFFFFF"/>
        </w:rPr>
        <w:t xml:space="preserve">Governance Committee: </w:t>
      </w:r>
      <w:r w:rsidRPr="00616E9D">
        <w:rPr>
          <w:rFonts w:ascii="Arial" w:hAnsi="Arial" w:cs="Arial"/>
          <w:color w:val="000000"/>
          <w:sz w:val="24"/>
          <w:shd w:val="clear" w:color="auto" w:fill="FFFFFF"/>
        </w:rPr>
        <w:t>The following GTF members have confirmed they are willing to be members of the 2024-25 Governance Committee: David Alvarez, Phil Burwell, Jenell DeMatteo, Frances Loubere, Anne Weaver, Diane Haas as continued PC liaison. We hope for a Board liaison, and a new chair or cochair.</w:t>
      </w:r>
    </w:p>
    <w:p w14:paraId="1A905C15" w14:textId="77777777" w:rsidR="00865EA4" w:rsidRPr="00616E9D" w:rsidRDefault="00865EA4" w:rsidP="00865EA4">
      <w:pPr>
        <w:rPr>
          <w:rFonts w:ascii="Arial" w:hAnsi="Arial" w:cs="Arial"/>
          <w:color w:val="000000"/>
          <w:sz w:val="24"/>
          <w:shd w:val="clear" w:color="auto" w:fill="FFFFFF"/>
        </w:rPr>
      </w:pPr>
    </w:p>
    <w:p w14:paraId="2F294F4C" w14:textId="77777777" w:rsidR="00865EA4" w:rsidRPr="00616E9D" w:rsidRDefault="00865EA4" w:rsidP="00865EA4">
      <w:pPr>
        <w:rPr>
          <w:rFonts w:ascii="Arial" w:hAnsi="Arial" w:cs="Arial"/>
          <w:b/>
          <w:bCs/>
          <w:color w:val="000000"/>
          <w:sz w:val="24"/>
          <w:shd w:val="clear" w:color="auto" w:fill="FFFFFF"/>
        </w:rPr>
      </w:pPr>
      <w:r w:rsidRPr="00616E9D">
        <w:rPr>
          <w:rFonts w:ascii="Arial" w:hAnsi="Arial" w:cs="Arial"/>
          <w:b/>
          <w:bCs/>
          <w:color w:val="000000"/>
          <w:sz w:val="24"/>
          <w:shd w:val="clear" w:color="auto" w:fill="FFFFFF"/>
        </w:rPr>
        <w:t>Charter Elements and Best Practices:</w:t>
      </w:r>
    </w:p>
    <w:p w14:paraId="5ED3DCE4" w14:textId="77777777" w:rsidR="00865EA4" w:rsidRPr="00616E9D" w:rsidRDefault="00865EA4" w:rsidP="00865EA4">
      <w:pPr>
        <w:rPr>
          <w:rFonts w:ascii="Arial" w:hAnsi="Arial" w:cs="Arial"/>
          <w:color w:val="000000"/>
          <w:sz w:val="24"/>
          <w:shd w:val="clear" w:color="auto" w:fill="FFFFFF"/>
        </w:rPr>
      </w:pPr>
      <w:r w:rsidRPr="00616E9D">
        <w:rPr>
          <w:rFonts w:ascii="Arial" w:hAnsi="Arial" w:cs="Arial"/>
          <w:color w:val="000000"/>
          <w:sz w:val="24"/>
          <w:shd w:val="clear" w:color="auto" w:fill="FFFFFF"/>
        </w:rPr>
        <w:t>GTF and the Program Council are updating charter recommendations to include best practices such as any recommended term limits for leads and chairs.</w:t>
      </w:r>
    </w:p>
    <w:p w14:paraId="00CDFF35" w14:textId="1A21D578" w:rsidR="00616E9D" w:rsidRDefault="00616E9D">
      <w:pPr>
        <w:rPr>
          <w:rFonts w:eastAsia="Arial" w:cs="Arial"/>
          <w:b/>
          <w:color w:val="000000"/>
          <w:shd w:val="clear" w:color="auto" w:fill="FFFFFF"/>
          <w:lang w:val="en"/>
        </w:rPr>
      </w:pPr>
      <w:r>
        <w:rPr>
          <w:b/>
          <w:color w:val="000000"/>
          <w:shd w:val="clear" w:color="auto" w:fill="FFFFFF"/>
        </w:rPr>
        <w:br w:type="page"/>
      </w:r>
    </w:p>
    <w:p w14:paraId="1EFE59E5" w14:textId="4D9CAA1D" w:rsidR="00865EA4" w:rsidRPr="00616E9D" w:rsidRDefault="00865EA4" w:rsidP="00616E9D">
      <w:pPr>
        <w:jc w:val="center"/>
        <w:rPr>
          <w:rFonts w:ascii="Arial" w:hAnsi="Arial"/>
          <w:b/>
          <w:bCs/>
          <w:sz w:val="28"/>
          <w:szCs w:val="32"/>
        </w:rPr>
      </w:pPr>
      <w:r w:rsidRPr="00B531FF">
        <w:rPr>
          <w:b/>
          <w:bCs/>
          <w:sz w:val="32"/>
          <w:szCs w:val="32"/>
        </w:rPr>
        <w:lastRenderedPageBreak/>
        <w:t>Conseque</w:t>
      </w:r>
      <w:r w:rsidRPr="00616E9D">
        <w:rPr>
          <w:rFonts w:ascii="Arial" w:hAnsi="Arial"/>
          <w:b/>
          <w:bCs/>
          <w:sz w:val="28"/>
          <w:szCs w:val="32"/>
        </w:rPr>
        <w:t xml:space="preserve">nces of Destructive Behavior Policy &amp; Procedures </w:t>
      </w:r>
      <w:r w:rsidR="00616E9D" w:rsidRPr="00616E9D">
        <w:rPr>
          <w:rFonts w:ascii="Arial" w:hAnsi="Arial"/>
          <w:b/>
          <w:bCs/>
          <w:sz w:val="28"/>
          <w:szCs w:val="32"/>
        </w:rPr>
        <w:t>–</w:t>
      </w:r>
      <w:r w:rsidRPr="00616E9D">
        <w:rPr>
          <w:rFonts w:ascii="Arial" w:hAnsi="Arial"/>
          <w:b/>
          <w:bCs/>
          <w:sz w:val="28"/>
          <w:szCs w:val="32"/>
        </w:rPr>
        <w:t xml:space="preserve"> </w:t>
      </w:r>
      <w:r w:rsidR="00616E9D" w:rsidRPr="00616E9D">
        <w:rPr>
          <w:rFonts w:ascii="Arial" w:hAnsi="Arial"/>
          <w:b/>
          <w:bCs/>
          <w:sz w:val="28"/>
          <w:szCs w:val="32"/>
        </w:rPr>
        <w:t>I</w:t>
      </w:r>
      <w:r w:rsidRPr="00616E9D">
        <w:rPr>
          <w:rFonts w:ascii="Arial" w:hAnsi="Arial"/>
          <w:b/>
          <w:bCs/>
          <w:sz w:val="28"/>
          <w:szCs w:val="32"/>
        </w:rPr>
        <w:t>deas</w:t>
      </w:r>
    </w:p>
    <w:p w14:paraId="1ECB58EC" w14:textId="215098B5" w:rsidR="00865EA4" w:rsidRPr="00B531FF" w:rsidRDefault="00616E9D" w:rsidP="00616E9D">
      <w:pPr>
        <w:jc w:val="center"/>
        <w:rPr>
          <w:b/>
          <w:bCs/>
          <w:sz w:val="32"/>
          <w:szCs w:val="32"/>
        </w:rPr>
      </w:pPr>
      <w:r w:rsidRPr="00616E9D">
        <w:rPr>
          <w:rFonts w:ascii="Arial" w:hAnsi="Arial"/>
          <w:b/>
          <w:bCs/>
          <w:sz w:val="28"/>
          <w:szCs w:val="32"/>
        </w:rPr>
        <w:t>April 1, 20</w:t>
      </w:r>
      <w:r w:rsidR="00865EA4" w:rsidRPr="00B531FF">
        <w:rPr>
          <w:b/>
          <w:bCs/>
          <w:sz w:val="32"/>
          <w:szCs w:val="32"/>
        </w:rPr>
        <w:t>24</w:t>
      </w:r>
    </w:p>
    <w:p w14:paraId="7A1F0815" w14:textId="77777777" w:rsidR="00865EA4" w:rsidRPr="00616E9D" w:rsidRDefault="00865EA4" w:rsidP="00865EA4">
      <w:pPr>
        <w:rPr>
          <w:rFonts w:ascii="Arial" w:hAnsi="Arial"/>
          <w:b/>
          <w:bCs/>
          <w:sz w:val="24"/>
          <w:szCs w:val="32"/>
        </w:rPr>
      </w:pPr>
    </w:p>
    <w:p w14:paraId="1386103B" w14:textId="2BFF14AC" w:rsidR="00865EA4" w:rsidRPr="00616E9D" w:rsidRDefault="00865EA4" w:rsidP="00865EA4">
      <w:pPr>
        <w:pStyle w:val="ListParagraph"/>
        <w:numPr>
          <w:ilvl w:val="0"/>
          <w:numId w:val="5"/>
        </w:numPr>
        <w:spacing w:after="0" w:line="240" w:lineRule="auto"/>
        <w:rPr>
          <w:rFonts w:ascii="Arial" w:hAnsi="Arial"/>
          <w:color w:val="7030A0"/>
          <w:sz w:val="24"/>
          <w:szCs w:val="22"/>
        </w:rPr>
      </w:pPr>
      <w:r w:rsidRPr="00616E9D">
        <w:rPr>
          <w:rFonts w:ascii="Arial" w:hAnsi="Arial"/>
          <w:color w:val="7030A0"/>
          <w:sz w:val="24"/>
          <w:szCs w:val="22"/>
        </w:rPr>
        <w:t>Our Bylaws empower the Board to terminate membership or exclude members. The Bylaws do not include detailed procedures.</w:t>
      </w:r>
    </w:p>
    <w:p w14:paraId="192971FD" w14:textId="73C8D7CF" w:rsidR="00865EA4" w:rsidRPr="00616E9D" w:rsidRDefault="00865EA4" w:rsidP="00865EA4">
      <w:pPr>
        <w:pStyle w:val="ListParagraph"/>
        <w:numPr>
          <w:ilvl w:val="0"/>
          <w:numId w:val="5"/>
        </w:numPr>
        <w:spacing w:after="0" w:line="240" w:lineRule="auto"/>
        <w:rPr>
          <w:rFonts w:ascii="Arial" w:hAnsi="Arial"/>
          <w:color w:val="7030A0"/>
          <w:sz w:val="24"/>
          <w:szCs w:val="22"/>
        </w:rPr>
      </w:pPr>
      <w:r w:rsidRPr="00616E9D">
        <w:rPr>
          <w:rFonts w:ascii="Arial" w:hAnsi="Arial"/>
          <w:color w:val="7030A0"/>
          <w:sz w:val="24"/>
          <w:szCs w:val="22"/>
        </w:rPr>
        <w:t xml:space="preserve">The Conflict and Grievance Policy includes procedures </w:t>
      </w:r>
      <w:r w:rsidRPr="00616E9D">
        <w:rPr>
          <w:rFonts w:ascii="Arial" w:hAnsi="Arial"/>
          <w:i/>
          <w:iCs/>
          <w:color w:val="7030A0"/>
          <w:sz w:val="24"/>
          <w:szCs w:val="22"/>
        </w:rPr>
        <w:t>that indicate the Board/Minister will decide if there is no resolution following the procedural steps.</w:t>
      </w:r>
    </w:p>
    <w:p w14:paraId="6606C67B" w14:textId="003018B7" w:rsidR="00865EA4" w:rsidRPr="00616E9D" w:rsidRDefault="00865EA4" w:rsidP="00865EA4">
      <w:pPr>
        <w:pStyle w:val="ListParagraph"/>
        <w:numPr>
          <w:ilvl w:val="0"/>
          <w:numId w:val="5"/>
        </w:numPr>
        <w:spacing w:after="0" w:line="240" w:lineRule="auto"/>
        <w:rPr>
          <w:rFonts w:ascii="Arial" w:hAnsi="Arial"/>
          <w:color w:val="7030A0"/>
          <w:sz w:val="24"/>
          <w:szCs w:val="22"/>
        </w:rPr>
      </w:pPr>
      <w:r w:rsidRPr="00616E9D">
        <w:rPr>
          <w:rFonts w:ascii="Arial" w:hAnsi="Arial"/>
          <w:color w:val="7030A0"/>
          <w:sz w:val="24"/>
          <w:szCs w:val="22"/>
        </w:rPr>
        <w:t xml:space="preserve">A separate policy concerning “consequences” and procedures </w:t>
      </w:r>
      <w:r w:rsidRPr="00616E9D">
        <w:rPr>
          <w:rFonts w:ascii="Arial" w:hAnsi="Arial"/>
          <w:b/>
          <w:bCs/>
          <w:color w:val="7030A0"/>
          <w:sz w:val="24"/>
          <w:szCs w:val="22"/>
        </w:rPr>
        <w:t>developed by the Board and Minister</w:t>
      </w:r>
      <w:r w:rsidRPr="00616E9D">
        <w:rPr>
          <w:rFonts w:ascii="Arial" w:hAnsi="Arial"/>
          <w:color w:val="7030A0"/>
          <w:sz w:val="24"/>
          <w:szCs w:val="22"/>
        </w:rPr>
        <w:t xml:space="preserve"> would fill this gap (Board Executive Committee discussion?)</w:t>
      </w:r>
    </w:p>
    <w:p w14:paraId="2CF95924" w14:textId="7B0C0B6B" w:rsidR="00865EA4" w:rsidRPr="00616E9D" w:rsidRDefault="00865EA4" w:rsidP="00865EA4">
      <w:pPr>
        <w:pStyle w:val="ListParagraph"/>
        <w:numPr>
          <w:ilvl w:val="0"/>
          <w:numId w:val="5"/>
        </w:numPr>
        <w:spacing w:after="0" w:line="240" w:lineRule="auto"/>
        <w:rPr>
          <w:rFonts w:ascii="Arial" w:hAnsi="Arial"/>
          <w:color w:val="7030A0"/>
          <w:sz w:val="24"/>
          <w:szCs w:val="22"/>
        </w:rPr>
      </w:pPr>
      <w:r w:rsidRPr="00616E9D">
        <w:rPr>
          <w:rFonts w:ascii="Arial" w:hAnsi="Arial"/>
          <w:color w:val="7030A0"/>
          <w:sz w:val="24"/>
          <w:szCs w:val="22"/>
        </w:rPr>
        <w:t xml:space="preserve">Our current Ops Manual does have detail in the Safety and Risk Management Policy (these are </w:t>
      </w:r>
      <w:proofErr w:type="gramStart"/>
      <w:r w:rsidRPr="00616E9D">
        <w:rPr>
          <w:rFonts w:ascii="Arial" w:hAnsi="Arial"/>
          <w:color w:val="7030A0"/>
          <w:sz w:val="24"/>
          <w:szCs w:val="22"/>
        </w:rPr>
        <w:t>actually procedures</w:t>
      </w:r>
      <w:proofErr w:type="gramEnd"/>
      <w:r w:rsidRPr="00616E9D">
        <w:rPr>
          <w:rFonts w:ascii="Arial" w:hAnsi="Arial"/>
          <w:color w:val="7030A0"/>
          <w:sz w:val="24"/>
          <w:szCs w:val="22"/>
        </w:rPr>
        <w:t xml:space="preserve"> -- see below). However, this policy will no longer be current once the Ops Manual is replaced by the reorganized Policy Manual and Procedures Handbook.</w:t>
      </w:r>
    </w:p>
    <w:p w14:paraId="74DD889A" w14:textId="77777777" w:rsidR="00865EA4" w:rsidRPr="00616E9D" w:rsidRDefault="00865EA4" w:rsidP="00865EA4">
      <w:pPr>
        <w:pStyle w:val="ListParagraph"/>
        <w:numPr>
          <w:ilvl w:val="0"/>
          <w:numId w:val="5"/>
        </w:numPr>
        <w:spacing w:after="0" w:line="240" w:lineRule="auto"/>
        <w:rPr>
          <w:rFonts w:ascii="Arial" w:hAnsi="Arial"/>
          <w:b/>
          <w:bCs/>
          <w:color w:val="7030A0"/>
          <w:sz w:val="24"/>
          <w:szCs w:val="22"/>
        </w:rPr>
      </w:pPr>
      <w:r w:rsidRPr="00616E9D">
        <w:rPr>
          <w:rFonts w:ascii="Arial" w:hAnsi="Arial"/>
          <w:b/>
          <w:bCs/>
          <w:color w:val="7030A0"/>
          <w:sz w:val="24"/>
          <w:szCs w:val="22"/>
        </w:rPr>
        <w:t>So, the question is, what to suggest and how to proceed? Do we draft a policy and procedures to fill this gap for Board consideration? Should we include a Limited Access Agreement?</w:t>
      </w:r>
    </w:p>
    <w:p w14:paraId="71CE6392" w14:textId="77777777" w:rsidR="00865EA4" w:rsidRPr="00616E9D" w:rsidRDefault="00865EA4" w:rsidP="00865EA4">
      <w:pPr>
        <w:rPr>
          <w:rFonts w:ascii="Arial" w:hAnsi="Arial"/>
          <w:sz w:val="24"/>
        </w:rPr>
      </w:pPr>
    </w:p>
    <w:p w14:paraId="15CEB9F9" w14:textId="77777777" w:rsidR="00865EA4" w:rsidRPr="00616E9D" w:rsidRDefault="00865EA4" w:rsidP="00865EA4">
      <w:pPr>
        <w:rPr>
          <w:rFonts w:ascii="Arial" w:hAnsi="Arial"/>
          <w:b/>
          <w:bCs/>
          <w:sz w:val="24"/>
          <w:szCs w:val="28"/>
        </w:rPr>
      </w:pPr>
      <w:r w:rsidRPr="00616E9D">
        <w:rPr>
          <w:rFonts w:ascii="Arial" w:hAnsi="Arial"/>
          <w:b/>
          <w:bCs/>
          <w:sz w:val="24"/>
          <w:szCs w:val="28"/>
        </w:rPr>
        <w:t>Background info:</w:t>
      </w:r>
    </w:p>
    <w:p w14:paraId="36C14885" w14:textId="77777777" w:rsidR="00865EA4" w:rsidRPr="00616E9D" w:rsidRDefault="00865EA4" w:rsidP="00865EA4">
      <w:pPr>
        <w:rPr>
          <w:rFonts w:ascii="Arial" w:hAnsi="Arial"/>
          <w:b/>
          <w:bCs/>
          <w:sz w:val="24"/>
        </w:rPr>
      </w:pPr>
    </w:p>
    <w:p w14:paraId="3007DF99" w14:textId="77777777" w:rsidR="00865EA4" w:rsidRPr="00616E9D" w:rsidRDefault="00865EA4" w:rsidP="00865EA4">
      <w:pPr>
        <w:rPr>
          <w:rFonts w:ascii="Arial" w:hAnsi="Arial"/>
          <w:b/>
          <w:bCs/>
          <w:sz w:val="24"/>
        </w:rPr>
      </w:pPr>
      <w:r w:rsidRPr="00616E9D">
        <w:rPr>
          <w:rFonts w:ascii="Arial" w:hAnsi="Arial"/>
          <w:b/>
          <w:bCs/>
          <w:sz w:val="24"/>
        </w:rPr>
        <w:t>QUUF BYLAWS Article III ORGANIZATION Section 6. MEMBERSHIP TERMINATION OR MEMBER EXCLUSION:</w:t>
      </w:r>
      <w:r w:rsidRPr="00616E9D">
        <w:rPr>
          <w:rFonts w:ascii="Arial" w:hAnsi="Arial"/>
          <w:sz w:val="24"/>
        </w:rPr>
        <w:t xml:space="preserve"> </w:t>
      </w:r>
    </w:p>
    <w:p w14:paraId="021372B4" w14:textId="01102B52" w:rsidR="00865EA4" w:rsidRPr="00616E9D" w:rsidRDefault="00865EA4" w:rsidP="00865EA4">
      <w:pPr>
        <w:rPr>
          <w:rFonts w:ascii="Arial" w:hAnsi="Arial"/>
          <w:sz w:val="24"/>
        </w:rPr>
      </w:pPr>
      <w:r w:rsidRPr="00616E9D">
        <w:rPr>
          <w:rFonts w:ascii="Arial" w:hAnsi="Arial"/>
          <w:sz w:val="24"/>
        </w:rPr>
        <w:t>A two-thirds affirmative vote of the Board shall be sufficient to terminate the membership of a</w:t>
      </w:r>
      <w:r w:rsidR="0083548F">
        <w:rPr>
          <w:rFonts w:ascii="Arial" w:hAnsi="Arial"/>
          <w:sz w:val="24"/>
        </w:rPr>
        <w:t xml:space="preserve"> </w:t>
      </w:r>
      <w:r w:rsidRPr="00616E9D">
        <w:rPr>
          <w:rFonts w:ascii="Arial" w:hAnsi="Arial"/>
          <w:sz w:val="24"/>
        </w:rPr>
        <w:t>member. Any person whom the Board intends to expel from membership shall be given</w:t>
      </w:r>
      <w:r w:rsidR="0083548F">
        <w:rPr>
          <w:rFonts w:ascii="Arial" w:hAnsi="Arial"/>
          <w:sz w:val="24"/>
        </w:rPr>
        <w:t xml:space="preserve"> </w:t>
      </w:r>
      <w:r w:rsidRPr="00616E9D">
        <w:rPr>
          <w:rFonts w:ascii="Arial" w:hAnsi="Arial"/>
          <w:sz w:val="24"/>
        </w:rPr>
        <w:t>thirty days advance notice and the reasons for the proposed action together with an</w:t>
      </w:r>
      <w:r w:rsidR="0083548F">
        <w:rPr>
          <w:rFonts w:ascii="Arial" w:hAnsi="Arial"/>
          <w:sz w:val="24"/>
        </w:rPr>
        <w:t xml:space="preserve"> </w:t>
      </w:r>
      <w:r w:rsidRPr="00616E9D">
        <w:rPr>
          <w:rFonts w:ascii="Arial" w:hAnsi="Arial"/>
          <w:sz w:val="24"/>
        </w:rPr>
        <w:t>opportunity to be heard by the Board prior to such action. Within one year of any Board</w:t>
      </w:r>
      <w:r w:rsidR="0083548F">
        <w:rPr>
          <w:rFonts w:ascii="Arial" w:hAnsi="Arial"/>
          <w:sz w:val="24"/>
        </w:rPr>
        <w:t xml:space="preserve"> </w:t>
      </w:r>
      <w:r w:rsidRPr="00616E9D">
        <w:rPr>
          <w:rFonts w:ascii="Arial" w:hAnsi="Arial"/>
          <w:sz w:val="24"/>
        </w:rPr>
        <w:t>decision to terminate a membership, the person whose membership was terminated</w:t>
      </w:r>
      <w:r w:rsidR="0083548F">
        <w:rPr>
          <w:rFonts w:ascii="Arial" w:hAnsi="Arial"/>
          <w:sz w:val="24"/>
        </w:rPr>
        <w:t xml:space="preserve"> </w:t>
      </w:r>
      <w:r w:rsidRPr="00616E9D">
        <w:rPr>
          <w:rFonts w:ascii="Arial" w:hAnsi="Arial"/>
          <w:sz w:val="24"/>
        </w:rPr>
        <w:t>may appeal the decision to terminate membership at a Special Meeting convened in</w:t>
      </w:r>
      <w:r w:rsidR="0083548F">
        <w:rPr>
          <w:rFonts w:ascii="Arial" w:hAnsi="Arial"/>
          <w:sz w:val="24"/>
        </w:rPr>
        <w:t xml:space="preserve"> </w:t>
      </w:r>
      <w:r w:rsidRPr="00616E9D">
        <w:rPr>
          <w:rFonts w:ascii="Arial" w:hAnsi="Arial"/>
          <w:sz w:val="24"/>
        </w:rPr>
        <w:t>accordance with Article IV, §2 of these Bylaws. At such a meeting a 2/3 affirmative vote</w:t>
      </w:r>
      <w:r w:rsidR="0083548F">
        <w:rPr>
          <w:rFonts w:ascii="Arial" w:hAnsi="Arial"/>
          <w:sz w:val="24"/>
        </w:rPr>
        <w:t xml:space="preserve"> </w:t>
      </w:r>
      <w:r w:rsidRPr="00616E9D">
        <w:rPr>
          <w:rFonts w:ascii="Arial" w:hAnsi="Arial"/>
          <w:sz w:val="24"/>
        </w:rPr>
        <w:t>shall be required to rescind the Board’s termination decision. The Board may</w:t>
      </w:r>
      <w:r w:rsidR="0083548F">
        <w:rPr>
          <w:rFonts w:ascii="Arial" w:hAnsi="Arial"/>
          <w:sz w:val="24"/>
        </w:rPr>
        <w:t xml:space="preserve"> </w:t>
      </w:r>
      <w:r w:rsidRPr="00616E9D">
        <w:rPr>
          <w:rFonts w:ascii="Arial" w:hAnsi="Arial"/>
          <w:sz w:val="24"/>
        </w:rPr>
        <w:t>temporarily exclude a person from participation in the Fellowship for disruptive behavior</w:t>
      </w:r>
      <w:r w:rsidR="0083548F">
        <w:rPr>
          <w:rFonts w:ascii="Arial" w:hAnsi="Arial"/>
          <w:sz w:val="24"/>
        </w:rPr>
        <w:t xml:space="preserve"> </w:t>
      </w:r>
      <w:r w:rsidRPr="00616E9D">
        <w:rPr>
          <w:rFonts w:ascii="Arial" w:hAnsi="Arial"/>
          <w:sz w:val="24"/>
        </w:rPr>
        <w:t>as defined in the Policy Manual.</w:t>
      </w:r>
    </w:p>
    <w:p w14:paraId="3F240E53" w14:textId="77777777" w:rsidR="00865EA4" w:rsidRPr="00616E9D" w:rsidRDefault="00865EA4" w:rsidP="00865EA4">
      <w:pPr>
        <w:rPr>
          <w:rFonts w:ascii="Arial" w:hAnsi="Arial"/>
          <w:sz w:val="24"/>
        </w:rPr>
      </w:pPr>
    </w:p>
    <w:p w14:paraId="65466310" w14:textId="18DAD435" w:rsidR="00865EA4" w:rsidRPr="00616E9D" w:rsidRDefault="00865EA4" w:rsidP="00865EA4">
      <w:pPr>
        <w:rPr>
          <w:rFonts w:ascii="Arial" w:hAnsi="Arial"/>
          <w:b/>
          <w:bCs/>
          <w:sz w:val="24"/>
        </w:rPr>
      </w:pPr>
      <w:r w:rsidRPr="00616E9D">
        <w:rPr>
          <w:rFonts w:ascii="Arial" w:hAnsi="Arial"/>
          <w:b/>
          <w:bCs/>
          <w:sz w:val="24"/>
          <w:szCs w:val="28"/>
        </w:rPr>
        <w:t>UUA Limited Access Agreement</w:t>
      </w:r>
      <w:r w:rsidRPr="00616E9D">
        <w:rPr>
          <w:rFonts w:ascii="Arial" w:hAnsi="Arial"/>
          <w:b/>
          <w:bCs/>
          <w:sz w:val="24"/>
        </w:rPr>
        <w:t xml:space="preserve"> </w:t>
      </w:r>
      <w:r w:rsidR="0083548F">
        <w:rPr>
          <w:rFonts w:ascii="Arial" w:hAnsi="Arial"/>
          <w:b/>
          <w:bCs/>
          <w:sz w:val="24"/>
        </w:rPr>
        <w:br/>
        <w:t>(</w:t>
      </w:r>
      <w:hyperlink r:id="rId8" w:history="1">
        <w:r w:rsidR="0083548F" w:rsidRPr="00947257">
          <w:rPr>
            <w:rStyle w:val="Hyperlink"/>
            <w:rFonts w:ascii="Arial" w:hAnsi="Arial"/>
            <w:b/>
            <w:bCs/>
            <w:sz w:val="24"/>
          </w:rPr>
          <w:t>https://www.uua.org/safe/destructive-behavior-policies/laa</w:t>
        </w:r>
      </w:hyperlink>
      <w:r w:rsidR="0083548F">
        <w:rPr>
          <w:rFonts w:ascii="Arial" w:hAnsi="Arial"/>
          <w:b/>
          <w:bCs/>
          <w:sz w:val="24"/>
        </w:rPr>
        <w:t>)</w:t>
      </w:r>
    </w:p>
    <w:p w14:paraId="585356A5" w14:textId="77777777" w:rsidR="00865EA4" w:rsidRPr="00616E9D" w:rsidRDefault="00865EA4" w:rsidP="00865EA4">
      <w:pPr>
        <w:rPr>
          <w:rFonts w:ascii="Arial" w:hAnsi="Arial"/>
          <w:b/>
          <w:bCs/>
          <w:sz w:val="24"/>
        </w:rPr>
      </w:pPr>
      <w:r w:rsidRPr="00616E9D">
        <w:rPr>
          <w:rFonts w:ascii="Arial" w:hAnsi="Arial"/>
          <w:sz w:val="24"/>
        </w:rPr>
        <w:t xml:space="preserve">A Limited Access Agreement (LAA) is a document that sets boundaries on the behavior of a member in the congregation, and outlines what they can, and cannot do. It is often used for people who are on the sex offender registry, those who have behaved inappropriately within the congregation, or have other legal issues that lead to the restrictions on their behavior in the congregation. When you are dealing with someone who may need a Limited Access Agreement, please reach out to </w:t>
      </w:r>
      <w:hyperlink r:id="rId9" w:history="1">
        <w:r w:rsidRPr="00616E9D">
          <w:rPr>
            <w:rStyle w:val="Hyperlink"/>
            <w:rFonts w:ascii="Arial" w:hAnsi="Arial"/>
            <w:sz w:val="24"/>
          </w:rPr>
          <w:t>your Region's representative to the Safe Congregations Team</w:t>
        </w:r>
      </w:hyperlink>
      <w:r w:rsidRPr="00616E9D">
        <w:rPr>
          <w:rFonts w:ascii="Arial" w:hAnsi="Arial"/>
          <w:sz w:val="24"/>
        </w:rPr>
        <w:t>.</w:t>
      </w:r>
    </w:p>
    <w:p w14:paraId="102FDF1F" w14:textId="77777777" w:rsidR="00865EA4" w:rsidRPr="00616E9D" w:rsidRDefault="00865EA4" w:rsidP="00865EA4">
      <w:pPr>
        <w:rPr>
          <w:rFonts w:ascii="Arial" w:hAnsi="Arial"/>
          <w:b/>
          <w:bCs/>
          <w:sz w:val="24"/>
        </w:rPr>
      </w:pPr>
    </w:p>
    <w:p w14:paraId="178F6050" w14:textId="075E77F1" w:rsidR="00865EA4" w:rsidRPr="00616E9D" w:rsidRDefault="00865EA4" w:rsidP="00E56AC3">
      <w:pPr>
        <w:keepNext/>
        <w:rPr>
          <w:rFonts w:ascii="Arial" w:hAnsi="Arial"/>
          <w:b/>
          <w:bCs/>
          <w:sz w:val="24"/>
          <w:szCs w:val="28"/>
        </w:rPr>
      </w:pPr>
      <w:r w:rsidRPr="00616E9D">
        <w:rPr>
          <w:rFonts w:ascii="Arial" w:hAnsi="Arial"/>
          <w:b/>
          <w:bCs/>
          <w:sz w:val="24"/>
          <w:szCs w:val="28"/>
        </w:rPr>
        <w:lastRenderedPageBreak/>
        <w:t>Safety and Risk Management Policy currently in the QUUF Operations Manual page 70.</w:t>
      </w:r>
    </w:p>
    <w:p w14:paraId="726E8B71" w14:textId="1FC3FB4E" w:rsidR="00865EA4" w:rsidRPr="00616E9D" w:rsidRDefault="00865EA4" w:rsidP="00865EA4">
      <w:pPr>
        <w:rPr>
          <w:rFonts w:ascii="Arial" w:hAnsi="Arial"/>
          <w:b/>
          <w:bCs/>
          <w:sz w:val="24"/>
        </w:rPr>
      </w:pPr>
      <w:r w:rsidRPr="00616E9D">
        <w:rPr>
          <w:rFonts w:ascii="Arial" w:hAnsi="Arial"/>
          <w:b/>
          <w:bCs/>
          <w:sz w:val="24"/>
        </w:rPr>
        <w:t>Note: The FOST Policies that were recently approved replace much of this policy. The Conf</w:t>
      </w:r>
      <w:r w:rsidR="00666F08" w:rsidRPr="00616E9D">
        <w:rPr>
          <w:rFonts w:ascii="Arial" w:hAnsi="Arial"/>
          <w:b/>
          <w:bCs/>
          <w:sz w:val="24"/>
        </w:rPr>
        <w:t>li</w:t>
      </w:r>
      <w:r w:rsidRPr="00616E9D">
        <w:rPr>
          <w:rFonts w:ascii="Arial" w:hAnsi="Arial"/>
          <w:b/>
          <w:bCs/>
          <w:sz w:val="24"/>
        </w:rPr>
        <w:t>ct and Grievance Policy will replace part of it when adopted.</w:t>
      </w:r>
    </w:p>
    <w:p w14:paraId="15E8589A" w14:textId="77777777" w:rsidR="00865EA4" w:rsidRPr="00616E9D" w:rsidRDefault="00865EA4" w:rsidP="00865EA4">
      <w:pPr>
        <w:rPr>
          <w:rFonts w:ascii="Arial" w:hAnsi="Arial"/>
          <w:b/>
          <w:bCs/>
          <w:sz w:val="24"/>
        </w:rPr>
      </w:pPr>
      <w:r w:rsidRPr="00616E9D">
        <w:rPr>
          <w:rFonts w:ascii="Arial" w:hAnsi="Arial"/>
          <w:b/>
          <w:bCs/>
          <w:sz w:val="24"/>
        </w:rPr>
        <w:t>Below is an extract from this current policy covers “consequences of destructive behavior</w:t>
      </w:r>
      <w:r w:rsidR="00666F08" w:rsidRPr="00616E9D">
        <w:rPr>
          <w:rFonts w:ascii="Arial" w:hAnsi="Arial"/>
          <w:b/>
          <w:bCs/>
          <w:sz w:val="24"/>
        </w:rPr>
        <w:t>.”</w:t>
      </w:r>
    </w:p>
    <w:p w14:paraId="0D9BCAD0" w14:textId="77777777" w:rsidR="00865EA4" w:rsidRPr="00616E9D" w:rsidRDefault="00865EA4" w:rsidP="00865EA4">
      <w:pPr>
        <w:rPr>
          <w:rFonts w:ascii="Arial" w:hAnsi="Arial"/>
          <w:b/>
          <w:bCs/>
          <w:sz w:val="24"/>
        </w:rPr>
      </w:pPr>
    </w:p>
    <w:p w14:paraId="2CC05040" w14:textId="77777777" w:rsidR="00865EA4" w:rsidRPr="00616E9D" w:rsidRDefault="00865EA4" w:rsidP="00865EA4">
      <w:pPr>
        <w:rPr>
          <w:rFonts w:ascii="Arial" w:hAnsi="Arial"/>
          <w:sz w:val="24"/>
        </w:rPr>
      </w:pPr>
      <w:r w:rsidRPr="00616E9D">
        <w:rPr>
          <w:rFonts w:ascii="Arial" w:hAnsi="Arial"/>
          <w:sz w:val="24"/>
        </w:rPr>
        <w:t>4. Warning: If a facilitated meeting does not provide a mutually agreed upon resolution, and/or a person is not able to abide by the Right Relations Covenant, a formal set of expectations will be presented to the congregant, and the Board will be notified that a warning has been issued.</w:t>
      </w:r>
    </w:p>
    <w:p w14:paraId="68D3740D" w14:textId="77777777" w:rsidR="00865EA4" w:rsidRPr="00616E9D" w:rsidRDefault="00865EA4" w:rsidP="00865EA4">
      <w:pPr>
        <w:rPr>
          <w:rFonts w:ascii="Arial" w:hAnsi="Arial"/>
          <w:sz w:val="24"/>
        </w:rPr>
      </w:pPr>
    </w:p>
    <w:p w14:paraId="197FE9F6" w14:textId="781CC4E7" w:rsidR="00865EA4" w:rsidRPr="00616E9D" w:rsidRDefault="00865EA4" w:rsidP="00865EA4">
      <w:pPr>
        <w:rPr>
          <w:rFonts w:ascii="Arial" w:hAnsi="Arial"/>
          <w:sz w:val="24"/>
        </w:rPr>
      </w:pPr>
      <w:r w:rsidRPr="00616E9D">
        <w:rPr>
          <w:rFonts w:ascii="Arial" w:hAnsi="Arial"/>
          <w:sz w:val="24"/>
        </w:rPr>
        <w:t>5. Suspension: The Board will determine if a suspension is warranted. The congregant will be</w:t>
      </w:r>
      <w:r w:rsidR="00E56AC3">
        <w:rPr>
          <w:rFonts w:ascii="Arial" w:hAnsi="Arial"/>
          <w:sz w:val="24"/>
        </w:rPr>
        <w:t xml:space="preserve"> </w:t>
      </w:r>
      <w:r w:rsidRPr="00616E9D">
        <w:rPr>
          <w:rFonts w:ascii="Arial" w:hAnsi="Arial"/>
          <w:sz w:val="24"/>
        </w:rPr>
        <w:t xml:space="preserve">excluded from the Fellowship and/or specific activities for a limited </w:t>
      </w:r>
      <w:proofErr w:type="gramStart"/>
      <w:r w:rsidRPr="00616E9D">
        <w:rPr>
          <w:rFonts w:ascii="Arial" w:hAnsi="Arial"/>
          <w:sz w:val="24"/>
        </w:rPr>
        <w:t>period of time</w:t>
      </w:r>
      <w:proofErr w:type="gramEnd"/>
      <w:r w:rsidRPr="00616E9D">
        <w:rPr>
          <w:rFonts w:ascii="Arial" w:hAnsi="Arial"/>
          <w:sz w:val="24"/>
        </w:rPr>
        <w:t>. The reasons for suspension and conditions of the individual's return will be stated explicitly in writing.</w:t>
      </w:r>
    </w:p>
    <w:p w14:paraId="5B3F35C4" w14:textId="77777777" w:rsidR="00865EA4" w:rsidRPr="00616E9D" w:rsidRDefault="00865EA4" w:rsidP="00865EA4">
      <w:pPr>
        <w:rPr>
          <w:rFonts w:ascii="Arial" w:hAnsi="Arial"/>
          <w:sz w:val="24"/>
        </w:rPr>
      </w:pPr>
    </w:p>
    <w:p w14:paraId="22FE9146" w14:textId="02BAD439" w:rsidR="00865EA4" w:rsidRPr="00616E9D" w:rsidRDefault="00865EA4" w:rsidP="00865EA4">
      <w:pPr>
        <w:rPr>
          <w:rFonts w:ascii="Arial" w:hAnsi="Arial"/>
          <w:sz w:val="24"/>
        </w:rPr>
      </w:pPr>
      <w:r w:rsidRPr="00616E9D">
        <w:rPr>
          <w:rFonts w:ascii="Arial" w:hAnsi="Arial"/>
          <w:sz w:val="24"/>
        </w:rPr>
        <w:t>6. Expulsion: The Board recommends that the congregant should be expelled from membership in</w:t>
      </w:r>
      <w:r w:rsidR="00E56AC3">
        <w:rPr>
          <w:rFonts w:ascii="Arial" w:hAnsi="Arial"/>
          <w:sz w:val="24"/>
        </w:rPr>
        <w:t xml:space="preserve"> </w:t>
      </w:r>
      <w:r w:rsidRPr="00616E9D">
        <w:rPr>
          <w:rFonts w:ascii="Arial" w:hAnsi="Arial"/>
          <w:sz w:val="24"/>
        </w:rPr>
        <w:t>QUUF. If expulsion is approved by a 2/3 majority vote of the Board of Trustees (per QUUF Bylaws III.6), the Ministers will write a letter to the individual explaining the reasons, the individual's rights, and the Appeals Process (see below).</w:t>
      </w:r>
    </w:p>
    <w:p w14:paraId="1B17E194" w14:textId="77777777" w:rsidR="00865EA4" w:rsidRPr="00616E9D" w:rsidRDefault="00865EA4" w:rsidP="00865EA4">
      <w:pPr>
        <w:rPr>
          <w:rFonts w:ascii="Arial" w:hAnsi="Arial"/>
          <w:sz w:val="24"/>
        </w:rPr>
      </w:pPr>
    </w:p>
    <w:p w14:paraId="7E35B89D" w14:textId="77777777" w:rsidR="00865EA4" w:rsidRPr="00616E9D" w:rsidRDefault="00865EA4" w:rsidP="00865EA4">
      <w:pPr>
        <w:rPr>
          <w:rFonts w:ascii="Arial" w:hAnsi="Arial"/>
          <w:sz w:val="24"/>
        </w:rPr>
      </w:pPr>
      <w:r w:rsidRPr="00616E9D">
        <w:rPr>
          <w:rFonts w:ascii="Arial" w:hAnsi="Arial"/>
          <w:sz w:val="24"/>
        </w:rPr>
        <w:t>For conflicts with staff members the procedure is:</w:t>
      </w:r>
    </w:p>
    <w:p w14:paraId="6DF854AC" w14:textId="1AD6F4E9" w:rsidR="00865EA4" w:rsidRPr="00E56AC3" w:rsidRDefault="00865EA4" w:rsidP="00E56AC3">
      <w:pPr>
        <w:pStyle w:val="ListParagraph"/>
        <w:numPr>
          <w:ilvl w:val="0"/>
          <w:numId w:val="20"/>
        </w:numPr>
        <w:rPr>
          <w:rFonts w:ascii="Arial" w:hAnsi="Arial"/>
          <w:sz w:val="24"/>
        </w:rPr>
      </w:pPr>
      <w:r w:rsidRPr="00E56AC3">
        <w:rPr>
          <w:rFonts w:ascii="Arial" w:hAnsi="Arial"/>
          <w:sz w:val="24"/>
        </w:rPr>
        <w:t>Address the problem directly with the staff member.</w:t>
      </w:r>
    </w:p>
    <w:p w14:paraId="0EE7CA01" w14:textId="165EA801" w:rsidR="00865EA4" w:rsidRPr="00E56AC3" w:rsidRDefault="00865EA4" w:rsidP="00497887">
      <w:pPr>
        <w:pStyle w:val="ListParagraph"/>
        <w:numPr>
          <w:ilvl w:val="0"/>
          <w:numId w:val="20"/>
        </w:numPr>
        <w:rPr>
          <w:rFonts w:ascii="Arial" w:hAnsi="Arial"/>
          <w:sz w:val="24"/>
        </w:rPr>
      </w:pPr>
      <w:r w:rsidRPr="00E56AC3">
        <w:rPr>
          <w:rFonts w:ascii="Arial" w:hAnsi="Arial"/>
          <w:sz w:val="24"/>
        </w:rPr>
        <w:t>If that is unsuccessful, speak to the staff member’s supervisor, or if necessary, the Minister or</w:t>
      </w:r>
      <w:r w:rsidR="00E56AC3">
        <w:rPr>
          <w:rFonts w:ascii="Arial" w:hAnsi="Arial"/>
          <w:sz w:val="24"/>
        </w:rPr>
        <w:t xml:space="preserve"> </w:t>
      </w:r>
      <w:r w:rsidRPr="00E56AC3">
        <w:rPr>
          <w:rFonts w:ascii="Arial" w:hAnsi="Arial"/>
          <w:sz w:val="24"/>
        </w:rPr>
        <w:t>Board President.</w:t>
      </w:r>
    </w:p>
    <w:p w14:paraId="62D6E5A3" w14:textId="77777777" w:rsidR="00865EA4" w:rsidRPr="00616E9D" w:rsidRDefault="00865EA4" w:rsidP="00865EA4">
      <w:pPr>
        <w:rPr>
          <w:rFonts w:ascii="Arial" w:hAnsi="Arial"/>
          <w:b/>
          <w:bCs/>
          <w:sz w:val="24"/>
        </w:rPr>
      </w:pPr>
      <w:r w:rsidRPr="00616E9D">
        <w:rPr>
          <w:rFonts w:ascii="Arial" w:hAnsi="Arial"/>
          <w:b/>
          <w:bCs/>
          <w:sz w:val="24"/>
        </w:rPr>
        <w:t>Suggestions for Thorough Consideration</w:t>
      </w:r>
    </w:p>
    <w:p w14:paraId="69347BA6" w14:textId="77777777" w:rsidR="00865EA4" w:rsidRPr="00616E9D" w:rsidRDefault="00865EA4" w:rsidP="00865EA4">
      <w:pPr>
        <w:rPr>
          <w:rFonts w:ascii="Arial" w:hAnsi="Arial"/>
          <w:sz w:val="24"/>
        </w:rPr>
      </w:pPr>
      <w:r w:rsidRPr="00616E9D">
        <w:rPr>
          <w:rFonts w:ascii="Arial" w:hAnsi="Arial"/>
          <w:sz w:val="24"/>
        </w:rPr>
        <w:t>Incident Background:</w:t>
      </w:r>
    </w:p>
    <w:p w14:paraId="1BD78D9C" w14:textId="027E609B" w:rsidR="00865EA4" w:rsidRPr="00163184" w:rsidRDefault="00865EA4" w:rsidP="00163184">
      <w:pPr>
        <w:pStyle w:val="ListParagraph"/>
        <w:numPr>
          <w:ilvl w:val="0"/>
          <w:numId w:val="22"/>
        </w:numPr>
        <w:rPr>
          <w:rFonts w:ascii="Arial" w:hAnsi="Arial"/>
          <w:sz w:val="24"/>
        </w:rPr>
      </w:pPr>
      <w:r w:rsidRPr="00163184">
        <w:rPr>
          <w:rFonts w:ascii="Arial" w:hAnsi="Arial"/>
          <w:sz w:val="24"/>
        </w:rPr>
        <w:t>The Ministers and/or Right Relations Covenant Team will research applicable laws and compile</w:t>
      </w:r>
      <w:r w:rsidR="00163184" w:rsidRPr="00163184">
        <w:rPr>
          <w:rFonts w:ascii="Arial" w:hAnsi="Arial"/>
          <w:sz w:val="24"/>
        </w:rPr>
        <w:t xml:space="preserve"> </w:t>
      </w:r>
      <w:r w:rsidRPr="00163184">
        <w:rPr>
          <w:rFonts w:ascii="Arial" w:hAnsi="Arial"/>
          <w:sz w:val="24"/>
        </w:rPr>
        <w:t>any additional information needed for a more complete picture of the situation.</w:t>
      </w:r>
      <w:r w:rsidR="00163184" w:rsidRPr="00163184">
        <w:rPr>
          <w:rFonts w:ascii="Arial" w:hAnsi="Arial"/>
          <w:sz w:val="24"/>
        </w:rPr>
        <w:t xml:space="preserve"> </w:t>
      </w:r>
      <w:r w:rsidRPr="00163184">
        <w:rPr>
          <w:rFonts w:ascii="Arial" w:hAnsi="Arial"/>
          <w:sz w:val="24"/>
        </w:rPr>
        <w:t>This may include additional written statements from the participants in the dispute.</w:t>
      </w:r>
    </w:p>
    <w:p w14:paraId="3E559A55" w14:textId="57A014B0" w:rsidR="00865EA4" w:rsidRPr="00163184" w:rsidRDefault="00865EA4" w:rsidP="00163184">
      <w:pPr>
        <w:pStyle w:val="ListParagraph"/>
        <w:numPr>
          <w:ilvl w:val="0"/>
          <w:numId w:val="22"/>
        </w:numPr>
        <w:rPr>
          <w:rFonts w:ascii="Arial" w:hAnsi="Arial"/>
          <w:sz w:val="24"/>
        </w:rPr>
      </w:pPr>
      <w:r w:rsidRPr="00163184">
        <w:rPr>
          <w:rFonts w:ascii="Arial" w:hAnsi="Arial"/>
          <w:sz w:val="24"/>
        </w:rPr>
        <w:t>If the Ministers and/or Right Relations Covenant Team considers it essential to performing its</w:t>
      </w:r>
      <w:r w:rsidR="00163184" w:rsidRPr="00163184">
        <w:rPr>
          <w:rFonts w:ascii="Arial" w:hAnsi="Arial"/>
          <w:sz w:val="24"/>
        </w:rPr>
        <w:t xml:space="preserve"> </w:t>
      </w:r>
      <w:r w:rsidRPr="00163184">
        <w:rPr>
          <w:rFonts w:ascii="Arial" w:hAnsi="Arial"/>
          <w:sz w:val="24"/>
        </w:rPr>
        <w:t>task, the Board shall authorize funds to pay for additional information such as a professional</w:t>
      </w:r>
      <w:r w:rsidR="00163184" w:rsidRPr="00163184">
        <w:rPr>
          <w:rFonts w:ascii="Arial" w:hAnsi="Arial"/>
          <w:sz w:val="24"/>
        </w:rPr>
        <w:t xml:space="preserve"> </w:t>
      </w:r>
      <w:r w:rsidRPr="00163184">
        <w:rPr>
          <w:rFonts w:ascii="Arial" w:hAnsi="Arial"/>
          <w:sz w:val="24"/>
        </w:rPr>
        <w:t>background check, clarification of identity of the person involved, or records of past criminal</w:t>
      </w:r>
      <w:r w:rsidR="00163184" w:rsidRPr="00163184">
        <w:rPr>
          <w:rFonts w:ascii="Arial" w:hAnsi="Arial"/>
          <w:sz w:val="24"/>
        </w:rPr>
        <w:t xml:space="preserve"> </w:t>
      </w:r>
      <w:r w:rsidRPr="00163184">
        <w:rPr>
          <w:rFonts w:ascii="Arial" w:hAnsi="Arial"/>
          <w:sz w:val="24"/>
        </w:rPr>
        <w:t>activity involving threats, harassment, or actual harm to other persons or property.</w:t>
      </w:r>
      <w:r w:rsidR="00163184" w:rsidRPr="00163184">
        <w:rPr>
          <w:rFonts w:ascii="Arial" w:hAnsi="Arial"/>
          <w:sz w:val="24"/>
        </w:rPr>
        <w:t xml:space="preserve"> </w:t>
      </w:r>
      <w:r w:rsidRPr="00163184">
        <w:rPr>
          <w:rFonts w:ascii="Arial" w:hAnsi="Arial"/>
          <w:sz w:val="24"/>
        </w:rPr>
        <w:t>The following questions MUST be considered by the Ministers and/or Right Relations Covenant</w:t>
      </w:r>
      <w:r w:rsidR="00163184" w:rsidRPr="00163184">
        <w:rPr>
          <w:rFonts w:ascii="Arial" w:hAnsi="Arial"/>
          <w:sz w:val="24"/>
        </w:rPr>
        <w:t xml:space="preserve"> </w:t>
      </w:r>
      <w:r w:rsidRPr="00163184">
        <w:rPr>
          <w:rFonts w:ascii="Arial" w:hAnsi="Arial"/>
          <w:sz w:val="24"/>
        </w:rPr>
        <w:t>Team:</w:t>
      </w:r>
    </w:p>
    <w:p w14:paraId="48BF969A" w14:textId="043A034A" w:rsidR="00865EA4" w:rsidRPr="00163184" w:rsidRDefault="00865EA4" w:rsidP="00163184">
      <w:pPr>
        <w:pStyle w:val="ListParagraph"/>
        <w:numPr>
          <w:ilvl w:val="0"/>
          <w:numId w:val="22"/>
        </w:numPr>
        <w:rPr>
          <w:rFonts w:ascii="Arial" w:hAnsi="Arial"/>
          <w:sz w:val="24"/>
        </w:rPr>
      </w:pPr>
      <w:r w:rsidRPr="00163184">
        <w:rPr>
          <w:rFonts w:ascii="Arial" w:hAnsi="Arial"/>
          <w:sz w:val="24"/>
        </w:rPr>
        <w:t>Dangerous: Is the individual the source of a threat or perceived threat to persons or property,</w:t>
      </w:r>
      <w:r w:rsidR="00163184" w:rsidRPr="00163184">
        <w:rPr>
          <w:rFonts w:ascii="Arial" w:hAnsi="Arial"/>
          <w:sz w:val="24"/>
        </w:rPr>
        <w:t xml:space="preserve"> </w:t>
      </w:r>
      <w:r w:rsidRPr="00163184">
        <w:rPr>
          <w:rFonts w:ascii="Arial" w:hAnsi="Arial"/>
          <w:sz w:val="24"/>
        </w:rPr>
        <w:t>including himself or herself?</w:t>
      </w:r>
    </w:p>
    <w:p w14:paraId="790179DE" w14:textId="5B88FA03" w:rsidR="00865EA4" w:rsidRPr="00163184" w:rsidRDefault="00865EA4" w:rsidP="00163184">
      <w:pPr>
        <w:pStyle w:val="ListParagraph"/>
        <w:numPr>
          <w:ilvl w:val="0"/>
          <w:numId w:val="22"/>
        </w:numPr>
        <w:rPr>
          <w:rFonts w:ascii="Arial" w:hAnsi="Arial"/>
          <w:sz w:val="24"/>
        </w:rPr>
      </w:pPr>
      <w:r w:rsidRPr="00163184">
        <w:rPr>
          <w:rFonts w:ascii="Arial" w:hAnsi="Arial"/>
          <w:sz w:val="24"/>
        </w:rPr>
        <w:t>Disruptive: How much interference with church functions is occurring?</w:t>
      </w:r>
    </w:p>
    <w:p w14:paraId="48AD3761" w14:textId="7F3AC216" w:rsidR="00865EA4" w:rsidRPr="00163184" w:rsidRDefault="00865EA4" w:rsidP="00163184">
      <w:pPr>
        <w:pStyle w:val="ListParagraph"/>
        <w:numPr>
          <w:ilvl w:val="0"/>
          <w:numId w:val="22"/>
        </w:numPr>
        <w:rPr>
          <w:rFonts w:ascii="Arial" w:hAnsi="Arial"/>
          <w:sz w:val="24"/>
        </w:rPr>
      </w:pPr>
      <w:r w:rsidRPr="00163184">
        <w:rPr>
          <w:rFonts w:ascii="Arial" w:hAnsi="Arial"/>
          <w:sz w:val="24"/>
        </w:rPr>
        <w:t>Offensive: How likely is it that existing or prospective members will be driven away?</w:t>
      </w:r>
    </w:p>
    <w:p w14:paraId="6C241CFA" w14:textId="23EBD0D2" w:rsidR="00865EA4" w:rsidRPr="00163184" w:rsidRDefault="00865EA4" w:rsidP="00163184">
      <w:pPr>
        <w:pStyle w:val="ListParagraph"/>
        <w:numPr>
          <w:ilvl w:val="0"/>
          <w:numId w:val="22"/>
        </w:numPr>
        <w:rPr>
          <w:rFonts w:ascii="Arial" w:hAnsi="Arial"/>
          <w:sz w:val="24"/>
        </w:rPr>
      </w:pPr>
      <w:r w:rsidRPr="00163184">
        <w:rPr>
          <w:rFonts w:ascii="Arial" w:hAnsi="Arial"/>
          <w:sz w:val="24"/>
        </w:rPr>
        <w:t>Civil Disobedience: Unitarian Universalists have a long history of public engagement with issues</w:t>
      </w:r>
      <w:r w:rsidR="00163184" w:rsidRPr="00163184">
        <w:rPr>
          <w:rFonts w:ascii="Arial" w:hAnsi="Arial"/>
          <w:sz w:val="24"/>
        </w:rPr>
        <w:t xml:space="preserve"> </w:t>
      </w:r>
      <w:r w:rsidRPr="00163184">
        <w:rPr>
          <w:rFonts w:ascii="Arial" w:hAnsi="Arial"/>
          <w:sz w:val="24"/>
        </w:rPr>
        <w:t xml:space="preserve">of individual freedom and social justice. Therefore, acts of conscience or </w:t>
      </w:r>
      <w:r w:rsidRPr="00163184">
        <w:rPr>
          <w:rFonts w:ascii="Arial" w:hAnsi="Arial"/>
          <w:sz w:val="24"/>
        </w:rPr>
        <w:lastRenderedPageBreak/>
        <w:t>civil disobedience</w:t>
      </w:r>
      <w:r w:rsidR="00163184" w:rsidRPr="00163184">
        <w:rPr>
          <w:rFonts w:ascii="Arial" w:hAnsi="Arial"/>
          <w:sz w:val="24"/>
        </w:rPr>
        <w:t xml:space="preserve"> </w:t>
      </w:r>
      <w:r w:rsidRPr="00163184">
        <w:rPr>
          <w:rFonts w:ascii="Arial" w:hAnsi="Arial"/>
          <w:sz w:val="24"/>
        </w:rPr>
        <w:t>which may result in criminal charges or convictions will receive distinct consideration and</w:t>
      </w:r>
      <w:r w:rsidR="00163184" w:rsidRPr="00163184">
        <w:rPr>
          <w:rFonts w:ascii="Arial" w:hAnsi="Arial"/>
          <w:sz w:val="24"/>
        </w:rPr>
        <w:t xml:space="preserve"> </w:t>
      </w:r>
      <w:r w:rsidRPr="00163184">
        <w:rPr>
          <w:rFonts w:ascii="Arial" w:hAnsi="Arial"/>
          <w:sz w:val="24"/>
        </w:rPr>
        <w:t>careful attention under this policy.</w:t>
      </w:r>
    </w:p>
    <w:p w14:paraId="6B69D916" w14:textId="451820F9" w:rsidR="00865EA4" w:rsidRPr="00616E9D" w:rsidRDefault="00865EA4" w:rsidP="00865EA4">
      <w:pPr>
        <w:rPr>
          <w:rFonts w:ascii="Arial" w:hAnsi="Arial"/>
          <w:sz w:val="24"/>
        </w:rPr>
      </w:pPr>
      <w:r w:rsidRPr="00616E9D">
        <w:rPr>
          <w:rFonts w:ascii="Arial" w:hAnsi="Arial"/>
          <w:sz w:val="24"/>
        </w:rPr>
        <w:t>The following questions MAY be considered by the Ministers and/or Right Relations Covenant</w:t>
      </w:r>
      <w:r w:rsidR="00163184">
        <w:rPr>
          <w:rFonts w:ascii="Arial" w:hAnsi="Arial"/>
          <w:sz w:val="24"/>
        </w:rPr>
        <w:t xml:space="preserve"> </w:t>
      </w:r>
      <w:r w:rsidRPr="00616E9D">
        <w:rPr>
          <w:rFonts w:ascii="Arial" w:hAnsi="Arial"/>
          <w:sz w:val="24"/>
        </w:rPr>
        <w:t>Team:</w:t>
      </w:r>
    </w:p>
    <w:p w14:paraId="38EF6282" w14:textId="79CE82AD" w:rsidR="00865EA4" w:rsidRPr="00163184" w:rsidRDefault="00865EA4" w:rsidP="00163184">
      <w:pPr>
        <w:pStyle w:val="ListParagraph"/>
        <w:numPr>
          <w:ilvl w:val="1"/>
          <w:numId w:val="24"/>
        </w:numPr>
        <w:rPr>
          <w:rFonts w:ascii="Arial" w:hAnsi="Arial"/>
          <w:sz w:val="24"/>
        </w:rPr>
      </w:pPr>
      <w:r w:rsidRPr="00163184">
        <w:rPr>
          <w:rFonts w:ascii="Arial" w:hAnsi="Arial"/>
          <w:sz w:val="24"/>
        </w:rPr>
        <w:t>Causes: Why is this disruption occurring? Is it a conflict between the individual and others in the</w:t>
      </w:r>
      <w:r w:rsidR="00163184" w:rsidRPr="00163184">
        <w:rPr>
          <w:rFonts w:ascii="Arial" w:hAnsi="Arial"/>
          <w:sz w:val="24"/>
        </w:rPr>
        <w:t xml:space="preserve"> </w:t>
      </w:r>
      <w:r w:rsidRPr="00163184">
        <w:rPr>
          <w:rFonts w:ascii="Arial" w:hAnsi="Arial"/>
          <w:sz w:val="24"/>
        </w:rPr>
        <w:t>Fellowship? Is it due to mental illness?</w:t>
      </w:r>
    </w:p>
    <w:p w14:paraId="52A2DE81" w14:textId="43A67058" w:rsidR="00865EA4" w:rsidRPr="00163184" w:rsidRDefault="00865EA4" w:rsidP="00163184">
      <w:pPr>
        <w:pStyle w:val="ListParagraph"/>
        <w:numPr>
          <w:ilvl w:val="1"/>
          <w:numId w:val="24"/>
        </w:numPr>
        <w:rPr>
          <w:rFonts w:ascii="Arial" w:hAnsi="Arial"/>
          <w:sz w:val="24"/>
        </w:rPr>
      </w:pPr>
      <w:r w:rsidRPr="00163184">
        <w:rPr>
          <w:rFonts w:ascii="Arial" w:hAnsi="Arial"/>
          <w:sz w:val="24"/>
        </w:rPr>
        <w:t>History: What is the frequency and degree of disruption caused in the past?</w:t>
      </w:r>
    </w:p>
    <w:p w14:paraId="4D3EED6E" w14:textId="64EF51B8" w:rsidR="00865EA4" w:rsidRPr="00163184" w:rsidRDefault="00865EA4" w:rsidP="00163184">
      <w:pPr>
        <w:pStyle w:val="ListParagraph"/>
        <w:numPr>
          <w:ilvl w:val="1"/>
          <w:numId w:val="24"/>
        </w:numPr>
        <w:rPr>
          <w:rFonts w:ascii="Arial" w:hAnsi="Arial"/>
          <w:sz w:val="24"/>
        </w:rPr>
      </w:pPr>
      <w:r w:rsidRPr="00163184">
        <w:rPr>
          <w:rFonts w:ascii="Arial" w:hAnsi="Arial"/>
          <w:sz w:val="24"/>
        </w:rPr>
        <w:t>Probability of Change: How likely is it that the problem behavior will diminish in the future?</w:t>
      </w:r>
    </w:p>
    <w:p w14:paraId="3C42F21F" w14:textId="6581752F" w:rsidR="00865EA4" w:rsidRPr="00163184" w:rsidRDefault="00865EA4" w:rsidP="00163184">
      <w:pPr>
        <w:pStyle w:val="ListParagraph"/>
        <w:numPr>
          <w:ilvl w:val="1"/>
          <w:numId w:val="24"/>
        </w:numPr>
        <w:rPr>
          <w:rFonts w:ascii="Arial" w:hAnsi="Arial"/>
          <w:sz w:val="24"/>
        </w:rPr>
      </w:pPr>
      <w:r w:rsidRPr="00163184">
        <w:rPr>
          <w:rFonts w:ascii="Arial" w:hAnsi="Arial"/>
          <w:sz w:val="24"/>
        </w:rPr>
        <w:t>Changes to QUUF Practices: Are there changes to QUUF practices and procedures which will</w:t>
      </w:r>
      <w:r w:rsidR="00163184" w:rsidRPr="00163184">
        <w:rPr>
          <w:rFonts w:ascii="Arial" w:hAnsi="Arial"/>
          <w:sz w:val="24"/>
        </w:rPr>
        <w:t xml:space="preserve"> </w:t>
      </w:r>
      <w:r w:rsidRPr="00163184">
        <w:rPr>
          <w:rFonts w:ascii="Arial" w:hAnsi="Arial"/>
          <w:sz w:val="24"/>
        </w:rPr>
        <w:t>minimize such conflicts in the future?</w:t>
      </w:r>
    </w:p>
    <w:p w14:paraId="2257C712" w14:textId="650CC1FF" w:rsidR="00865EA4" w:rsidRPr="00163184" w:rsidRDefault="00865EA4" w:rsidP="00163184">
      <w:pPr>
        <w:pStyle w:val="ListParagraph"/>
        <w:numPr>
          <w:ilvl w:val="1"/>
          <w:numId w:val="24"/>
        </w:numPr>
        <w:rPr>
          <w:rFonts w:ascii="Arial" w:hAnsi="Arial"/>
          <w:sz w:val="24"/>
        </w:rPr>
      </w:pPr>
      <w:r w:rsidRPr="00163184">
        <w:rPr>
          <w:rFonts w:ascii="Arial" w:hAnsi="Arial"/>
          <w:sz w:val="24"/>
        </w:rPr>
        <w:t>Suggested Changes to Individual Behaviors: The Minister and/or Right Relations Covenant</w:t>
      </w:r>
      <w:r w:rsidR="00163184" w:rsidRPr="00163184">
        <w:rPr>
          <w:rFonts w:ascii="Arial" w:hAnsi="Arial"/>
          <w:sz w:val="24"/>
        </w:rPr>
        <w:t xml:space="preserve"> </w:t>
      </w:r>
      <w:r w:rsidRPr="00163184">
        <w:rPr>
          <w:rFonts w:ascii="Arial" w:hAnsi="Arial"/>
          <w:sz w:val="24"/>
        </w:rPr>
        <w:t xml:space="preserve">Team may discuss with one, some or </w:t>
      </w:r>
      <w:proofErr w:type="gramStart"/>
      <w:r w:rsidRPr="00163184">
        <w:rPr>
          <w:rFonts w:ascii="Arial" w:hAnsi="Arial"/>
          <w:sz w:val="24"/>
        </w:rPr>
        <w:t>all of</w:t>
      </w:r>
      <w:proofErr w:type="gramEnd"/>
      <w:r w:rsidRPr="00163184">
        <w:rPr>
          <w:rFonts w:ascii="Arial" w:hAnsi="Arial"/>
          <w:sz w:val="24"/>
        </w:rPr>
        <w:t xml:space="preserve"> the participants in the dispute whether one or more of the participants should or is willing to alter their behavior in order to reduce the likelihood and intensity of any future dispute between or among the participants.</w:t>
      </w:r>
    </w:p>
    <w:p w14:paraId="7874430B" w14:textId="77777777" w:rsidR="00865EA4" w:rsidRPr="00616E9D" w:rsidRDefault="00865EA4" w:rsidP="00865EA4">
      <w:pPr>
        <w:rPr>
          <w:rFonts w:ascii="Arial" w:hAnsi="Arial"/>
          <w:b/>
          <w:bCs/>
          <w:sz w:val="24"/>
        </w:rPr>
      </w:pPr>
      <w:r w:rsidRPr="00616E9D">
        <w:rPr>
          <w:rFonts w:ascii="Arial" w:hAnsi="Arial"/>
          <w:b/>
          <w:bCs/>
          <w:sz w:val="24"/>
        </w:rPr>
        <w:t>Appeals Process</w:t>
      </w:r>
    </w:p>
    <w:p w14:paraId="7ECAE1BA" w14:textId="6DDE56F4" w:rsidR="00865EA4" w:rsidRPr="00616E9D" w:rsidRDefault="00865EA4" w:rsidP="00865EA4">
      <w:pPr>
        <w:rPr>
          <w:rFonts w:ascii="Arial" w:hAnsi="Arial"/>
          <w:sz w:val="24"/>
        </w:rPr>
      </w:pPr>
      <w:r w:rsidRPr="00616E9D">
        <w:rPr>
          <w:rFonts w:ascii="Arial" w:hAnsi="Arial"/>
          <w:sz w:val="24"/>
        </w:rPr>
        <w:t>The offending individual may appeal an expulsion decision made through a Special Fellowship Meeting</w:t>
      </w:r>
      <w:r w:rsidR="0085112A">
        <w:rPr>
          <w:rFonts w:ascii="Arial" w:hAnsi="Arial"/>
          <w:sz w:val="24"/>
        </w:rPr>
        <w:t xml:space="preserve"> </w:t>
      </w:r>
      <w:r w:rsidRPr="00616E9D">
        <w:rPr>
          <w:rFonts w:ascii="Arial" w:hAnsi="Arial"/>
          <w:sz w:val="24"/>
        </w:rPr>
        <w:t>(QUUF Bylaws III.6).</w:t>
      </w:r>
    </w:p>
    <w:p w14:paraId="4842901C" w14:textId="77777777" w:rsidR="00865EA4" w:rsidRPr="00616E9D" w:rsidRDefault="00865EA4" w:rsidP="00865EA4">
      <w:pPr>
        <w:rPr>
          <w:rFonts w:ascii="Arial" w:hAnsi="Arial"/>
          <w:sz w:val="24"/>
        </w:rPr>
      </w:pPr>
      <w:r w:rsidRPr="00616E9D">
        <w:rPr>
          <w:rFonts w:ascii="Arial" w:hAnsi="Arial"/>
          <w:sz w:val="24"/>
        </w:rPr>
        <w:t>Special Fellowship Meeting to Appeal Expulsion</w:t>
      </w:r>
    </w:p>
    <w:p w14:paraId="4923AA8E" w14:textId="688FFDCE" w:rsidR="00865EA4" w:rsidRPr="00616E9D" w:rsidRDefault="00865EA4" w:rsidP="00865EA4">
      <w:pPr>
        <w:rPr>
          <w:rFonts w:ascii="Arial" w:hAnsi="Arial"/>
          <w:sz w:val="24"/>
        </w:rPr>
      </w:pPr>
      <w:r w:rsidRPr="00616E9D">
        <w:rPr>
          <w:rFonts w:ascii="Arial" w:hAnsi="Arial"/>
          <w:sz w:val="24"/>
        </w:rPr>
        <w:t>Procedure for Special Fellowship Meeting (SFM) to Appeal an Expulsion: The circumstances resulting in expulsion are so extreme and undesirable that a specific procedure is called for to address its appeal.</w:t>
      </w:r>
      <w:r w:rsidR="0085112A">
        <w:rPr>
          <w:rFonts w:ascii="Arial" w:hAnsi="Arial"/>
          <w:sz w:val="24"/>
        </w:rPr>
        <w:t xml:space="preserve"> </w:t>
      </w:r>
      <w:r w:rsidRPr="00616E9D">
        <w:rPr>
          <w:rFonts w:ascii="Arial" w:hAnsi="Arial"/>
          <w:sz w:val="24"/>
        </w:rPr>
        <w:t>That process is outlined here.</w:t>
      </w:r>
    </w:p>
    <w:p w14:paraId="7852DCFA" w14:textId="7F620BF0" w:rsidR="00865EA4" w:rsidRPr="008B2C68" w:rsidRDefault="00865EA4" w:rsidP="008B2C68">
      <w:pPr>
        <w:pStyle w:val="ListParagraph"/>
        <w:numPr>
          <w:ilvl w:val="1"/>
          <w:numId w:val="26"/>
        </w:numPr>
        <w:rPr>
          <w:rFonts w:ascii="Arial" w:hAnsi="Arial"/>
          <w:sz w:val="24"/>
        </w:rPr>
      </w:pPr>
      <w:r w:rsidRPr="008B2C68">
        <w:rPr>
          <w:rFonts w:ascii="Arial" w:hAnsi="Arial"/>
          <w:sz w:val="24"/>
        </w:rPr>
        <w:t xml:space="preserve">Adult members equal to thirty percent (30%) of the QUUF membership must be present </w:t>
      </w:r>
      <w:proofErr w:type="gramStart"/>
      <w:r w:rsidRPr="008B2C68">
        <w:rPr>
          <w:rFonts w:ascii="Arial" w:hAnsi="Arial"/>
          <w:sz w:val="24"/>
        </w:rPr>
        <w:t>in order to</w:t>
      </w:r>
      <w:proofErr w:type="gramEnd"/>
      <w:r w:rsidRPr="008B2C68">
        <w:rPr>
          <w:rFonts w:ascii="Arial" w:hAnsi="Arial"/>
          <w:sz w:val="24"/>
        </w:rPr>
        <w:t xml:space="preserve"> have a quorum for the SFM. Proxy votes are not permitted.</w:t>
      </w:r>
    </w:p>
    <w:p w14:paraId="447C03DC" w14:textId="09ECF792" w:rsidR="00865EA4" w:rsidRPr="008B2C68" w:rsidRDefault="00865EA4" w:rsidP="008B2C68">
      <w:pPr>
        <w:pStyle w:val="ListParagraph"/>
        <w:numPr>
          <w:ilvl w:val="1"/>
          <w:numId w:val="26"/>
        </w:numPr>
        <w:rPr>
          <w:rFonts w:ascii="Arial" w:hAnsi="Arial"/>
          <w:sz w:val="24"/>
        </w:rPr>
      </w:pPr>
      <w:r w:rsidRPr="008B2C68">
        <w:rPr>
          <w:rFonts w:ascii="Arial" w:hAnsi="Arial"/>
          <w:sz w:val="24"/>
        </w:rPr>
        <w:t>The President of the Board of Trustees, or someone he or she designates, shall serve as</w:t>
      </w:r>
      <w:r w:rsidR="0085112A" w:rsidRPr="008B2C68">
        <w:rPr>
          <w:rFonts w:ascii="Arial" w:hAnsi="Arial"/>
          <w:sz w:val="24"/>
        </w:rPr>
        <w:t xml:space="preserve"> </w:t>
      </w:r>
      <w:r w:rsidRPr="008B2C68">
        <w:rPr>
          <w:rFonts w:ascii="Arial" w:hAnsi="Arial"/>
          <w:sz w:val="24"/>
        </w:rPr>
        <w:t>Facilitator for the SFM.</w:t>
      </w:r>
    </w:p>
    <w:p w14:paraId="412760F6" w14:textId="39074C0F" w:rsidR="00865EA4" w:rsidRPr="008B2C68" w:rsidRDefault="00865EA4" w:rsidP="008B2C68">
      <w:pPr>
        <w:pStyle w:val="ListParagraph"/>
        <w:numPr>
          <w:ilvl w:val="1"/>
          <w:numId w:val="26"/>
        </w:numPr>
        <w:rPr>
          <w:rFonts w:ascii="Arial" w:hAnsi="Arial"/>
          <w:sz w:val="24"/>
        </w:rPr>
      </w:pPr>
      <w:r w:rsidRPr="008B2C68">
        <w:rPr>
          <w:rFonts w:ascii="Arial" w:hAnsi="Arial"/>
          <w:sz w:val="24"/>
        </w:rPr>
        <w:t>The Facilitator for the SFM shall be the final authority on all procedural</w:t>
      </w:r>
      <w:r w:rsidR="0085112A" w:rsidRPr="008B2C68">
        <w:rPr>
          <w:rFonts w:ascii="Arial" w:hAnsi="Arial"/>
          <w:sz w:val="24"/>
        </w:rPr>
        <w:t xml:space="preserve"> </w:t>
      </w:r>
      <w:r w:rsidRPr="008B2C68">
        <w:rPr>
          <w:rFonts w:ascii="Arial" w:hAnsi="Arial"/>
          <w:sz w:val="24"/>
        </w:rPr>
        <w:t>matters or disputes during the SFM.</w:t>
      </w:r>
      <w:r w:rsidR="0085112A" w:rsidRPr="008B2C68">
        <w:rPr>
          <w:rFonts w:ascii="Arial" w:hAnsi="Arial"/>
          <w:sz w:val="24"/>
        </w:rPr>
        <w:t xml:space="preserve"> </w:t>
      </w:r>
      <w:r w:rsidRPr="008B2C68">
        <w:rPr>
          <w:rFonts w:ascii="Arial" w:hAnsi="Arial"/>
          <w:sz w:val="24"/>
        </w:rPr>
        <w:t>The Facilitator will open the SFM by stating to those present that 1) this appeal is a serious</w:t>
      </w:r>
      <w:r w:rsidR="0085112A" w:rsidRPr="008B2C68">
        <w:rPr>
          <w:rFonts w:ascii="Arial" w:hAnsi="Arial"/>
          <w:sz w:val="24"/>
        </w:rPr>
        <w:t xml:space="preserve"> </w:t>
      </w:r>
      <w:r w:rsidRPr="008B2C68">
        <w:rPr>
          <w:rFonts w:ascii="Arial" w:hAnsi="Arial"/>
          <w:sz w:val="24"/>
        </w:rPr>
        <w:t>matter 2) they should vote based solely upon what they learn during the SFM and 3) that all</w:t>
      </w:r>
      <w:r w:rsidR="0085112A" w:rsidRPr="008B2C68">
        <w:rPr>
          <w:rFonts w:ascii="Arial" w:hAnsi="Arial"/>
          <w:sz w:val="24"/>
        </w:rPr>
        <w:t xml:space="preserve"> </w:t>
      </w:r>
      <w:r w:rsidRPr="008B2C68">
        <w:rPr>
          <w:rFonts w:ascii="Arial" w:hAnsi="Arial"/>
          <w:sz w:val="24"/>
        </w:rPr>
        <w:t>dialog and discussion must be conducted respectfully and without personal attacks.</w:t>
      </w:r>
    </w:p>
    <w:p w14:paraId="363E27C1" w14:textId="04AC7517" w:rsidR="00865EA4" w:rsidRPr="008B2C68" w:rsidRDefault="00865EA4" w:rsidP="008B2C68">
      <w:pPr>
        <w:pStyle w:val="ListParagraph"/>
        <w:numPr>
          <w:ilvl w:val="1"/>
          <w:numId w:val="26"/>
        </w:numPr>
        <w:rPr>
          <w:rFonts w:ascii="Arial" w:hAnsi="Arial"/>
          <w:sz w:val="24"/>
        </w:rPr>
      </w:pPr>
      <w:r w:rsidRPr="008B2C68">
        <w:rPr>
          <w:rFonts w:ascii="Arial" w:hAnsi="Arial"/>
          <w:sz w:val="24"/>
        </w:rPr>
        <w:t>The offending individual then shall have up to ten (10) minutes to make a presentation regarding</w:t>
      </w:r>
      <w:r w:rsidR="0085112A" w:rsidRPr="008B2C68">
        <w:rPr>
          <w:rFonts w:ascii="Arial" w:hAnsi="Arial"/>
          <w:sz w:val="24"/>
        </w:rPr>
        <w:t xml:space="preserve"> </w:t>
      </w:r>
      <w:r w:rsidRPr="008B2C68">
        <w:rPr>
          <w:rFonts w:ascii="Arial" w:hAnsi="Arial"/>
          <w:sz w:val="24"/>
        </w:rPr>
        <w:t>why he or she should not be expelled from the QUUF. No one is permitted to interrupt or disrupt this presentation.</w:t>
      </w:r>
    </w:p>
    <w:p w14:paraId="51F523EC" w14:textId="62FFDB52" w:rsidR="00865EA4" w:rsidRPr="008B2C68" w:rsidRDefault="00865EA4" w:rsidP="008B2C68">
      <w:pPr>
        <w:pStyle w:val="ListParagraph"/>
        <w:numPr>
          <w:ilvl w:val="1"/>
          <w:numId w:val="26"/>
        </w:numPr>
        <w:rPr>
          <w:rFonts w:ascii="Arial" w:hAnsi="Arial"/>
          <w:sz w:val="24"/>
        </w:rPr>
      </w:pPr>
      <w:r w:rsidRPr="008B2C68">
        <w:rPr>
          <w:rFonts w:ascii="Arial" w:hAnsi="Arial"/>
          <w:sz w:val="24"/>
        </w:rPr>
        <w:t>The Ministers or the Committee then shall have up to ten (10) minutes to make a presentation</w:t>
      </w:r>
      <w:r w:rsidR="0085112A" w:rsidRPr="008B2C68">
        <w:rPr>
          <w:rFonts w:ascii="Arial" w:hAnsi="Arial"/>
          <w:sz w:val="24"/>
        </w:rPr>
        <w:t xml:space="preserve"> </w:t>
      </w:r>
      <w:r w:rsidRPr="008B2C68">
        <w:rPr>
          <w:rFonts w:ascii="Arial" w:hAnsi="Arial"/>
          <w:sz w:val="24"/>
        </w:rPr>
        <w:t>regarding why the offending individual should not be readmitted to the QUUF. No one is</w:t>
      </w:r>
      <w:r w:rsidR="0085112A" w:rsidRPr="008B2C68">
        <w:rPr>
          <w:rFonts w:ascii="Arial" w:hAnsi="Arial"/>
          <w:sz w:val="24"/>
        </w:rPr>
        <w:t xml:space="preserve"> </w:t>
      </w:r>
      <w:r w:rsidRPr="008B2C68">
        <w:rPr>
          <w:rFonts w:ascii="Arial" w:hAnsi="Arial"/>
          <w:sz w:val="24"/>
        </w:rPr>
        <w:t>permitted to interrupt or disrupt this presentation.</w:t>
      </w:r>
    </w:p>
    <w:p w14:paraId="2CF65C1F" w14:textId="155B33F6" w:rsidR="00865EA4" w:rsidRPr="008B2C68" w:rsidRDefault="00865EA4" w:rsidP="008B2C68">
      <w:pPr>
        <w:pStyle w:val="ListParagraph"/>
        <w:numPr>
          <w:ilvl w:val="1"/>
          <w:numId w:val="26"/>
        </w:numPr>
        <w:rPr>
          <w:rFonts w:ascii="Arial" w:hAnsi="Arial"/>
          <w:sz w:val="24"/>
        </w:rPr>
      </w:pPr>
      <w:r w:rsidRPr="008B2C68">
        <w:rPr>
          <w:rFonts w:ascii="Arial" w:hAnsi="Arial"/>
          <w:sz w:val="24"/>
        </w:rPr>
        <w:t>The offending individual then shall have up to five (5) minutes to respond to what was said by</w:t>
      </w:r>
      <w:r w:rsidR="0085112A" w:rsidRPr="008B2C68">
        <w:rPr>
          <w:rFonts w:ascii="Arial" w:hAnsi="Arial"/>
          <w:sz w:val="24"/>
        </w:rPr>
        <w:t xml:space="preserve"> </w:t>
      </w:r>
      <w:r w:rsidRPr="008B2C68">
        <w:rPr>
          <w:rFonts w:ascii="Arial" w:hAnsi="Arial"/>
          <w:sz w:val="24"/>
        </w:rPr>
        <w:t>the Ministers or the committee and to summarize again why they should not be expelled from the QUUF. The members present then have up to fifteen (15) minutes to ask factual questions of</w:t>
      </w:r>
      <w:r w:rsidR="0085112A" w:rsidRPr="008B2C68">
        <w:rPr>
          <w:rFonts w:ascii="Arial" w:hAnsi="Arial"/>
          <w:sz w:val="24"/>
        </w:rPr>
        <w:t xml:space="preserve"> </w:t>
      </w:r>
      <w:r w:rsidRPr="008B2C68">
        <w:rPr>
          <w:rFonts w:ascii="Arial" w:hAnsi="Arial"/>
          <w:sz w:val="24"/>
        </w:rPr>
        <w:t xml:space="preserve">either the offending individual or the </w:t>
      </w:r>
      <w:r w:rsidRPr="008B2C68">
        <w:rPr>
          <w:rFonts w:ascii="Arial" w:hAnsi="Arial"/>
          <w:sz w:val="24"/>
        </w:rPr>
        <w:lastRenderedPageBreak/>
        <w:t xml:space="preserve">Ministers/committee. Speeches, </w:t>
      </w:r>
      <w:proofErr w:type="gramStart"/>
      <w:r w:rsidRPr="008B2C68">
        <w:rPr>
          <w:rFonts w:ascii="Arial" w:hAnsi="Arial"/>
          <w:sz w:val="24"/>
        </w:rPr>
        <w:t>arguments</w:t>
      </w:r>
      <w:proofErr w:type="gramEnd"/>
      <w:r w:rsidRPr="008B2C68">
        <w:rPr>
          <w:rFonts w:ascii="Arial" w:hAnsi="Arial"/>
          <w:sz w:val="24"/>
        </w:rPr>
        <w:t xml:space="preserve"> and debating</w:t>
      </w:r>
      <w:r w:rsidR="0085112A" w:rsidRPr="008B2C68">
        <w:rPr>
          <w:rFonts w:ascii="Arial" w:hAnsi="Arial"/>
          <w:sz w:val="24"/>
        </w:rPr>
        <w:t xml:space="preserve"> </w:t>
      </w:r>
      <w:r w:rsidRPr="008B2C68">
        <w:rPr>
          <w:rFonts w:ascii="Arial" w:hAnsi="Arial"/>
          <w:sz w:val="24"/>
        </w:rPr>
        <w:t>shall not occur during this 15-minute period and the Facilitator has the right to ask a person who is debating or arguing to either stop doing so or ask a specific factual question.</w:t>
      </w:r>
    </w:p>
    <w:p w14:paraId="0238ED6D" w14:textId="6824037C" w:rsidR="00865EA4" w:rsidRPr="008B2C68" w:rsidRDefault="00865EA4" w:rsidP="008B2C68">
      <w:pPr>
        <w:pStyle w:val="ListParagraph"/>
        <w:numPr>
          <w:ilvl w:val="1"/>
          <w:numId w:val="26"/>
        </w:numPr>
        <w:rPr>
          <w:rFonts w:ascii="Arial" w:hAnsi="Arial"/>
          <w:sz w:val="24"/>
        </w:rPr>
      </w:pPr>
      <w:r w:rsidRPr="008B2C68">
        <w:rPr>
          <w:rFonts w:ascii="Arial" w:hAnsi="Arial"/>
          <w:sz w:val="24"/>
        </w:rPr>
        <w:t>The members present then have up to twenty (20) minutes to debate, discuss and argue the sole issue before the SFM, should this congregation reverse the expulsion of Jane Doe or John Smith from the membership of the QUUF.</w:t>
      </w:r>
    </w:p>
    <w:p w14:paraId="5CF9321B" w14:textId="3FB0A9D6" w:rsidR="00865EA4" w:rsidRPr="008B2C68" w:rsidRDefault="00865EA4" w:rsidP="008B2C68">
      <w:pPr>
        <w:pStyle w:val="ListParagraph"/>
        <w:numPr>
          <w:ilvl w:val="1"/>
          <w:numId w:val="26"/>
        </w:numPr>
        <w:rPr>
          <w:rFonts w:ascii="Arial" w:hAnsi="Arial"/>
          <w:sz w:val="24"/>
        </w:rPr>
      </w:pPr>
      <w:r w:rsidRPr="008B2C68">
        <w:rPr>
          <w:rFonts w:ascii="Arial" w:hAnsi="Arial"/>
          <w:sz w:val="24"/>
        </w:rPr>
        <w:t>Those present can decide by a voice vote to extend any time frame listed in these rules.</w:t>
      </w:r>
    </w:p>
    <w:p w14:paraId="3DA1F066" w14:textId="20F4BA8B" w:rsidR="00865EA4" w:rsidRPr="008B2C68" w:rsidRDefault="00865EA4" w:rsidP="008B2C68">
      <w:pPr>
        <w:pStyle w:val="ListParagraph"/>
        <w:numPr>
          <w:ilvl w:val="1"/>
          <w:numId w:val="26"/>
        </w:numPr>
        <w:rPr>
          <w:rFonts w:ascii="Arial" w:hAnsi="Arial"/>
          <w:sz w:val="24"/>
        </w:rPr>
      </w:pPr>
      <w:r w:rsidRPr="008B2C68">
        <w:rPr>
          <w:rFonts w:ascii="Arial" w:hAnsi="Arial"/>
          <w:sz w:val="24"/>
        </w:rPr>
        <w:t>At the end of the debate there shall be a secret ballot vote on one discrete issue: “Should the</w:t>
      </w:r>
      <w:r w:rsidR="008B2C68" w:rsidRPr="008B2C68">
        <w:rPr>
          <w:rFonts w:ascii="Arial" w:hAnsi="Arial"/>
          <w:sz w:val="24"/>
        </w:rPr>
        <w:t xml:space="preserve"> </w:t>
      </w:r>
      <w:r w:rsidRPr="008B2C68">
        <w:rPr>
          <w:rFonts w:ascii="Arial" w:hAnsi="Arial"/>
          <w:sz w:val="24"/>
        </w:rPr>
        <w:t>expulsion of Jane Doe or John Smith from the membership of the QUUF be reversed?”:</w:t>
      </w:r>
    </w:p>
    <w:p w14:paraId="2133CA9C" w14:textId="15347ABA" w:rsidR="00865EA4" w:rsidRPr="008B2C68" w:rsidRDefault="00865EA4" w:rsidP="008B2C68">
      <w:pPr>
        <w:pStyle w:val="ListParagraph"/>
        <w:numPr>
          <w:ilvl w:val="1"/>
          <w:numId w:val="26"/>
        </w:numPr>
        <w:rPr>
          <w:rFonts w:ascii="Arial" w:hAnsi="Arial"/>
          <w:sz w:val="24"/>
        </w:rPr>
      </w:pPr>
      <w:r w:rsidRPr="008B2C68">
        <w:rPr>
          <w:rFonts w:ascii="Arial" w:hAnsi="Arial"/>
          <w:sz w:val="24"/>
        </w:rPr>
        <w:t>The expulsion of the offending individual shall remain unless 2/3 plus one of those members</w:t>
      </w:r>
      <w:r w:rsidR="008B2C68" w:rsidRPr="008B2C68">
        <w:rPr>
          <w:rFonts w:ascii="Arial" w:hAnsi="Arial"/>
          <w:sz w:val="24"/>
        </w:rPr>
        <w:t xml:space="preserve"> </w:t>
      </w:r>
      <w:r w:rsidRPr="008B2C68">
        <w:rPr>
          <w:rFonts w:ascii="Arial" w:hAnsi="Arial"/>
          <w:sz w:val="24"/>
        </w:rPr>
        <w:t>present and voting vote "yes" on the question listed in the previous rule.</w:t>
      </w:r>
    </w:p>
    <w:p w14:paraId="5AF090D2" w14:textId="7857681D" w:rsidR="00865EA4" w:rsidRPr="008B2C68" w:rsidRDefault="00865EA4" w:rsidP="008B2C68">
      <w:pPr>
        <w:pStyle w:val="ListParagraph"/>
        <w:numPr>
          <w:ilvl w:val="1"/>
          <w:numId w:val="26"/>
        </w:numPr>
        <w:rPr>
          <w:rFonts w:ascii="Arial" w:hAnsi="Arial"/>
          <w:sz w:val="24"/>
        </w:rPr>
      </w:pPr>
      <w:r w:rsidRPr="008B2C68">
        <w:rPr>
          <w:rFonts w:ascii="Arial" w:hAnsi="Arial"/>
          <w:sz w:val="24"/>
        </w:rPr>
        <w:t>It shall not be permissible to change the substance or content of the one discrete issue that is to be voted upon at an SFM.</w:t>
      </w:r>
    </w:p>
    <w:p w14:paraId="3D998D16" w14:textId="77777777" w:rsidR="007D7F79" w:rsidRDefault="00000000" w:rsidP="007D7F79">
      <w:pPr>
        <w:pStyle w:val="PlainText"/>
        <w:contextualSpacing/>
        <w:rPr>
          <w:rStyle w:val="Hyperlink"/>
          <w:sz w:val="24"/>
          <w:szCs w:val="24"/>
        </w:rPr>
      </w:pPr>
      <w:hyperlink w:anchor="Agenda" w:history="1">
        <w:r w:rsidR="007D7F79" w:rsidRPr="00E30B1C">
          <w:rPr>
            <w:rStyle w:val="Hyperlink"/>
            <w:sz w:val="24"/>
            <w:szCs w:val="24"/>
          </w:rPr>
          <w:t>Return to Agenda</w:t>
        </w:r>
      </w:hyperlink>
    </w:p>
    <w:p w14:paraId="46C65FE1" w14:textId="77777777" w:rsidR="007D7F79" w:rsidRDefault="007D7F79" w:rsidP="007D7F79">
      <w:pPr>
        <w:pStyle w:val="PlainText"/>
        <w:contextualSpacing/>
        <w:rPr>
          <w:rStyle w:val="Hyperlink"/>
          <w:sz w:val="24"/>
          <w:szCs w:val="24"/>
        </w:rPr>
      </w:pPr>
      <w:r>
        <w:rPr>
          <w:rStyle w:val="Hyperlink"/>
          <w:sz w:val="24"/>
          <w:szCs w:val="24"/>
        </w:rPr>
        <w:br w:type="page"/>
      </w:r>
    </w:p>
    <w:p w14:paraId="46B97E49" w14:textId="77777777" w:rsidR="006414BA" w:rsidRDefault="007D7F79" w:rsidP="007D7F79">
      <w:pPr>
        <w:pStyle w:val="PlainText"/>
        <w:spacing w:before="120" w:after="120"/>
        <w:rPr>
          <w:b/>
          <w:bCs/>
          <w:sz w:val="24"/>
          <w:szCs w:val="22"/>
        </w:rPr>
      </w:pPr>
      <w:bookmarkStart w:id="10" w:name="AttachmentE"/>
      <w:r w:rsidRPr="00362C28">
        <w:rPr>
          <w:b/>
          <w:bCs/>
          <w:sz w:val="24"/>
          <w:szCs w:val="24"/>
        </w:rPr>
        <w:lastRenderedPageBreak/>
        <w:t>Attachment</w:t>
      </w:r>
      <w:r w:rsidRPr="00362C28">
        <w:rPr>
          <w:b/>
          <w:bCs/>
          <w:sz w:val="24"/>
          <w:szCs w:val="22"/>
        </w:rPr>
        <w:t xml:space="preserve"> E</w:t>
      </w:r>
    </w:p>
    <w:p w14:paraId="4359213E" w14:textId="1AB5ACF9" w:rsidR="007D7F79" w:rsidRPr="006414BA" w:rsidRDefault="007D7F79" w:rsidP="006414BA">
      <w:pPr>
        <w:pStyle w:val="PlainText"/>
        <w:spacing w:before="120" w:after="120"/>
        <w:jc w:val="center"/>
        <w:rPr>
          <w:rFonts w:ascii="Arial" w:hAnsi="Arial"/>
          <w:b/>
          <w:bCs/>
          <w:sz w:val="28"/>
          <w:szCs w:val="24"/>
        </w:rPr>
      </w:pPr>
      <w:r w:rsidRPr="006414BA">
        <w:rPr>
          <w:rFonts w:ascii="Arial" w:hAnsi="Arial"/>
          <w:b/>
          <w:sz w:val="28"/>
          <w:szCs w:val="28"/>
        </w:rPr>
        <w:t>Widening the Circle Committee</w:t>
      </w:r>
    </w:p>
    <w:bookmarkEnd w:id="10"/>
    <w:p w14:paraId="4D5D0D95" w14:textId="77777777" w:rsidR="007D7F79" w:rsidRDefault="007D7F79" w:rsidP="007D7F79">
      <w:pPr>
        <w:rPr>
          <w:rFonts w:ascii="Times New Roman" w:eastAsia="Times New Roman" w:hAnsi="Times New Roman" w:cs="Times New Roman"/>
          <w:sz w:val="24"/>
          <w:szCs w:val="24"/>
        </w:rPr>
      </w:pPr>
    </w:p>
    <w:p w14:paraId="05DEE09A" w14:textId="77777777" w:rsidR="007D7F79" w:rsidRPr="006414BA" w:rsidRDefault="007D7F79" w:rsidP="007D7F79">
      <w:pPr>
        <w:rPr>
          <w:rFonts w:ascii="Arial" w:eastAsia="Times New Roman" w:hAnsi="Arial" w:cs="Times New Roman"/>
          <w:sz w:val="24"/>
          <w:szCs w:val="24"/>
        </w:rPr>
      </w:pPr>
      <w:r w:rsidRPr="006414BA">
        <w:rPr>
          <w:rFonts w:ascii="Arial" w:eastAsia="Times New Roman" w:hAnsi="Arial" w:cs="Times New Roman"/>
          <w:sz w:val="24"/>
          <w:szCs w:val="24"/>
        </w:rPr>
        <w:t>{Paste Report here}</w:t>
      </w:r>
    </w:p>
    <w:p w14:paraId="525B34C2" w14:textId="77777777" w:rsidR="007D7F79" w:rsidRPr="00432757" w:rsidRDefault="007D7F79" w:rsidP="007D7F79">
      <w:pPr>
        <w:rPr>
          <w:rFonts w:eastAsiaTheme="minorEastAsia"/>
          <w:sz w:val="24"/>
          <w:szCs w:val="24"/>
        </w:rPr>
      </w:pPr>
    </w:p>
    <w:p w14:paraId="1003D4E4" w14:textId="77777777" w:rsidR="007D7F79" w:rsidRDefault="00000000" w:rsidP="007D7F79">
      <w:pPr>
        <w:pStyle w:val="PlainText"/>
        <w:spacing w:before="120" w:after="120"/>
        <w:ind w:left="270" w:hanging="270"/>
        <w:rPr>
          <w:rStyle w:val="Hyperlink"/>
          <w:sz w:val="24"/>
          <w:szCs w:val="24"/>
        </w:rPr>
      </w:pPr>
      <w:hyperlink w:anchor="Agenda" w:history="1">
        <w:r w:rsidR="007D7F79" w:rsidRPr="00E30B1C">
          <w:rPr>
            <w:rStyle w:val="Hyperlink"/>
            <w:sz w:val="24"/>
            <w:szCs w:val="24"/>
          </w:rPr>
          <w:t>Return to Agenda</w:t>
        </w:r>
      </w:hyperlink>
      <w:bookmarkStart w:id="11" w:name="AttachmentF"/>
    </w:p>
    <w:p w14:paraId="666948F4" w14:textId="77777777" w:rsidR="006414BA" w:rsidRDefault="006414BA" w:rsidP="006414BA">
      <w:pPr>
        <w:pStyle w:val="PlainText"/>
        <w:spacing w:before="120" w:after="120"/>
        <w:rPr>
          <w:b/>
          <w:bCs/>
          <w:sz w:val="24"/>
          <w:szCs w:val="24"/>
        </w:rPr>
      </w:pPr>
    </w:p>
    <w:p w14:paraId="30941CD6" w14:textId="77777777" w:rsidR="006414BA" w:rsidRDefault="006414BA" w:rsidP="006414BA">
      <w:pPr>
        <w:pStyle w:val="PlainText"/>
        <w:spacing w:before="120" w:after="120"/>
        <w:rPr>
          <w:b/>
          <w:bCs/>
          <w:sz w:val="24"/>
          <w:szCs w:val="24"/>
        </w:rPr>
      </w:pPr>
    </w:p>
    <w:p w14:paraId="0195371F" w14:textId="77777777" w:rsidR="006414BA" w:rsidRDefault="006414BA" w:rsidP="006414BA">
      <w:pPr>
        <w:pStyle w:val="PlainText"/>
        <w:spacing w:before="120" w:after="120"/>
        <w:rPr>
          <w:b/>
          <w:bCs/>
          <w:sz w:val="24"/>
          <w:szCs w:val="24"/>
        </w:rPr>
      </w:pPr>
    </w:p>
    <w:p w14:paraId="74E48459" w14:textId="77777777" w:rsidR="006414BA" w:rsidRDefault="006414BA" w:rsidP="006414BA">
      <w:pPr>
        <w:pStyle w:val="PlainText"/>
        <w:spacing w:before="120" w:after="120"/>
        <w:rPr>
          <w:b/>
          <w:bCs/>
          <w:sz w:val="24"/>
          <w:szCs w:val="24"/>
        </w:rPr>
      </w:pPr>
    </w:p>
    <w:p w14:paraId="52623D74" w14:textId="77777777" w:rsidR="006414BA" w:rsidRDefault="006414BA" w:rsidP="006414BA">
      <w:pPr>
        <w:pStyle w:val="PlainText"/>
        <w:spacing w:before="120" w:after="120"/>
        <w:rPr>
          <w:b/>
          <w:bCs/>
          <w:sz w:val="24"/>
          <w:szCs w:val="24"/>
        </w:rPr>
      </w:pPr>
    </w:p>
    <w:p w14:paraId="2C7F32D2" w14:textId="77777777" w:rsidR="006414BA" w:rsidRDefault="006414BA" w:rsidP="006414BA">
      <w:pPr>
        <w:pStyle w:val="PlainText"/>
        <w:spacing w:before="120" w:after="120"/>
        <w:rPr>
          <w:b/>
          <w:bCs/>
          <w:sz w:val="24"/>
          <w:szCs w:val="24"/>
        </w:rPr>
      </w:pPr>
    </w:p>
    <w:p w14:paraId="4BCC67DA" w14:textId="1DDC6E46" w:rsidR="006414BA" w:rsidRDefault="006414BA" w:rsidP="006414BA">
      <w:pPr>
        <w:pStyle w:val="PlainText"/>
        <w:spacing w:before="120" w:after="120"/>
        <w:rPr>
          <w:b/>
          <w:bCs/>
          <w:sz w:val="24"/>
          <w:szCs w:val="24"/>
        </w:rPr>
      </w:pPr>
      <w:r w:rsidRPr="00362C28">
        <w:rPr>
          <w:b/>
          <w:bCs/>
          <w:sz w:val="24"/>
          <w:szCs w:val="24"/>
        </w:rPr>
        <w:t>Attachment</w:t>
      </w:r>
      <w:r>
        <w:rPr>
          <w:b/>
          <w:bCs/>
          <w:sz w:val="24"/>
          <w:szCs w:val="24"/>
        </w:rPr>
        <w:t xml:space="preserve"> F</w:t>
      </w:r>
    </w:p>
    <w:bookmarkEnd w:id="11"/>
    <w:p w14:paraId="01D524CE" w14:textId="56857218" w:rsidR="007D7F79" w:rsidRPr="006414BA" w:rsidRDefault="007D7F79" w:rsidP="006414BA">
      <w:pPr>
        <w:pStyle w:val="PlainText"/>
        <w:spacing w:before="120" w:after="120"/>
        <w:ind w:left="270" w:hanging="270"/>
        <w:jc w:val="center"/>
        <w:rPr>
          <w:rFonts w:ascii="Arial" w:hAnsi="Arial"/>
          <w:sz w:val="24"/>
          <w:szCs w:val="24"/>
        </w:rPr>
      </w:pPr>
      <w:r w:rsidRPr="006414BA">
        <w:rPr>
          <w:rFonts w:ascii="Arial" w:hAnsi="Arial"/>
          <w:b/>
          <w:bCs/>
          <w:sz w:val="28"/>
          <w:szCs w:val="28"/>
        </w:rPr>
        <w:t>Healthy Community Team</w:t>
      </w:r>
    </w:p>
    <w:p w14:paraId="68F1B1B3" w14:textId="77777777" w:rsidR="007D7F79" w:rsidRPr="006414BA" w:rsidRDefault="007D7F79" w:rsidP="007D7F79">
      <w:pPr>
        <w:rPr>
          <w:rFonts w:ascii="Arial" w:eastAsiaTheme="minorEastAsia" w:hAnsi="Arial"/>
          <w:sz w:val="24"/>
          <w:szCs w:val="24"/>
        </w:rPr>
      </w:pPr>
      <w:r w:rsidRPr="006414BA">
        <w:rPr>
          <w:rFonts w:ascii="Arial" w:eastAsia="Times New Roman" w:hAnsi="Arial" w:cs="Times New Roman"/>
          <w:sz w:val="24"/>
          <w:szCs w:val="24"/>
        </w:rPr>
        <w:t>{Paste Report here}</w:t>
      </w:r>
    </w:p>
    <w:p w14:paraId="1B3B0915" w14:textId="77777777" w:rsidR="007D7F79" w:rsidRDefault="007D7F79" w:rsidP="007D7F79">
      <w:pPr>
        <w:rPr>
          <w:sz w:val="23"/>
          <w:szCs w:val="23"/>
        </w:rPr>
      </w:pPr>
    </w:p>
    <w:bookmarkStart w:id="12" w:name="_Hlk121672270"/>
    <w:p w14:paraId="42D82812" w14:textId="77777777" w:rsidR="007D7F79" w:rsidRDefault="007D7F79" w:rsidP="007D7F79">
      <w:pPr>
        <w:rPr>
          <w:rStyle w:val="Hyperlink"/>
          <w:sz w:val="23"/>
          <w:szCs w:val="23"/>
        </w:rPr>
      </w:pPr>
      <w:r>
        <w:fldChar w:fldCharType="begin"/>
      </w:r>
      <w:r>
        <w:instrText>HYPERLINK \l "AgendaPage2"</w:instrText>
      </w:r>
      <w:r>
        <w:fldChar w:fldCharType="separate"/>
      </w:r>
      <w:r w:rsidRPr="003C6A85">
        <w:rPr>
          <w:rStyle w:val="Hyperlink"/>
          <w:sz w:val="23"/>
          <w:szCs w:val="23"/>
        </w:rPr>
        <w:t>Return to Agenda</w:t>
      </w:r>
      <w:r>
        <w:rPr>
          <w:rStyle w:val="Hyperlink"/>
          <w:sz w:val="23"/>
          <w:szCs w:val="23"/>
        </w:rPr>
        <w:fldChar w:fldCharType="end"/>
      </w:r>
    </w:p>
    <w:p w14:paraId="79861247" w14:textId="77777777" w:rsidR="007D7F79" w:rsidRDefault="007D7F79" w:rsidP="007D7F79">
      <w:pPr>
        <w:rPr>
          <w:b/>
          <w:bCs/>
          <w:sz w:val="24"/>
          <w:szCs w:val="24"/>
        </w:rPr>
      </w:pPr>
      <w:bookmarkStart w:id="13" w:name="AttachmentG"/>
      <w:bookmarkEnd w:id="12"/>
      <w:r>
        <w:rPr>
          <w:b/>
          <w:bCs/>
          <w:sz w:val="24"/>
          <w:szCs w:val="24"/>
        </w:rPr>
        <w:br w:type="page"/>
      </w:r>
    </w:p>
    <w:p w14:paraId="781C5D35" w14:textId="77777777" w:rsidR="006414BA" w:rsidRDefault="007D7F79" w:rsidP="007D7F79">
      <w:pPr>
        <w:rPr>
          <w:b/>
          <w:bCs/>
          <w:sz w:val="24"/>
        </w:rPr>
      </w:pPr>
      <w:r w:rsidRPr="00362C28">
        <w:rPr>
          <w:b/>
          <w:bCs/>
          <w:sz w:val="24"/>
          <w:szCs w:val="24"/>
        </w:rPr>
        <w:lastRenderedPageBreak/>
        <w:t>Attachment</w:t>
      </w:r>
      <w:r w:rsidRPr="00362C28">
        <w:rPr>
          <w:b/>
          <w:bCs/>
          <w:sz w:val="24"/>
        </w:rPr>
        <w:t xml:space="preserve"> </w:t>
      </w:r>
      <w:r>
        <w:rPr>
          <w:b/>
          <w:bCs/>
          <w:sz w:val="24"/>
        </w:rPr>
        <w:t>G</w:t>
      </w:r>
      <w:bookmarkEnd w:id="13"/>
    </w:p>
    <w:p w14:paraId="27782288" w14:textId="7330B62F" w:rsidR="007D7F79" w:rsidRPr="006414BA" w:rsidRDefault="007D7F79" w:rsidP="006414BA">
      <w:pPr>
        <w:jc w:val="center"/>
        <w:rPr>
          <w:rFonts w:ascii="Arial" w:hAnsi="Arial"/>
          <w:sz w:val="28"/>
          <w:szCs w:val="23"/>
        </w:rPr>
      </w:pPr>
      <w:r w:rsidRPr="006414BA">
        <w:rPr>
          <w:rFonts w:ascii="Arial" w:hAnsi="Arial"/>
          <w:b/>
          <w:bCs/>
          <w:sz w:val="28"/>
          <w:szCs w:val="23"/>
        </w:rPr>
        <w:t>Denominational Affairs Committee</w:t>
      </w:r>
    </w:p>
    <w:p w14:paraId="7157638E" w14:textId="3B1108D2" w:rsidR="00654496" w:rsidRPr="006414BA" w:rsidRDefault="00654496" w:rsidP="006414BA">
      <w:pPr>
        <w:jc w:val="center"/>
        <w:rPr>
          <w:rFonts w:ascii="Arial" w:eastAsia="Times New Roman" w:hAnsi="Arial" w:cs="Times New Roman"/>
          <w:b/>
          <w:bCs/>
          <w:color w:val="000000"/>
          <w:sz w:val="28"/>
        </w:rPr>
      </w:pPr>
      <w:r w:rsidRPr="006414BA">
        <w:rPr>
          <w:rFonts w:ascii="Arial" w:eastAsia="Times New Roman" w:hAnsi="Arial" w:cs="Times New Roman"/>
          <w:b/>
          <w:bCs/>
          <w:color w:val="000000"/>
          <w:sz w:val="28"/>
        </w:rPr>
        <w:t>Board Report</w:t>
      </w:r>
      <w:r w:rsidR="006414BA">
        <w:rPr>
          <w:rFonts w:ascii="Arial" w:eastAsia="Times New Roman" w:hAnsi="Arial" w:cs="Times New Roman"/>
          <w:b/>
          <w:bCs/>
          <w:color w:val="000000"/>
          <w:sz w:val="28"/>
        </w:rPr>
        <w:t xml:space="preserve"> – </w:t>
      </w:r>
      <w:r w:rsidRPr="006414BA">
        <w:rPr>
          <w:rFonts w:ascii="Arial" w:eastAsia="Times New Roman" w:hAnsi="Arial" w:cs="Times New Roman"/>
          <w:b/>
          <w:bCs/>
          <w:color w:val="000000"/>
          <w:sz w:val="28"/>
        </w:rPr>
        <w:t>April 2024</w:t>
      </w:r>
    </w:p>
    <w:p w14:paraId="40933E57" w14:textId="77777777" w:rsidR="00654496" w:rsidRPr="0016324C" w:rsidRDefault="00654496" w:rsidP="00654496">
      <w:pPr>
        <w:rPr>
          <w:rFonts w:ascii="Cambria" w:eastAsia="Times New Roman" w:hAnsi="Cambria" w:cs="Times New Roman"/>
          <w:color w:val="000000"/>
        </w:rPr>
      </w:pPr>
    </w:p>
    <w:p w14:paraId="6BCB5DE7" w14:textId="77777777"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b/>
          <w:bCs/>
          <w:color w:val="000000"/>
          <w:sz w:val="24"/>
        </w:rPr>
        <w:t>General Assembly:</w:t>
      </w:r>
      <w:r w:rsidRPr="006414BA">
        <w:rPr>
          <w:rFonts w:ascii="Arial" w:eastAsia="Times New Roman" w:hAnsi="Arial" w:cs="Times New Roman"/>
          <w:color w:val="000000"/>
          <w:sz w:val="24"/>
        </w:rPr>
        <w:t xml:space="preserve"> We will be setting a date soon for delegates to get together. Most have registered.</w:t>
      </w:r>
    </w:p>
    <w:p w14:paraId="73DE6000" w14:textId="77777777" w:rsidR="00654496" w:rsidRPr="006414BA" w:rsidRDefault="00654496" w:rsidP="00654496">
      <w:pPr>
        <w:rPr>
          <w:rFonts w:ascii="Arial" w:eastAsia="Times New Roman" w:hAnsi="Arial" w:cs="Times New Roman"/>
          <w:color w:val="000000"/>
          <w:sz w:val="24"/>
        </w:rPr>
      </w:pPr>
    </w:p>
    <w:p w14:paraId="3515CE38" w14:textId="77777777"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b/>
          <w:bCs/>
          <w:color w:val="000000"/>
          <w:sz w:val="24"/>
        </w:rPr>
        <w:t>Article II:</w:t>
      </w:r>
      <w:r w:rsidRPr="006414BA">
        <w:rPr>
          <w:rFonts w:ascii="Arial" w:eastAsia="Times New Roman" w:hAnsi="Arial" w:cs="Times New Roman"/>
          <w:color w:val="000000"/>
          <w:sz w:val="24"/>
        </w:rPr>
        <w:t xml:space="preserve"> </w:t>
      </w:r>
    </w:p>
    <w:p w14:paraId="20951BAE" w14:textId="77777777"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color w:val="000000"/>
          <w:sz w:val="24"/>
        </w:rPr>
        <w:t>Please see the bulletin board over the water fountain for Article II information.</w:t>
      </w:r>
    </w:p>
    <w:p w14:paraId="085A75D9" w14:textId="499B4E82" w:rsidR="00654496" w:rsidRPr="006414BA" w:rsidRDefault="00654496" w:rsidP="00654496">
      <w:pPr>
        <w:rPr>
          <w:rFonts w:ascii="Arial" w:hAnsi="Arial"/>
          <w:bCs/>
          <w:sz w:val="24"/>
        </w:rPr>
      </w:pPr>
      <w:r w:rsidRPr="006414BA">
        <w:rPr>
          <w:rFonts w:ascii="Arial" w:eastAsia="Times New Roman" w:hAnsi="Arial" w:cs="Times New Roman"/>
          <w:color w:val="000000"/>
          <w:sz w:val="24"/>
        </w:rPr>
        <w:t xml:space="preserve">We have changed the workshop on Article II. We think people will be more responsive to one meeting in person (May 1, 10:30-12), and one meeting on </w:t>
      </w:r>
      <w:r w:rsidR="006414BA">
        <w:rPr>
          <w:rFonts w:ascii="Arial" w:eastAsia="Times New Roman" w:hAnsi="Arial" w:cs="Times New Roman"/>
          <w:color w:val="000000"/>
          <w:sz w:val="24"/>
        </w:rPr>
        <w:t>Z</w:t>
      </w:r>
      <w:r w:rsidRPr="006414BA">
        <w:rPr>
          <w:rFonts w:ascii="Arial" w:eastAsia="Times New Roman" w:hAnsi="Arial" w:cs="Times New Roman"/>
          <w:color w:val="000000"/>
          <w:sz w:val="24"/>
        </w:rPr>
        <w:t>oom (April 29, 6:30-8)</w:t>
      </w:r>
      <w:r w:rsidR="006414BA">
        <w:rPr>
          <w:rFonts w:ascii="Arial" w:eastAsia="Times New Roman" w:hAnsi="Arial" w:cs="Times New Roman"/>
          <w:color w:val="000000"/>
          <w:sz w:val="24"/>
        </w:rPr>
        <w:t xml:space="preserve">. </w:t>
      </w:r>
      <w:r w:rsidRPr="006414BA">
        <w:rPr>
          <w:rFonts w:ascii="Arial" w:hAnsi="Arial"/>
          <w:bCs/>
          <w:sz w:val="24"/>
        </w:rPr>
        <w:t>Linda will be giving a sermon on Article II May 19, which will be followed by a Discussion Circle.</w:t>
      </w:r>
    </w:p>
    <w:p w14:paraId="1167ACCC" w14:textId="7EA0A491"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color w:val="000000"/>
          <w:sz w:val="24"/>
        </w:rPr>
        <w:t>June 9: We hope for an Advisory Poll on June 9</w:t>
      </w:r>
      <w:r w:rsidRPr="006414BA">
        <w:rPr>
          <w:rFonts w:ascii="Arial" w:eastAsia="Times New Roman" w:hAnsi="Arial" w:cs="Times New Roman"/>
          <w:color w:val="000000"/>
          <w:sz w:val="24"/>
          <w:vertAlign w:val="superscript"/>
        </w:rPr>
        <w:t>th</w:t>
      </w:r>
      <w:r w:rsidRPr="006414BA">
        <w:rPr>
          <w:rFonts w:ascii="Arial" w:eastAsia="Times New Roman" w:hAnsi="Arial" w:cs="Times New Roman"/>
          <w:color w:val="000000"/>
          <w:sz w:val="24"/>
        </w:rPr>
        <w:t xml:space="preserve"> Annual Meeting</w:t>
      </w:r>
    </w:p>
    <w:p w14:paraId="515CD2F8" w14:textId="0B670D7A"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color w:val="000000"/>
          <w:sz w:val="24"/>
        </w:rPr>
        <w:t>June 19-23</w:t>
      </w:r>
      <w:r w:rsidR="006414BA">
        <w:rPr>
          <w:rFonts w:ascii="Arial" w:eastAsia="Times New Roman" w:hAnsi="Arial" w:cs="Times New Roman"/>
          <w:color w:val="000000"/>
          <w:sz w:val="24"/>
        </w:rPr>
        <w:t xml:space="preserve">: </w:t>
      </w:r>
      <w:r w:rsidRPr="006414BA">
        <w:rPr>
          <w:rFonts w:ascii="Arial" w:eastAsia="Times New Roman" w:hAnsi="Arial" w:cs="Times New Roman"/>
          <w:color w:val="000000"/>
          <w:sz w:val="24"/>
        </w:rPr>
        <w:t>GA</w:t>
      </w:r>
    </w:p>
    <w:p w14:paraId="71164B28" w14:textId="77777777" w:rsidR="00654496" w:rsidRPr="006414BA" w:rsidRDefault="00654496" w:rsidP="00654496">
      <w:pPr>
        <w:rPr>
          <w:rFonts w:ascii="Arial" w:eastAsia="Times New Roman" w:hAnsi="Arial" w:cs="Times New Roman"/>
          <w:color w:val="000000"/>
          <w:sz w:val="24"/>
        </w:rPr>
      </w:pPr>
    </w:p>
    <w:p w14:paraId="7F4E4047" w14:textId="77777777"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b/>
          <w:bCs/>
          <w:color w:val="000000"/>
          <w:sz w:val="24"/>
        </w:rPr>
        <w:t>Pacific Western Region (PWR)</w:t>
      </w:r>
      <w:r w:rsidRPr="006414BA">
        <w:rPr>
          <w:rFonts w:ascii="Arial" w:eastAsia="Times New Roman" w:hAnsi="Arial" w:cs="Times New Roman"/>
          <w:color w:val="000000"/>
          <w:sz w:val="24"/>
        </w:rPr>
        <w:t xml:space="preserve"> Julia and I will be attending this weekend virtually.</w:t>
      </w:r>
    </w:p>
    <w:p w14:paraId="7804E2A5" w14:textId="661F9ABB" w:rsidR="00654496" w:rsidRPr="006414BA" w:rsidRDefault="00654496" w:rsidP="00654496">
      <w:pPr>
        <w:spacing w:before="240"/>
        <w:rPr>
          <w:rFonts w:ascii="Arial" w:eastAsia="Cambria" w:hAnsi="Arial" w:cs="Cambria"/>
          <w:color w:val="000000" w:themeColor="text1"/>
          <w:sz w:val="24"/>
        </w:rPr>
      </w:pPr>
      <w:r w:rsidRPr="006414BA">
        <w:rPr>
          <w:rFonts w:ascii="Arial" w:eastAsia="Cambria" w:hAnsi="Arial" w:cs="Cambria"/>
          <w:b/>
          <w:bCs/>
          <w:color w:val="000000" w:themeColor="text1"/>
          <w:sz w:val="24"/>
        </w:rPr>
        <w:t>Common Read:</w:t>
      </w:r>
      <w:r w:rsidRPr="006414BA">
        <w:rPr>
          <w:rFonts w:ascii="Arial" w:eastAsia="Cambria" w:hAnsi="Arial" w:cs="Cambria"/>
          <w:color w:val="000000" w:themeColor="text1"/>
          <w:sz w:val="24"/>
          <w:u w:val="single"/>
        </w:rPr>
        <w:t xml:space="preserve"> </w:t>
      </w:r>
      <w:r w:rsidRPr="006414BA">
        <w:rPr>
          <w:rFonts w:ascii="Arial" w:eastAsia="Cambria" w:hAnsi="Arial" w:cs="Cambria"/>
          <w:color w:val="000000" w:themeColor="text1"/>
          <w:sz w:val="24"/>
        </w:rPr>
        <w:t>We will support Linda in her offering of the UUA Common Read, On Repentance &amp; Repair by Rabbi Danya Ruttenberg.</w:t>
      </w:r>
    </w:p>
    <w:p w14:paraId="6E77C1B5" w14:textId="74B63E0E" w:rsidR="00654496" w:rsidRPr="006414BA" w:rsidRDefault="00654496" w:rsidP="00654496">
      <w:pPr>
        <w:spacing w:before="240"/>
        <w:rPr>
          <w:rFonts w:ascii="Arial" w:eastAsia="Cambria" w:hAnsi="Arial" w:cs="Cambria"/>
          <w:color w:val="000000" w:themeColor="text1"/>
          <w:sz w:val="24"/>
        </w:rPr>
      </w:pPr>
      <w:r w:rsidRPr="006414BA">
        <w:rPr>
          <w:rFonts w:ascii="Arial" w:eastAsia="Cambria" w:hAnsi="Arial" w:cs="Cambria"/>
          <w:b/>
          <w:bCs/>
          <w:color w:val="000000" w:themeColor="text1"/>
          <w:sz w:val="24"/>
        </w:rPr>
        <w:t xml:space="preserve">May 8 is the annual </w:t>
      </w:r>
      <w:r w:rsidRPr="006414BA">
        <w:rPr>
          <w:rFonts w:ascii="Arial" w:eastAsia="Cambria" w:hAnsi="Arial" w:cs="Cambria"/>
          <w:color w:val="000000" w:themeColor="text1"/>
          <w:sz w:val="24"/>
        </w:rPr>
        <w:t>DRUUMM worship service, offered to all UUs. We are one of the sponsors. It is always a beautiful and memorable service. 5:00. I will put the link on our calendar.</w:t>
      </w:r>
    </w:p>
    <w:p w14:paraId="034F4102" w14:textId="77777777" w:rsidR="00654496" w:rsidRPr="006414BA" w:rsidRDefault="00654496" w:rsidP="00654496">
      <w:pPr>
        <w:spacing w:before="240"/>
        <w:rPr>
          <w:rFonts w:ascii="Arial" w:eastAsia="Cambria" w:hAnsi="Arial" w:cs="Cambria"/>
          <w:color w:val="000000" w:themeColor="text1"/>
          <w:sz w:val="24"/>
        </w:rPr>
      </w:pPr>
      <w:r w:rsidRPr="006414BA">
        <w:rPr>
          <w:rFonts w:ascii="Arial" w:eastAsia="Cambria" w:hAnsi="Arial" w:cs="Cambria"/>
          <w:color w:val="000000" w:themeColor="text1"/>
          <w:sz w:val="24"/>
        </w:rPr>
        <w:t xml:space="preserve">Julia continues to attend Jefferson Interfaith Action Coalition, </w:t>
      </w:r>
      <w:r w:rsidRPr="006414BA">
        <w:rPr>
          <w:rFonts w:ascii="Arial" w:eastAsia="Cambria" w:hAnsi="Arial" w:cs="Cambria"/>
          <w:b/>
          <w:bCs/>
          <w:color w:val="000000" w:themeColor="text1"/>
          <w:sz w:val="24"/>
        </w:rPr>
        <w:t>JIAC.</w:t>
      </w:r>
      <w:r w:rsidRPr="006414BA">
        <w:rPr>
          <w:rFonts w:ascii="Arial" w:eastAsia="Cambria" w:hAnsi="Arial" w:cs="Cambria"/>
          <w:color w:val="000000" w:themeColor="text1"/>
          <w:sz w:val="24"/>
        </w:rPr>
        <w:t xml:space="preserve">  </w:t>
      </w:r>
    </w:p>
    <w:p w14:paraId="127D8DC5" w14:textId="77777777" w:rsidR="00654496" w:rsidRPr="006414BA" w:rsidRDefault="00654496" w:rsidP="00654496">
      <w:pPr>
        <w:rPr>
          <w:rFonts w:ascii="Arial" w:eastAsia="Times New Roman" w:hAnsi="Arial" w:cs="Times New Roman"/>
          <w:color w:val="000000"/>
          <w:sz w:val="24"/>
        </w:rPr>
      </w:pPr>
    </w:p>
    <w:p w14:paraId="75B48034" w14:textId="77777777"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b/>
          <w:bCs/>
          <w:color w:val="000000"/>
          <w:sz w:val="24"/>
        </w:rPr>
        <w:t>Action:</w:t>
      </w:r>
      <w:r w:rsidRPr="006414BA">
        <w:rPr>
          <w:rFonts w:ascii="Arial" w:eastAsia="Times New Roman" w:hAnsi="Arial" w:cs="Times New Roman"/>
          <w:color w:val="000000"/>
          <w:sz w:val="24"/>
        </w:rPr>
        <w:t xml:space="preserve"> Article II survey poll at Annual Meeting. Same as last year.</w:t>
      </w:r>
    </w:p>
    <w:p w14:paraId="28A7403B" w14:textId="77777777" w:rsidR="00654496" w:rsidRPr="006414BA" w:rsidRDefault="00654496" w:rsidP="00654496">
      <w:pPr>
        <w:rPr>
          <w:rFonts w:ascii="Arial" w:eastAsia="Times New Roman" w:hAnsi="Arial" w:cs="Times New Roman"/>
          <w:color w:val="000000"/>
          <w:sz w:val="24"/>
        </w:rPr>
      </w:pPr>
    </w:p>
    <w:p w14:paraId="3357DC4B" w14:textId="77777777" w:rsidR="00654496" w:rsidRPr="006414BA" w:rsidRDefault="00654496" w:rsidP="00654496">
      <w:pPr>
        <w:rPr>
          <w:rFonts w:ascii="Arial" w:eastAsia="Times New Roman" w:hAnsi="Arial" w:cs="Times New Roman"/>
          <w:color w:val="000000"/>
          <w:sz w:val="24"/>
        </w:rPr>
      </w:pPr>
      <w:r w:rsidRPr="006414BA">
        <w:rPr>
          <w:rFonts w:ascii="Arial" w:eastAsia="Times New Roman" w:hAnsi="Arial" w:cs="Times New Roman"/>
          <w:b/>
          <w:bCs/>
          <w:color w:val="000000"/>
          <w:sz w:val="24"/>
        </w:rPr>
        <w:t xml:space="preserve">Submitted </w:t>
      </w:r>
      <w:r w:rsidRPr="006414BA">
        <w:rPr>
          <w:rFonts w:ascii="Arial" w:eastAsia="Times New Roman" w:hAnsi="Arial" w:cs="Times New Roman"/>
          <w:color w:val="000000"/>
          <w:sz w:val="24"/>
        </w:rPr>
        <w:t>4-16-24 by co-chairs Kathy Stevenson &amp; Julia Cochrane</w:t>
      </w:r>
    </w:p>
    <w:p w14:paraId="261E4CD6" w14:textId="77777777" w:rsidR="007D7F79" w:rsidRPr="004B6DB5" w:rsidRDefault="007D7F79" w:rsidP="007D7F79">
      <w:pPr>
        <w:rPr>
          <w:sz w:val="24"/>
          <w:szCs w:val="24"/>
        </w:rPr>
      </w:pPr>
    </w:p>
    <w:p w14:paraId="73766FAD" w14:textId="77777777" w:rsidR="007D7F79" w:rsidRPr="00BC08F7" w:rsidRDefault="00000000" w:rsidP="007D7F79">
      <w:pPr>
        <w:rPr>
          <w:rStyle w:val="Hyperlink"/>
          <w:sz w:val="23"/>
          <w:szCs w:val="23"/>
        </w:rPr>
      </w:pPr>
      <w:hyperlink w:anchor="AgendaPage2" w:history="1">
        <w:r w:rsidR="007D7F79" w:rsidRPr="00BC08F7">
          <w:rPr>
            <w:rStyle w:val="Hyperlink"/>
            <w:sz w:val="23"/>
            <w:szCs w:val="23"/>
          </w:rPr>
          <w:t>Return to Agenda</w:t>
        </w:r>
      </w:hyperlink>
    </w:p>
    <w:p w14:paraId="21A73A0F" w14:textId="77777777" w:rsidR="007D7F79" w:rsidRDefault="007D7F79" w:rsidP="007D7F79">
      <w:pPr>
        <w:spacing w:after="160" w:line="256" w:lineRule="auto"/>
        <w:rPr>
          <w:b/>
          <w:bCs/>
          <w:sz w:val="24"/>
          <w:szCs w:val="24"/>
        </w:rPr>
      </w:pPr>
      <w:r>
        <w:rPr>
          <w:b/>
          <w:bCs/>
          <w:sz w:val="24"/>
          <w:szCs w:val="24"/>
        </w:rPr>
        <w:br w:type="page"/>
      </w:r>
    </w:p>
    <w:p w14:paraId="276B0ED1" w14:textId="4BDFA5FD" w:rsidR="007D7F79" w:rsidRPr="009A458B" w:rsidRDefault="007D7F79" w:rsidP="007D7F79">
      <w:pPr>
        <w:spacing w:after="160" w:line="256" w:lineRule="auto"/>
        <w:rPr>
          <w:b/>
          <w:bCs/>
          <w:sz w:val="24"/>
          <w:szCs w:val="24"/>
        </w:rPr>
      </w:pPr>
      <w:r w:rsidRPr="00362C28">
        <w:rPr>
          <w:b/>
          <w:bCs/>
          <w:sz w:val="24"/>
          <w:szCs w:val="24"/>
        </w:rPr>
        <w:lastRenderedPageBreak/>
        <w:t>Attachment</w:t>
      </w:r>
      <w:r w:rsidRPr="00362C28">
        <w:rPr>
          <w:b/>
          <w:bCs/>
          <w:sz w:val="24"/>
        </w:rPr>
        <w:t xml:space="preserve"> </w:t>
      </w:r>
      <w:r>
        <w:rPr>
          <w:b/>
          <w:bCs/>
          <w:sz w:val="24"/>
        </w:rPr>
        <w:t>H</w:t>
      </w:r>
      <w:bookmarkStart w:id="14" w:name="AttachmentH"/>
      <w:bookmarkEnd w:id="14"/>
    </w:p>
    <w:p w14:paraId="512438B3" w14:textId="77777777" w:rsidR="00EB3C74" w:rsidRPr="003F0CDE" w:rsidRDefault="00EB3C74" w:rsidP="00EB3C74">
      <w:pPr>
        <w:jc w:val="center"/>
        <w:rPr>
          <w:rFonts w:ascii="Arial" w:eastAsia="Calibri" w:hAnsi="Arial" w:cs="Arial"/>
          <w:b/>
          <w:sz w:val="32"/>
          <w:szCs w:val="32"/>
        </w:rPr>
      </w:pPr>
      <w:r w:rsidRPr="003F0CDE">
        <w:rPr>
          <w:rFonts w:ascii="Arial" w:eastAsia="Calibri" w:hAnsi="Arial" w:cs="Arial"/>
          <w:b/>
          <w:sz w:val="32"/>
          <w:szCs w:val="32"/>
        </w:rPr>
        <w:t xml:space="preserve">QUUF Fundraising Coordinating </w:t>
      </w:r>
      <w:r>
        <w:rPr>
          <w:rFonts w:ascii="Arial" w:eastAsia="Calibri" w:hAnsi="Arial" w:cs="Arial"/>
          <w:b/>
          <w:sz w:val="32"/>
          <w:szCs w:val="32"/>
        </w:rPr>
        <w:t xml:space="preserve">Team </w:t>
      </w:r>
      <w:r w:rsidRPr="003F0CDE">
        <w:rPr>
          <w:rFonts w:ascii="Arial" w:eastAsia="Calibri" w:hAnsi="Arial" w:cs="Arial"/>
          <w:b/>
          <w:sz w:val="32"/>
          <w:szCs w:val="32"/>
        </w:rPr>
        <w:t>(FC</w:t>
      </w:r>
      <w:r>
        <w:rPr>
          <w:rFonts w:ascii="Arial" w:eastAsia="Calibri" w:hAnsi="Arial" w:cs="Arial"/>
          <w:b/>
          <w:sz w:val="32"/>
          <w:szCs w:val="32"/>
        </w:rPr>
        <w:t>T</w:t>
      </w:r>
      <w:r w:rsidRPr="003F0CDE">
        <w:rPr>
          <w:rFonts w:ascii="Arial" w:eastAsia="Calibri" w:hAnsi="Arial" w:cs="Arial"/>
          <w:b/>
          <w:sz w:val="32"/>
          <w:szCs w:val="32"/>
        </w:rPr>
        <w:t>)</w:t>
      </w:r>
    </w:p>
    <w:p w14:paraId="4DDE1010" w14:textId="2F083133" w:rsidR="00EB3C74" w:rsidRPr="006F153A" w:rsidRDefault="00EB3C74" w:rsidP="006F153A">
      <w:pPr>
        <w:jc w:val="center"/>
        <w:rPr>
          <w:rFonts w:ascii="Arial" w:eastAsia="Calibri" w:hAnsi="Arial" w:cs="Arial"/>
          <w:b/>
          <w:sz w:val="26"/>
        </w:rPr>
      </w:pPr>
      <w:r w:rsidRPr="006F153A">
        <w:rPr>
          <w:rFonts w:ascii="Arial" w:eastAsia="Calibri" w:hAnsi="Arial" w:cs="Arial"/>
          <w:b/>
          <w:sz w:val="26"/>
        </w:rPr>
        <w:t>Monthly Report</w:t>
      </w:r>
      <w:r w:rsidR="006F153A" w:rsidRPr="006F153A">
        <w:rPr>
          <w:rFonts w:ascii="Arial" w:eastAsia="Calibri" w:hAnsi="Arial" w:cs="Arial"/>
          <w:b/>
          <w:sz w:val="26"/>
        </w:rPr>
        <w:t xml:space="preserve"> – </w:t>
      </w:r>
      <w:r w:rsidRPr="006F153A">
        <w:rPr>
          <w:rFonts w:ascii="Arial" w:eastAsia="Calibri" w:hAnsi="Arial" w:cs="Arial"/>
          <w:b/>
          <w:sz w:val="26"/>
        </w:rPr>
        <w:t>April 21, 2024</w:t>
      </w:r>
    </w:p>
    <w:p w14:paraId="5B1B27C7" w14:textId="77777777" w:rsidR="00EB3C74" w:rsidRDefault="00EB3C74" w:rsidP="00EB3C74">
      <w:pPr>
        <w:rPr>
          <w:rFonts w:ascii="Arial" w:hAnsi="Arial" w:cs="Arial"/>
        </w:rPr>
      </w:pPr>
    </w:p>
    <w:p w14:paraId="3BD1E1B3" w14:textId="77777777" w:rsidR="00EB3C74" w:rsidRDefault="00EB3C74" w:rsidP="00EB3C74">
      <w:pPr>
        <w:pStyle w:val="ListParagraph"/>
        <w:numPr>
          <w:ilvl w:val="0"/>
          <w:numId w:val="7"/>
        </w:numPr>
        <w:spacing w:after="0" w:line="240" w:lineRule="auto"/>
        <w:rPr>
          <w:rFonts w:ascii="Arial" w:hAnsi="Arial" w:cs="Arial"/>
          <w:sz w:val="24"/>
        </w:rPr>
      </w:pPr>
      <w:r w:rsidRPr="006F153A">
        <w:rPr>
          <w:rFonts w:ascii="Arial" w:hAnsi="Arial" w:cs="Arial"/>
          <w:sz w:val="24"/>
        </w:rPr>
        <w:t xml:space="preserve">The Board of Trustees designated the Fundraising Coordinating Committee (FCC) as the Fundraising Coordinating Team (FCT) and reassigned it to the Operations Council thus removing it from the direct purview of the board to that of the ministry. </w:t>
      </w:r>
    </w:p>
    <w:p w14:paraId="00081E6F" w14:textId="77777777" w:rsidR="006F153A" w:rsidRPr="006F153A" w:rsidRDefault="006F153A" w:rsidP="006F153A">
      <w:pPr>
        <w:pStyle w:val="ListParagraph"/>
        <w:spacing w:after="0" w:line="240" w:lineRule="auto"/>
        <w:rPr>
          <w:rFonts w:ascii="Arial" w:hAnsi="Arial" w:cs="Arial"/>
          <w:sz w:val="24"/>
        </w:rPr>
      </w:pPr>
    </w:p>
    <w:p w14:paraId="2290E328" w14:textId="77777777" w:rsidR="00EB3C74" w:rsidRPr="006F153A" w:rsidRDefault="00EB3C74" w:rsidP="00EB3C74">
      <w:pPr>
        <w:pStyle w:val="ListParagraph"/>
        <w:numPr>
          <w:ilvl w:val="0"/>
          <w:numId w:val="7"/>
        </w:numPr>
        <w:spacing w:after="0" w:line="240" w:lineRule="auto"/>
        <w:rPr>
          <w:rFonts w:ascii="Arial" w:hAnsi="Arial" w:cs="Arial"/>
          <w:sz w:val="24"/>
        </w:rPr>
      </w:pPr>
      <w:r w:rsidRPr="006F153A">
        <w:rPr>
          <w:rFonts w:ascii="Arial" w:hAnsi="Arial" w:cs="Arial"/>
          <w:sz w:val="24"/>
        </w:rPr>
        <w:t>The deficit balance for FY 24 is about $13,000 reflecting revenue raised from the rummage and book sales. The team remains focused on exploring other fundraising opportunities to retire the remaining balance.</w:t>
      </w:r>
    </w:p>
    <w:p w14:paraId="2B672C01" w14:textId="77777777" w:rsidR="00EB3C74" w:rsidRPr="006F153A" w:rsidRDefault="00EB3C74" w:rsidP="00EB3C74">
      <w:pPr>
        <w:pStyle w:val="ListParagraph"/>
        <w:rPr>
          <w:rFonts w:ascii="Arial" w:hAnsi="Arial" w:cs="Arial"/>
          <w:sz w:val="24"/>
        </w:rPr>
      </w:pPr>
    </w:p>
    <w:p w14:paraId="300FFE3A" w14:textId="77777777" w:rsidR="00EB3C74" w:rsidRPr="006F153A" w:rsidRDefault="00EB3C74" w:rsidP="00EB3C74">
      <w:pPr>
        <w:pStyle w:val="ListParagraph"/>
        <w:numPr>
          <w:ilvl w:val="0"/>
          <w:numId w:val="7"/>
        </w:numPr>
        <w:spacing w:after="0" w:line="240" w:lineRule="auto"/>
        <w:rPr>
          <w:rFonts w:ascii="Arial" w:hAnsi="Arial" w:cs="Arial"/>
          <w:sz w:val="24"/>
        </w:rPr>
      </w:pPr>
      <w:r w:rsidRPr="006F153A">
        <w:rPr>
          <w:rFonts w:ascii="Arial" w:hAnsi="Arial" w:cs="Arial"/>
          <w:sz w:val="24"/>
        </w:rPr>
        <w:t xml:space="preserve">The FCT is recruiting chairs in collaboration with the Volunteer Engagement Team to lead the various fundraising events with the goal of having chairs in place by May 15. </w:t>
      </w:r>
    </w:p>
    <w:p w14:paraId="7098C511" w14:textId="77777777" w:rsidR="00EB3C74" w:rsidRPr="006F153A" w:rsidRDefault="00EB3C74" w:rsidP="00EB3C74">
      <w:pPr>
        <w:pStyle w:val="ListParagraph"/>
        <w:rPr>
          <w:rFonts w:ascii="Arial" w:hAnsi="Arial" w:cs="Arial"/>
          <w:sz w:val="24"/>
        </w:rPr>
      </w:pPr>
    </w:p>
    <w:p w14:paraId="2FCD20C0" w14:textId="77777777" w:rsidR="00EB3C74" w:rsidRPr="006F153A" w:rsidRDefault="00EB3C74" w:rsidP="00EB3C74">
      <w:pPr>
        <w:pStyle w:val="ListParagraph"/>
        <w:numPr>
          <w:ilvl w:val="0"/>
          <w:numId w:val="7"/>
        </w:numPr>
        <w:spacing w:after="0" w:line="240" w:lineRule="auto"/>
        <w:rPr>
          <w:rFonts w:ascii="Arial" w:hAnsi="Arial" w:cs="Arial"/>
          <w:sz w:val="24"/>
        </w:rPr>
      </w:pPr>
      <w:r w:rsidRPr="006F153A">
        <w:rPr>
          <w:rFonts w:ascii="Arial" w:hAnsi="Arial" w:cs="Arial"/>
          <w:sz w:val="24"/>
        </w:rPr>
        <w:t>The FCT is developing a template to detail the schedule and requirements to stage an event drawing on the history, expertise and experience of past chairs and team members.</w:t>
      </w:r>
    </w:p>
    <w:p w14:paraId="6B6E3E17" w14:textId="77777777" w:rsidR="00EB3C74" w:rsidRPr="006F153A" w:rsidRDefault="00EB3C74" w:rsidP="00EB3C74">
      <w:pPr>
        <w:pStyle w:val="ListParagraph"/>
        <w:rPr>
          <w:rFonts w:ascii="Arial" w:hAnsi="Arial" w:cs="Arial"/>
          <w:sz w:val="24"/>
        </w:rPr>
      </w:pPr>
    </w:p>
    <w:p w14:paraId="7F50D81C" w14:textId="77777777" w:rsidR="00EB3C74" w:rsidRPr="006F153A" w:rsidRDefault="00EB3C74" w:rsidP="00EB3C74">
      <w:pPr>
        <w:pStyle w:val="ListParagraph"/>
        <w:numPr>
          <w:ilvl w:val="0"/>
          <w:numId w:val="7"/>
        </w:numPr>
        <w:spacing w:after="0" w:line="240" w:lineRule="auto"/>
        <w:rPr>
          <w:rFonts w:ascii="Arial" w:hAnsi="Arial" w:cs="Arial"/>
          <w:sz w:val="24"/>
        </w:rPr>
      </w:pPr>
      <w:r w:rsidRPr="006F153A">
        <w:rPr>
          <w:rFonts w:ascii="Arial" w:hAnsi="Arial" w:cs="Arial"/>
          <w:sz w:val="24"/>
        </w:rPr>
        <w:t>The FCT is reviewing the cost benefit of selected events taking into consideration:</w:t>
      </w:r>
    </w:p>
    <w:p w14:paraId="4C86ED4F" w14:textId="77777777" w:rsidR="00EB3C74" w:rsidRPr="006F153A" w:rsidRDefault="00EB3C74" w:rsidP="004D519F">
      <w:pPr>
        <w:pStyle w:val="ListParagraph"/>
        <w:numPr>
          <w:ilvl w:val="0"/>
          <w:numId w:val="27"/>
        </w:numPr>
        <w:spacing w:after="0" w:line="240" w:lineRule="auto"/>
        <w:rPr>
          <w:rFonts w:ascii="Arial" w:hAnsi="Arial" w:cs="Arial"/>
          <w:sz w:val="24"/>
        </w:rPr>
      </w:pPr>
      <w:r w:rsidRPr="006F153A">
        <w:rPr>
          <w:rFonts w:ascii="Arial" w:hAnsi="Arial" w:cs="Arial"/>
          <w:sz w:val="24"/>
        </w:rPr>
        <w:t xml:space="preserve">does the event comport with the mission and covenant of </w:t>
      </w:r>
      <w:proofErr w:type="gramStart"/>
      <w:r w:rsidRPr="006F153A">
        <w:rPr>
          <w:rFonts w:ascii="Arial" w:hAnsi="Arial" w:cs="Arial"/>
          <w:sz w:val="24"/>
        </w:rPr>
        <w:t>QUUF</w:t>
      </w:r>
      <w:proofErr w:type="gramEnd"/>
    </w:p>
    <w:p w14:paraId="6F4ADA3F" w14:textId="77777777" w:rsidR="00EB3C74" w:rsidRPr="006F153A" w:rsidRDefault="00EB3C74" w:rsidP="004D519F">
      <w:pPr>
        <w:pStyle w:val="ListParagraph"/>
        <w:numPr>
          <w:ilvl w:val="0"/>
          <w:numId w:val="27"/>
        </w:numPr>
        <w:spacing w:after="0" w:line="240" w:lineRule="auto"/>
        <w:rPr>
          <w:rFonts w:ascii="Arial" w:hAnsi="Arial" w:cs="Arial"/>
          <w:sz w:val="24"/>
        </w:rPr>
      </w:pPr>
      <w:r w:rsidRPr="006F153A">
        <w:rPr>
          <w:rFonts w:ascii="Arial" w:hAnsi="Arial" w:cs="Arial"/>
          <w:sz w:val="24"/>
        </w:rPr>
        <w:t>availability of chairs and willing volunteers</w:t>
      </w:r>
    </w:p>
    <w:p w14:paraId="25A387F8" w14:textId="77777777" w:rsidR="00EB3C74" w:rsidRPr="006F153A" w:rsidRDefault="00EB3C74" w:rsidP="004D519F">
      <w:pPr>
        <w:pStyle w:val="ListParagraph"/>
        <w:numPr>
          <w:ilvl w:val="0"/>
          <w:numId w:val="27"/>
        </w:numPr>
        <w:spacing w:after="0" w:line="240" w:lineRule="auto"/>
        <w:rPr>
          <w:rFonts w:ascii="Arial" w:hAnsi="Arial" w:cs="Arial"/>
          <w:sz w:val="24"/>
        </w:rPr>
      </w:pPr>
      <w:r w:rsidRPr="006F153A">
        <w:rPr>
          <w:rFonts w:ascii="Arial" w:hAnsi="Arial" w:cs="Arial"/>
          <w:sz w:val="24"/>
        </w:rPr>
        <w:t xml:space="preserve">time and effort required to plan, setup, host and take down the </w:t>
      </w:r>
      <w:proofErr w:type="gramStart"/>
      <w:r w:rsidRPr="006F153A">
        <w:rPr>
          <w:rFonts w:ascii="Arial" w:hAnsi="Arial" w:cs="Arial"/>
          <w:sz w:val="24"/>
        </w:rPr>
        <w:t>event</w:t>
      </w:r>
      <w:proofErr w:type="gramEnd"/>
    </w:p>
    <w:p w14:paraId="0DA3E9EC" w14:textId="77777777" w:rsidR="00EB3C74" w:rsidRPr="006F153A" w:rsidRDefault="00EB3C74" w:rsidP="004D519F">
      <w:pPr>
        <w:pStyle w:val="ListParagraph"/>
        <w:numPr>
          <w:ilvl w:val="0"/>
          <w:numId w:val="27"/>
        </w:numPr>
        <w:spacing w:after="0" w:line="240" w:lineRule="auto"/>
        <w:rPr>
          <w:rFonts w:ascii="Arial" w:hAnsi="Arial" w:cs="Arial"/>
          <w:sz w:val="24"/>
        </w:rPr>
      </w:pPr>
      <w:r w:rsidRPr="006F153A">
        <w:rPr>
          <w:rFonts w:ascii="Arial" w:hAnsi="Arial" w:cs="Arial"/>
          <w:sz w:val="24"/>
        </w:rPr>
        <w:t>participation and value of the event to the larger community</w:t>
      </w:r>
    </w:p>
    <w:p w14:paraId="6451B862" w14:textId="77777777" w:rsidR="00EB3C74" w:rsidRPr="006F153A" w:rsidRDefault="00EB3C74" w:rsidP="004D519F">
      <w:pPr>
        <w:pStyle w:val="ListParagraph"/>
        <w:numPr>
          <w:ilvl w:val="0"/>
          <w:numId w:val="27"/>
        </w:numPr>
        <w:spacing w:after="0" w:line="240" w:lineRule="auto"/>
        <w:rPr>
          <w:rFonts w:ascii="Arial" w:hAnsi="Arial" w:cs="Arial"/>
          <w:sz w:val="24"/>
        </w:rPr>
      </w:pPr>
      <w:r w:rsidRPr="006F153A">
        <w:rPr>
          <w:rFonts w:ascii="Arial" w:hAnsi="Arial" w:cs="Arial"/>
          <w:sz w:val="24"/>
        </w:rPr>
        <w:t xml:space="preserve">facility requirements </w:t>
      </w:r>
    </w:p>
    <w:p w14:paraId="2E1B638A" w14:textId="77777777" w:rsidR="00EB3C74" w:rsidRPr="006F153A" w:rsidRDefault="00EB3C74" w:rsidP="004D519F">
      <w:pPr>
        <w:pStyle w:val="ListParagraph"/>
        <w:numPr>
          <w:ilvl w:val="0"/>
          <w:numId w:val="27"/>
        </w:numPr>
        <w:spacing w:after="0" w:line="240" w:lineRule="auto"/>
        <w:rPr>
          <w:rFonts w:ascii="Arial" w:hAnsi="Arial" w:cs="Arial"/>
          <w:sz w:val="24"/>
        </w:rPr>
      </w:pPr>
      <w:r w:rsidRPr="006F153A">
        <w:rPr>
          <w:rFonts w:ascii="Arial" w:hAnsi="Arial" w:cs="Arial"/>
          <w:sz w:val="24"/>
        </w:rPr>
        <w:t>the impact on staff</w:t>
      </w:r>
    </w:p>
    <w:p w14:paraId="6BC67A19" w14:textId="77777777" w:rsidR="00EB3C74" w:rsidRPr="006F153A" w:rsidRDefault="00EB3C74" w:rsidP="00EB3C74">
      <w:pPr>
        <w:pStyle w:val="ListParagraph"/>
        <w:rPr>
          <w:rFonts w:ascii="Arial" w:hAnsi="Arial" w:cs="Arial"/>
          <w:sz w:val="24"/>
        </w:rPr>
      </w:pPr>
    </w:p>
    <w:p w14:paraId="19523090" w14:textId="54DCA1F5" w:rsidR="00EB3C74" w:rsidRDefault="00EB3C74" w:rsidP="00EB3C74">
      <w:pPr>
        <w:pStyle w:val="ListParagraph"/>
        <w:numPr>
          <w:ilvl w:val="0"/>
          <w:numId w:val="7"/>
        </w:numPr>
        <w:spacing w:after="0" w:line="240" w:lineRule="auto"/>
        <w:rPr>
          <w:rFonts w:ascii="Arial" w:hAnsi="Arial" w:cs="Arial"/>
          <w:sz w:val="24"/>
        </w:rPr>
      </w:pPr>
      <w:r w:rsidRPr="006F153A">
        <w:rPr>
          <w:rFonts w:ascii="Arial" w:hAnsi="Arial" w:cs="Arial"/>
          <w:sz w:val="24"/>
        </w:rPr>
        <w:t>The FCT is developing a Fundraising Events Calendar taking into consideration:</w:t>
      </w:r>
    </w:p>
    <w:p w14:paraId="7B5DE0DC" w14:textId="77777777" w:rsidR="004D519F" w:rsidRPr="004D519F" w:rsidRDefault="004D519F" w:rsidP="004D519F">
      <w:pPr>
        <w:pStyle w:val="ListParagraph"/>
        <w:spacing w:after="0" w:line="240" w:lineRule="auto"/>
        <w:rPr>
          <w:rFonts w:ascii="Arial" w:hAnsi="Arial" w:cs="Arial"/>
          <w:sz w:val="24"/>
        </w:rPr>
      </w:pPr>
    </w:p>
    <w:p w14:paraId="011DC129" w14:textId="77777777" w:rsidR="00EB3C74" w:rsidRPr="006F153A" w:rsidRDefault="00EB3C74" w:rsidP="004D519F">
      <w:pPr>
        <w:pStyle w:val="ListParagraph"/>
        <w:numPr>
          <w:ilvl w:val="0"/>
          <w:numId w:val="28"/>
        </w:numPr>
        <w:spacing w:after="0" w:line="240" w:lineRule="auto"/>
        <w:rPr>
          <w:rFonts w:ascii="Arial" w:hAnsi="Arial" w:cs="Arial"/>
          <w:sz w:val="24"/>
        </w:rPr>
      </w:pPr>
      <w:r w:rsidRPr="006F153A">
        <w:rPr>
          <w:rFonts w:ascii="Arial" w:hAnsi="Arial" w:cs="Arial"/>
          <w:sz w:val="24"/>
        </w:rPr>
        <w:t xml:space="preserve">spacing of events to avoid asking for funds too frequently thereby leading to “fundraising fatigue” on the part volunteers and the </w:t>
      </w:r>
      <w:proofErr w:type="gramStart"/>
      <w:r w:rsidRPr="006F153A">
        <w:rPr>
          <w:rFonts w:ascii="Arial" w:hAnsi="Arial" w:cs="Arial"/>
          <w:sz w:val="24"/>
        </w:rPr>
        <w:t>Fellowship</w:t>
      </w:r>
      <w:proofErr w:type="gramEnd"/>
    </w:p>
    <w:p w14:paraId="6D87E1E3" w14:textId="77777777" w:rsidR="00EB3C74" w:rsidRPr="006F153A" w:rsidRDefault="00EB3C74" w:rsidP="004D519F">
      <w:pPr>
        <w:pStyle w:val="ListParagraph"/>
        <w:numPr>
          <w:ilvl w:val="0"/>
          <w:numId w:val="28"/>
        </w:numPr>
        <w:spacing w:after="0" w:line="240" w:lineRule="auto"/>
        <w:rPr>
          <w:rFonts w:ascii="Arial" w:hAnsi="Arial" w:cs="Arial"/>
          <w:sz w:val="24"/>
        </w:rPr>
      </w:pPr>
      <w:r w:rsidRPr="006F153A">
        <w:rPr>
          <w:rFonts w:ascii="Arial" w:hAnsi="Arial" w:cs="Arial"/>
          <w:sz w:val="24"/>
        </w:rPr>
        <w:t xml:space="preserve">possible conflicts with other program activities occurring within the </w:t>
      </w:r>
      <w:proofErr w:type="gramStart"/>
      <w:r w:rsidRPr="006F153A">
        <w:rPr>
          <w:rFonts w:ascii="Arial" w:hAnsi="Arial" w:cs="Arial"/>
          <w:sz w:val="24"/>
        </w:rPr>
        <w:t>Fellowship</w:t>
      </w:r>
      <w:proofErr w:type="gramEnd"/>
    </w:p>
    <w:p w14:paraId="10F1B0D0" w14:textId="77777777" w:rsidR="00EB3C74" w:rsidRPr="006F153A" w:rsidRDefault="00EB3C74" w:rsidP="004D519F">
      <w:pPr>
        <w:pStyle w:val="ListParagraph"/>
        <w:numPr>
          <w:ilvl w:val="0"/>
          <w:numId w:val="28"/>
        </w:numPr>
        <w:spacing w:after="0" w:line="240" w:lineRule="auto"/>
        <w:rPr>
          <w:rFonts w:ascii="Arial" w:hAnsi="Arial" w:cs="Arial"/>
          <w:sz w:val="24"/>
        </w:rPr>
      </w:pPr>
      <w:r w:rsidRPr="006F153A">
        <w:rPr>
          <w:rFonts w:ascii="Arial" w:hAnsi="Arial" w:cs="Arial"/>
          <w:sz w:val="24"/>
        </w:rPr>
        <w:t>possible conflicts with events in the larger community</w:t>
      </w:r>
    </w:p>
    <w:p w14:paraId="2318D76F" w14:textId="77777777" w:rsidR="00EB3C74" w:rsidRPr="006F153A" w:rsidRDefault="00EB3C74" w:rsidP="00EB3C74">
      <w:pPr>
        <w:rPr>
          <w:rFonts w:ascii="Arial" w:hAnsi="Arial" w:cs="Arial"/>
          <w:sz w:val="24"/>
        </w:rPr>
      </w:pPr>
    </w:p>
    <w:p w14:paraId="1E6DD17B" w14:textId="77777777" w:rsidR="00EB3C74" w:rsidRPr="006F153A" w:rsidRDefault="00EB3C74" w:rsidP="00EB3C74">
      <w:pPr>
        <w:rPr>
          <w:rFonts w:ascii="Arial" w:hAnsi="Arial" w:cs="Arial"/>
          <w:sz w:val="24"/>
        </w:rPr>
      </w:pPr>
      <w:r w:rsidRPr="006F153A">
        <w:rPr>
          <w:rFonts w:ascii="Arial" w:hAnsi="Arial" w:cs="Arial"/>
          <w:sz w:val="24"/>
        </w:rPr>
        <w:t>Respectfully Submitted,</w:t>
      </w:r>
    </w:p>
    <w:p w14:paraId="760A2D81" w14:textId="77777777" w:rsidR="00EB3C74" w:rsidRPr="006F153A" w:rsidRDefault="00EB3C74" w:rsidP="00EB3C74">
      <w:pPr>
        <w:rPr>
          <w:rFonts w:ascii="Arial" w:hAnsi="Arial" w:cs="Arial"/>
          <w:sz w:val="24"/>
        </w:rPr>
      </w:pPr>
    </w:p>
    <w:p w14:paraId="7F809530" w14:textId="77777777" w:rsidR="00EB3C74" w:rsidRPr="006F153A" w:rsidRDefault="00EB3C74" w:rsidP="00EB3C74">
      <w:pPr>
        <w:rPr>
          <w:rFonts w:ascii="Arial" w:hAnsi="Arial" w:cs="Arial"/>
          <w:sz w:val="24"/>
        </w:rPr>
      </w:pPr>
      <w:r w:rsidRPr="006F153A">
        <w:rPr>
          <w:rFonts w:ascii="Arial" w:hAnsi="Arial" w:cs="Arial"/>
          <w:sz w:val="24"/>
        </w:rPr>
        <w:t>Patrick Johnson, Chair</w:t>
      </w:r>
    </w:p>
    <w:p w14:paraId="45DB0954" w14:textId="77777777" w:rsidR="004D519F" w:rsidRDefault="004D519F" w:rsidP="007D7F79"/>
    <w:p w14:paraId="644C4398" w14:textId="32DC3B48" w:rsidR="007D7F79" w:rsidRPr="00BC08F7" w:rsidRDefault="00000000" w:rsidP="007D7F79">
      <w:pPr>
        <w:rPr>
          <w:rStyle w:val="Hyperlink"/>
          <w:sz w:val="23"/>
          <w:szCs w:val="23"/>
        </w:rPr>
      </w:pPr>
      <w:hyperlink w:anchor="AgendaPage2" w:history="1">
        <w:r w:rsidR="007D7F79" w:rsidRPr="00BC08F7">
          <w:rPr>
            <w:rStyle w:val="Hyperlink"/>
            <w:sz w:val="23"/>
            <w:szCs w:val="23"/>
          </w:rPr>
          <w:t>Return to Agenda</w:t>
        </w:r>
      </w:hyperlink>
    </w:p>
    <w:p w14:paraId="5CCA0C23" w14:textId="7F01C2FD" w:rsidR="004D519F" w:rsidRDefault="004D519F">
      <w:pPr>
        <w:rPr>
          <w:rFonts w:ascii="Calibri" w:eastAsia="Calibri" w:hAnsi="Calibri" w:cs="Times New Roman"/>
        </w:rPr>
      </w:pPr>
      <w:r>
        <w:rPr>
          <w:rFonts w:ascii="Calibri" w:eastAsia="Calibri" w:hAnsi="Calibri" w:cs="Times New Roman"/>
        </w:rPr>
        <w:br w:type="page"/>
      </w:r>
    </w:p>
    <w:p w14:paraId="1C733E5A" w14:textId="0B16A75D" w:rsidR="007D7F79" w:rsidRPr="00870CB7" w:rsidRDefault="007D7F79" w:rsidP="007D7F79">
      <w:pPr>
        <w:tabs>
          <w:tab w:val="left" w:pos="2550"/>
        </w:tabs>
        <w:rPr>
          <w:rFonts w:ascii="Calibri" w:eastAsia="Calibri" w:hAnsi="Calibri" w:cs="Times New Roman"/>
          <w:b/>
          <w:bCs/>
          <w:sz w:val="24"/>
          <w:szCs w:val="24"/>
        </w:rPr>
      </w:pPr>
      <w:bookmarkStart w:id="15" w:name="AttachmentI"/>
      <w:r w:rsidRPr="00870CB7">
        <w:rPr>
          <w:rFonts w:ascii="Calibri" w:eastAsia="Calibri" w:hAnsi="Calibri" w:cs="Times New Roman"/>
          <w:b/>
          <w:bCs/>
          <w:sz w:val="24"/>
          <w:szCs w:val="24"/>
        </w:rPr>
        <w:lastRenderedPageBreak/>
        <w:t xml:space="preserve">Attachment </w:t>
      </w:r>
      <w:bookmarkEnd w:id="15"/>
      <w:r w:rsidRPr="00870CB7">
        <w:rPr>
          <w:rFonts w:ascii="Calibri" w:eastAsia="Calibri" w:hAnsi="Calibri" w:cs="Times New Roman"/>
          <w:b/>
          <w:bCs/>
          <w:sz w:val="24"/>
          <w:szCs w:val="24"/>
        </w:rPr>
        <w:t>I</w:t>
      </w:r>
    </w:p>
    <w:p w14:paraId="05C752D7" w14:textId="77777777" w:rsidR="007B7D50" w:rsidRPr="004D519F" w:rsidRDefault="007B7D50" w:rsidP="004D519F">
      <w:pPr>
        <w:autoSpaceDE w:val="0"/>
        <w:autoSpaceDN w:val="0"/>
        <w:adjustRightInd w:val="0"/>
        <w:spacing w:line="276" w:lineRule="auto"/>
        <w:jc w:val="center"/>
        <w:rPr>
          <w:rFonts w:ascii="Arial" w:hAnsi="Arial" w:cs="Helvetica"/>
          <w:b/>
          <w:bCs/>
          <w:sz w:val="28"/>
          <w:szCs w:val="24"/>
          <w14:ligatures w14:val="standardContextual"/>
        </w:rPr>
      </w:pPr>
      <w:r w:rsidRPr="004D519F">
        <w:rPr>
          <w:rFonts w:ascii="Arial" w:hAnsi="Arial" w:cs="Helvetica"/>
          <w:b/>
          <w:bCs/>
          <w:sz w:val="28"/>
          <w:szCs w:val="24"/>
          <w14:ligatures w14:val="standardContextual"/>
        </w:rPr>
        <w:t>Nominating Committee Board Report</w:t>
      </w:r>
    </w:p>
    <w:p w14:paraId="4AC1A9D1" w14:textId="77777777" w:rsidR="007B7D50" w:rsidRPr="004D519F" w:rsidRDefault="007B7D50" w:rsidP="004D519F">
      <w:pPr>
        <w:autoSpaceDE w:val="0"/>
        <w:autoSpaceDN w:val="0"/>
        <w:adjustRightInd w:val="0"/>
        <w:spacing w:after="200" w:line="276" w:lineRule="auto"/>
        <w:jc w:val="center"/>
        <w:rPr>
          <w:rFonts w:ascii="Arial" w:hAnsi="Arial" w:cs="Helvetica"/>
          <w:b/>
          <w:bCs/>
          <w:sz w:val="28"/>
          <w:szCs w:val="24"/>
          <w14:ligatures w14:val="standardContextual"/>
        </w:rPr>
      </w:pPr>
      <w:r w:rsidRPr="004D519F">
        <w:rPr>
          <w:rFonts w:ascii="Arial" w:hAnsi="Arial" w:cs="Helvetica"/>
          <w:b/>
          <w:bCs/>
          <w:sz w:val="28"/>
          <w:szCs w:val="24"/>
          <w14:ligatures w14:val="standardContextual"/>
        </w:rPr>
        <w:t>April 24, 2024</w:t>
      </w:r>
    </w:p>
    <w:p w14:paraId="029C9B1C" w14:textId="110A6AB4" w:rsidR="007B7D50" w:rsidRPr="004D519F" w:rsidRDefault="007B7D50" w:rsidP="007B7D50">
      <w:pPr>
        <w:autoSpaceDE w:val="0"/>
        <w:autoSpaceDN w:val="0"/>
        <w:adjustRightInd w:val="0"/>
        <w:spacing w:after="200" w:line="276" w:lineRule="auto"/>
        <w:rPr>
          <w:rFonts w:ascii="Arial" w:hAnsi="Arial" w:cs="Helvetica"/>
          <w:sz w:val="24"/>
          <w:szCs w:val="24"/>
          <w14:ligatures w14:val="standardContextual"/>
        </w:rPr>
      </w:pPr>
      <w:r w:rsidRPr="004D519F">
        <w:rPr>
          <w:rFonts w:ascii="Arial" w:hAnsi="Arial" w:cs="Helvetica"/>
          <w:sz w:val="24"/>
          <w:szCs w:val="24"/>
          <w14:ligatures w14:val="standardContextual"/>
        </w:rPr>
        <w:t xml:space="preserve">On April 10 the Nominating Committee met to create an outline for the Forum, scheduled for after service on April 14. Share DeWees and Julia Cochrane were in attendance. Petitions were due on April 9, 2024. We did not receive any </w:t>
      </w:r>
      <w:proofErr w:type="gramStart"/>
      <w:r w:rsidRPr="004D519F">
        <w:rPr>
          <w:rFonts w:ascii="Arial" w:hAnsi="Arial" w:cs="Helvetica"/>
          <w:sz w:val="24"/>
          <w:szCs w:val="24"/>
          <w14:ligatures w14:val="standardContextual"/>
        </w:rPr>
        <w:t>petitions,</w:t>
      </w:r>
      <w:proofErr w:type="gramEnd"/>
      <w:r w:rsidRPr="004D519F">
        <w:rPr>
          <w:rFonts w:ascii="Arial" w:hAnsi="Arial" w:cs="Helvetica"/>
          <w:sz w:val="24"/>
          <w:szCs w:val="24"/>
          <w14:ligatures w14:val="standardContextual"/>
        </w:rPr>
        <w:t xml:space="preserve"> therefore, our slate of candidates did not change. The only contested election was for the Endowments Committee.</w:t>
      </w:r>
    </w:p>
    <w:p w14:paraId="4CF72F07" w14:textId="77777777" w:rsidR="007B7D50" w:rsidRPr="004D519F" w:rsidRDefault="007B7D50" w:rsidP="007B7D50">
      <w:pPr>
        <w:autoSpaceDE w:val="0"/>
        <w:autoSpaceDN w:val="0"/>
        <w:adjustRightInd w:val="0"/>
        <w:spacing w:after="200" w:line="276" w:lineRule="auto"/>
        <w:rPr>
          <w:rFonts w:ascii="Arial" w:hAnsi="Arial" w:cs="Helvetica"/>
          <w:sz w:val="24"/>
          <w:szCs w:val="24"/>
          <w14:ligatures w14:val="standardContextual"/>
        </w:rPr>
      </w:pPr>
      <w:r w:rsidRPr="004D519F">
        <w:rPr>
          <w:rFonts w:ascii="Arial" w:hAnsi="Arial" w:cs="Helvetica"/>
          <w:sz w:val="24"/>
          <w:szCs w:val="24"/>
          <w14:ligatures w14:val="standardContextual"/>
        </w:rPr>
        <w:t>During the Forum, John Galm stated that he was going to withdraw his candidacy for a position on the Endowments Committee. I, Share, spoke with him after the Forum and told him I would like him to consider his decision when he got home and if we wanted to withdraw, to please send me an email to that effect. I received an email about an hour after I returned home and he stated that it was his desire to withdraw. That leaves all open positions non-contested.</w:t>
      </w:r>
    </w:p>
    <w:p w14:paraId="41D3FFAE" w14:textId="77777777" w:rsidR="007B7D50" w:rsidRPr="004D519F" w:rsidRDefault="007B7D50" w:rsidP="007B7D50">
      <w:pPr>
        <w:autoSpaceDE w:val="0"/>
        <w:autoSpaceDN w:val="0"/>
        <w:adjustRightInd w:val="0"/>
        <w:spacing w:after="200" w:line="276" w:lineRule="auto"/>
        <w:rPr>
          <w:rFonts w:ascii="Arial" w:hAnsi="Arial" w:cs="Helvetica"/>
          <w:sz w:val="24"/>
          <w:szCs w:val="24"/>
          <w14:ligatures w14:val="standardContextual"/>
        </w:rPr>
      </w:pPr>
      <w:r w:rsidRPr="004D519F">
        <w:rPr>
          <w:rFonts w:ascii="Arial" w:hAnsi="Arial" w:cs="Helvetica"/>
          <w:sz w:val="24"/>
          <w:szCs w:val="24"/>
          <w14:ligatures w14:val="standardContextual"/>
        </w:rPr>
        <w:t>The Nominating Committee does not have anything they need from the Board at this time.</w:t>
      </w:r>
    </w:p>
    <w:p w14:paraId="7D048269" w14:textId="77777777" w:rsidR="007B7D50" w:rsidRPr="004D519F" w:rsidRDefault="007B7D50" w:rsidP="007B7D50">
      <w:pPr>
        <w:autoSpaceDE w:val="0"/>
        <w:autoSpaceDN w:val="0"/>
        <w:adjustRightInd w:val="0"/>
        <w:spacing w:after="200" w:line="276" w:lineRule="auto"/>
        <w:rPr>
          <w:rFonts w:ascii="Arial" w:hAnsi="Arial" w:cs="Helvetica"/>
          <w:sz w:val="32"/>
          <w:szCs w:val="32"/>
          <w14:ligatures w14:val="standardContextual"/>
        </w:rPr>
      </w:pPr>
      <w:r w:rsidRPr="004D519F">
        <w:rPr>
          <w:rFonts w:ascii="Arial" w:hAnsi="Arial" w:cs="Helvetica"/>
          <w:sz w:val="24"/>
          <w:szCs w:val="24"/>
          <w14:ligatures w14:val="standardContextual"/>
        </w:rPr>
        <w:t>Share DeWees, Nominating Committee Chair</w:t>
      </w:r>
    </w:p>
    <w:p w14:paraId="10CA0728" w14:textId="77777777" w:rsidR="007D7F79" w:rsidRPr="00BC08F7" w:rsidRDefault="00000000" w:rsidP="007D7F79">
      <w:pPr>
        <w:rPr>
          <w:rStyle w:val="Hyperlink"/>
          <w:sz w:val="23"/>
          <w:szCs w:val="23"/>
        </w:rPr>
      </w:pPr>
      <w:hyperlink w:anchor="AgendaPage2" w:history="1">
        <w:r w:rsidR="007D7F79" w:rsidRPr="00BC08F7">
          <w:rPr>
            <w:rStyle w:val="Hyperlink"/>
            <w:sz w:val="23"/>
            <w:szCs w:val="23"/>
          </w:rPr>
          <w:t>Return to Agenda</w:t>
        </w:r>
      </w:hyperlink>
    </w:p>
    <w:p w14:paraId="31814C12" w14:textId="77777777" w:rsidR="007D7F79" w:rsidRDefault="007D7F79" w:rsidP="007D7F79">
      <w:pPr>
        <w:tabs>
          <w:tab w:val="left" w:pos="2550"/>
        </w:tabs>
        <w:rPr>
          <w:rFonts w:ascii="Calibri" w:eastAsia="Calibri" w:hAnsi="Calibri" w:cs="Times New Roman"/>
        </w:rPr>
      </w:pPr>
      <w:r>
        <w:rPr>
          <w:rFonts w:ascii="Calibri" w:eastAsia="Calibri" w:hAnsi="Calibri" w:cs="Times New Roman"/>
        </w:rPr>
        <w:br w:type="page"/>
      </w:r>
    </w:p>
    <w:p w14:paraId="48500D67" w14:textId="75F1938F" w:rsidR="007D7F79" w:rsidRPr="000910F0" w:rsidRDefault="007D7F79" w:rsidP="007D7F79">
      <w:pPr>
        <w:tabs>
          <w:tab w:val="left" w:pos="2550"/>
        </w:tabs>
        <w:rPr>
          <w:rFonts w:ascii="Calibri" w:eastAsia="Times New Roman" w:hAnsi="Calibri" w:cs="Calibri"/>
          <w:lang w:val="en"/>
        </w:rPr>
      </w:pPr>
      <w:bookmarkStart w:id="16"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bookmarkEnd w:id="16"/>
    </w:p>
    <w:p w14:paraId="421F1178" w14:textId="77777777" w:rsidR="007D7F79" w:rsidRDefault="007D7F79" w:rsidP="007D7F79">
      <w:pPr>
        <w:pStyle w:val="Subtitle"/>
        <w:jc w:val="both"/>
        <w:rPr>
          <w:rFonts w:asciiTheme="minorHAnsi" w:hAnsiTheme="minorHAnsi" w:cstheme="minorHAnsi"/>
          <w:sz w:val="24"/>
          <w:szCs w:val="24"/>
        </w:rPr>
      </w:pPr>
    </w:p>
    <w:p w14:paraId="3CEDF565" w14:textId="77777777" w:rsidR="007B7D50" w:rsidRDefault="007B7D50" w:rsidP="007B7D50">
      <w:pPr>
        <w:jc w:val="center"/>
      </w:pPr>
      <w:r>
        <w:rPr>
          <w:noProof/>
          <w:sz w:val="28"/>
          <w:szCs w:val="28"/>
        </w:rPr>
        <w:drawing>
          <wp:inline distT="114300" distB="114300" distL="114300" distR="114300" wp14:anchorId="6A42423E" wp14:editId="0AF42389">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0"/>
                    <a:srcRect/>
                    <a:stretch>
                      <a:fillRect/>
                    </a:stretch>
                  </pic:blipFill>
                  <pic:spPr>
                    <a:xfrm>
                      <a:off x="0" y="0"/>
                      <a:ext cx="4029075" cy="828675"/>
                    </a:xfrm>
                    <a:prstGeom prst="rect">
                      <a:avLst/>
                    </a:prstGeom>
                    <a:ln/>
                  </pic:spPr>
                </pic:pic>
              </a:graphicData>
            </a:graphic>
          </wp:inline>
        </w:drawing>
      </w:r>
    </w:p>
    <w:p w14:paraId="0FEC0481" w14:textId="77777777" w:rsidR="007B7D50" w:rsidRPr="00797FC9" w:rsidRDefault="007B7D50" w:rsidP="007B7D50">
      <w:pPr>
        <w:jc w:val="center"/>
        <w:rPr>
          <w:rFonts w:ascii="Arial" w:hAnsi="Arial" w:cstheme="minorHAnsi"/>
          <w:b/>
          <w:bCs/>
          <w:color w:val="222222"/>
          <w:sz w:val="28"/>
          <w:szCs w:val="24"/>
          <w:shd w:val="clear" w:color="auto" w:fill="FFFFFF"/>
        </w:rPr>
      </w:pPr>
      <w:r w:rsidRPr="00797FC9">
        <w:rPr>
          <w:rFonts w:ascii="Arial" w:hAnsi="Arial" w:cstheme="minorHAnsi"/>
          <w:b/>
          <w:bCs/>
          <w:color w:val="222222"/>
          <w:sz w:val="28"/>
          <w:szCs w:val="24"/>
          <w:shd w:val="clear" w:color="auto" w:fill="FFFFFF"/>
        </w:rPr>
        <w:t>Program Council – Report to the Minister</w:t>
      </w:r>
    </w:p>
    <w:p w14:paraId="6C75700C" w14:textId="77777777" w:rsidR="007B7D50" w:rsidRPr="00797FC9" w:rsidRDefault="007B7D50" w:rsidP="007B7D50">
      <w:pPr>
        <w:jc w:val="center"/>
        <w:rPr>
          <w:rFonts w:ascii="Arial" w:hAnsi="Arial" w:cstheme="minorHAnsi"/>
          <w:b/>
          <w:bCs/>
          <w:color w:val="222222"/>
          <w:sz w:val="28"/>
          <w:szCs w:val="24"/>
          <w:shd w:val="clear" w:color="auto" w:fill="FFFFFF"/>
        </w:rPr>
      </w:pPr>
      <w:r w:rsidRPr="00797FC9">
        <w:rPr>
          <w:rFonts w:ascii="Arial" w:hAnsi="Arial" w:cstheme="minorHAnsi"/>
          <w:b/>
          <w:bCs/>
          <w:color w:val="222222"/>
          <w:sz w:val="28"/>
          <w:szCs w:val="24"/>
          <w:shd w:val="clear" w:color="auto" w:fill="FFFFFF"/>
        </w:rPr>
        <w:t>April 2024</w:t>
      </w:r>
    </w:p>
    <w:p w14:paraId="6B0A1420" w14:textId="77777777" w:rsidR="0028285E" w:rsidRPr="00831B11" w:rsidRDefault="0028285E" w:rsidP="0028285E">
      <w:pPr>
        <w:rPr>
          <w:rFonts w:ascii="Arial" w:hAnsi="Arial" w:cstheme="minorHAnsi"/>
          <w:color w:val="222222"/>
          <w:sz w:val="24"/>
          <w:szCs w:val="24"/>
          <w:shd w:val="clear" w:color="auto" w:fill="FFFFFF"/>
        </w:rPr>
      </w:pPr>
      <w:r w:rsidRPr="00831B11">
        <w:rPr>
          <w:rFonts w:ascii="Arial" w:hAnsi="Arial" w:cstheme="minorHAnsi"/>
          <w:color w:val="222222"/>
          <w:sz w:val="24"/>
          <w:szCs w:val="24"/>
          <w:shd w:val="clear" w:color="auto" w:fill="FFFFFF"/>
        </w:rPr>
        <w:t>Along with GTF, we are making a few updates for the Council and Ministry Team Charters and developing ‘Best Practices’ for procedures. Volunteer Appreciation and Social Hour sponsored by the Volunteer Engagement Team and Community Council is scheduled for May 31</w:t>
      </w:r>
      <w:r>
        <w:rPr>
          <w:rFonts w:ascii="Arial" w:hAnsi="Arial" w:cstheme="minorHAnsi"/>
          <w:color w:val="222222"/>
          <w:sz w:val="24"/>
          <w:szCs w:val="24"/>
          <w:shd w:val="clear" w:color="auto" w:fill="FFFFFF"/>
        </w:rPr>
        <w:t xml:space="preserve"> from</w:t>
      </w:r>
      <w:r w:rsidRPr="00831B11">
        <w:rPr>
          <w:rFonts w:ascii="Arial" w:hAnsi="Arial" w:cstheme="minorHAnsi"/>
          <w:color w:val="222222"/>
          <w:sz w:val="24"/>
          <w:szCs w:val="24"/>
          <w:shd w:val="clear" w:color="auto" w:fill="FFFFFF"/>
        </w:rPr>
        <w:t xml:space="preserve"> 4:30</w:t>
      </w:r>
      <w:r>
        <w:rPr>
          <w:rFonts w:ascii="Arial" w:hAnsi="Arial" w:cstheme="minorHAnsi"/>
          <w:color w:val="222222"/>
          <w:sz w:val="24"/>
          <w:szCs w:val="24"/>
          <w:shd w:val="clear" w:color="auto" w:fill="FFFFFF"/>
        </w:rPr>
        <w:t xml:space="preserve"> to </w:t>
      </w:r>
      <w:r w:rsidRPr="00831B11">
        <w:rPr>
          <w:rFonts w:ascii="Arial" w:hAnsi="Arial" w:cstheme="minorHAnsi"/>
          <w:color w:val="222222"/>
          <w:sz w:val="24"/>
          <w:szCs w:val="24"/>
          <w:shd w:val="clear" w:color="auto" w:fill="FFFFFF"/>
        </w:rPr>
        <w:t>6</w:t>
      </w:r>
      <w:r>
        <w:rPr>
          <w:rFonts w:ascii="Arial" w:hAnsi="Arial" w:cstheme="minorHAnsi"/>
          <w:color w:val="222222"/>
          <w:sz w:val="24"/>
          <w:szCs w:val="24"/>
          <w:shd w:val="clear" w:color="auto" w:fill="FFFFFF"/>
        </w:rPr>
        <w:t xml:space="preserve">pm. </w:t>
      </w:r>
      <w:r w:rsidRPr="00831B11">
        <w:rPr>
          <w:rFonts w:ascii="Arial" w:hAnsi="Arial" w:cstheme="minorHAnsi"/>
          <w:color w:val="222222"/>
          <w:sz w:val="24"/>
          <w:szCs w:val="24"/>
          <w:shd w:val="clear" w:color="auto" w:fill="FFFFFF"/>
        </w:rPr>
        <w:t xml:space="preserve">We have had several discussions regarding </w:t>
      </w:r>
      <w:r>
        <w:rPr>
          <w:rFonts w:ascii="Arial" w:hAnsi="Arial" w:cstheme="minorHAnsi"/>
          <w:color w:val="222222"/>
          <w:sz w:val="24"/>
          <w:szCs w:val="24"/>
          <w:shd w:val="clear" w:color="auto" w:fill="FFFFFF"/>
        </w:rPr>
        <w:t>c</w:t>
      </w:r>
      <w:r w:rsidRPr="00831B11">
        <w:rPr>
          <w:rFonts w:ascii="Arial" w:hAnsi="Arial" w:cstheme="minorHAnsi"/>
          <w:color w:val="222222"/>
          <w:sz w:val="24"/>
          <w:szCs w:val="24"/>
          <w:shd w:val="clear" w:color="auto" w:fill="FFFFFF"/>
        </w:rPr>
        <w:t>ommittees moving over to the Ministry side.</w:t>
      </w:r>
    </w:p>
    <w:p w14:paraId="7CB2F932" w14:textId="77777777" w:rsidR="0028285E" w:rsidRPr="00831B11" w:rsidRDefault="0028285E" w:rsidP="0028285E">
      <w:pPr>
        <w:pStyle w:val="ListParagraph"/>
        <w:numPr>
          <w:ilvl w:val="0"/>
          <w:numId w:val="10"/>
        </w:numPr>
        <w:spacing w:after="160" w:line="259" w:lineRule="auto"/>
        <w:ind w:left="360"/>
        <w:rPr>
          <w:rFonts w:ascii="Arial" w:hAnsi="Arial" w:cstheme="minorHAnsi"/>
          <w:color w:val="222222"/>
          <w:sz w:val="24"/>
          <w:szCs w:val="24"/>
          <w:shd w:val="clear" w:color="auto" w:fill="FFFFFF"/>
        </w:rPr>
      </w:pPr>
      <w:r w:rsidRPr="00831B11">
        <w:rPr>
          <w:rFonts w:ascii="Arial" w:hAnsi="Arial" w:cstheme="minorHAnsi"/>
          <w:color w:val="222222"/>
          <w:sz w:val="24"/>
          <w:szCs w:val="24"/>
          <w:shd w:val="clear" w:color="auto" w:fill="FFFFFF"/>
        </w:rPr>
        <w:t>HCT member Annemarie Mende came to our Council meeting to discuss pros and cons of where they may want to land on the Ministry side. She will discuss this further with her team. Of concern is the perception of ‘neutrality’ and channels to connect with the Board and /or the Minister if the need arises.</w:t>
      </w:r>
    </w:p>
    <w:p w14:paraId="790EF0D1" w14:textId="77777777" w:rsidR="0028285E" w:rsidRPr="00831B11" w:rsidRDefault="0028285E" w:rsidP="0028285E">
      <w:pPr>
        <w:pStyle w:val="ListParagraph"/>
        <w:numPr>
          <w:ilvl w:val="0"/>
          <w:numId w:val="10"/>
        </w:numPr>
        <w:spacing w:after="160" w:line="259" w:lineRule="auto"/>
        <w:ind w:left="360"/>
        <w:rPr>
          <w:rFonts w:ascii="Arial" w:hAnsi="Arial" w:cstheme="minorHAnsi"/>
          <w:color w:val="222222"/>
          <w:sz w:val="24"/>
          <w:szCs w:val="24"/>
          <w:shd w:val="clear" w:color="auto" w:fill="FFFFFF"/>
        </w:rPr>
      </w:pPr>
      <w:r w:rsidRPr="00831B11">
        <w:rPr>
          <w:rFonts w:ascii="Arial" w:hAnsi="Arial" w:cstheme="minorHAnsi"/>
          <w:color w:val="222222"/>
          <w:sz w:val="24"/>
          <w:szCs w:val="24"/>
          <w:shd w:val="clear" w:color="auto" w:fill="FFFFFF"/>
        </w:rPr>
        <w:t xml:space="preserve">I had a conversation with Patrick Johnson with the FCC. He felt the Operations Council was a good fit but needed to talk with his team and Board Liaison. Of concern was the need to consult with the Finance Committee. </w:t>
      </w:r>
    </w:p>
    <w:p w14:paraId="4D39734B" w14:textId="77777777" w:rsidR="0028285E" w:rsidRPr="00831B11" w:rsidRDefault="0028285E" w:rsidP="0028285E">
      <w:pPr>
        <w:pStyle w:val="ListParagraph"/>
        <w:numPr>
          <w:ilvl w:val="0"/>
          <w:numId w:val="10"/>
        </w:numPr>
        <w:spacing w:after="160" w:line="259" w:lineRule="auto"/>
        <w:ind w:left="360"/>
        <w:rPr>
          <w:rFonts w:ascii="Arial" w:hAnsi="Arial" w:cstheme="minorHAnsi"/>
          <w:color w:val="222222"/>
          <w:sz w:val="24"/>
          <w:szCs w:val="24"/>
          <w:shd w:val="clear" w:color="auto" w:fill="FFFFFF"/>
        </w:rPr>
      </w:pPr>
      <w:r w:rsidRPr="00831B11">
        <w:rPr>
          <w:rFonts w:ascii="Arial" w:hAnsi="Arial" w:cstheme="minorHAnsi"/>
          <w:color w:val="222222"/>
          <w:sz w:val="24"/>
          <w:szCs w:val="24"/>
          <w:shd w:val="clear" w:color="auto" w:fill="FFFFFF"/>
        </w:rPr>
        <w:t>Widening the Circle has moved over to the Growth and Learning Council.</w:t>
      </w:r>
    </w:p>
    <w:p w14:paraId="3008D758" w14:textId="77777777" w:rsidR="0028285E" w:rsidRDefault="0028285E" w:rsidP="0028285E">
      <w:pPr>
        <w:rPr>
          <w:rFonts w:ascii="Arial" w:hAnsi="Arial" w:cstheme="minorHAnsi"/>
          <w:color w:val="222222"/>
          <w:sz w:val="24"/>
          <w:szCs w:val="24"/>
          <w:shd w:val="clear" w:color="auto" w:fill="FFFFFF"/>
        </w:rPr>
      </w:pPr>
      <w:r w:rsidRPr="00831B11">
        <w:rPr>
          <w:rFonts w:ascii="Arial" w:hAnsi="Arial" w:cstheme="minorHAnsi"/>
          <w:color w:val="222222"/>
          <w:sz w:val="24"/>
          <w:szCs w:val="24"/>
          <w:shd w:val="clear" w:color="auto" w:fill="FFFFFF"/>
        </w:rPr>
        <w:t xml:space="preserve">We are awaiting final decisions. Council leads will be helping to make sure the end of the year reports </w:t>
      </w:r>
      <w:proofErr w:type="gramStart"/>
      <w:r w:rsidRPr="00831B11">
        <w:rPr>
          <w:rFonts w:ascii="Arial" w:hAnsi="Arial" w:cstheme="minorHAnsi"/>
          <w:color w:val="222222"/>
          <w:sz w:val="24"/>
          <w:szCs w:val="24"/>
          <w:shd w:val="clear" w:color="auto" w:fill="FFFFFF"/>
        </w:rPr>
        <w:t>are</w:t>
      </w:r>
      <w:proofErr w:type="gramEnd"/>
      <w:r w:rsidRPr="00831B11">
        <w:rPr>
          <w:rFonts w:ascii="Arial" w:hAnsi="Arial" w:cstheme="minorHAnsi"/>
          <w:color w:val="222222"/>
          <w:sz w:val="24"/>
          <w:szCs w:val="24"/>
          <w:shd w:val="clear" w:color="auto" w:fill="FFFFFF"/>
        </w:rPr>
        <w:t xml:space="preserve"> completed on time.</w:t>
      </w:r>
    </w:p>
    <w:p w14:paraId="5E3A0F4D" w14:textId="77777777" w:rsidR="0028285E" w:rsidRPr="00831B11" w:rsidRDefault="0028285E" w:rsidP="0028285E">
      <w:pPr>
        <w:rPr>
          <w:rFonts w:ascii="Arial" w:hAnsi="Arial" w:cstheme="minorHAnsi"/>
          <w:color w:val="222222"/>
          <w:sz w:val="24"/>
          <w:szCs w:val="24"/>
          <w:shd w:val="clear" w:color="auto" w:fill="FFFFFF"/>
        </w:rPr>
      </w:pPr>
    </w:p>
    <w:p w14:paraId="7469EFFC" w14:textId="77777777" w:rsidR="0028285E" w:rsidRPr="00831B11" w:rsidRDefault="0028285E" w:rsidP="0028285E">
      <w:pPr>
        <w:rPr>
          <w:rFonts w:ascii="Arial" w:hAnsi="Arial" w:cstheme="minorHAnsi"/>
          <w:color w:val="222222"/>
          <w:sz w:val="24"/>
          <w:szCs w:val="24"/>
          <w:shd w:val="clear" w:color="auto" w:fill="FFFFFF"/>
        </w:rPr>
      </w:pPr>
      <w:r w:rsidRPr="00831B11">
        <w:rPr>
          <w:rFonts w:ascii="Arial" w:hAnsi="Arial" w:cstheme="minorHAnsi"/>
          <w:b/>
          <w:bCs/>
          <w:color w:val="222222"/>
          <w:sz w:val="24"/>
          <w:szCs w:val="24"/>
          <w:u w:val="single"/>
          <w:shd w:val="clear" w:color="auto" w:fill="FFFFFF"/>
        </w:rPr>
        <w:t>Councils</w:t>
      </w:r>
      <w:r w:rsidRPr="00F57998">
        <w:rPr>
          <w:rFonts w:ascii="Arial" w:hAnsi="Arial" w:cstheme="minorHAnsi"/>
          <w:color w:val="222222"/>
          <w:sz w:val="24"/>
          <w:szCs w:val="24"/>
          <w:shd w:val="clear" w:color="auto" w:fill="FFFFFF"/>
        </w:rPr>
        <w:t xml:space="preserve"> –</w:t>
      </w:r>
      <w:r>
        <w:rPr>
          <w:rFonts w:ascii="Arial" w:hAnsi="Arial" w:cstheme="minorHAnsi"/>
          <w:b/>
          <w:bCs/>
          <w:color w:val="222222"/>
          <w:sz w:val="24"/>
          <w:szCs w:val="24"/>
          <w:shd w:val="clear" w:color="auto" w:fill="FFFFFF"/>
        </w:rPr>
        <w:t xml:space="preserve"> </w:t>
      </w:r>
      <w:r w:rsidRPr="00831B11">
        <w:rPr>
          <w:rFonts w:ascii="Arial" w:hAnsi="Arial" w:cstheme="minorHAnsi"/>
          <w:color w:val="222222"/>
          <w:sz w:val="24"/>
          <w:szCs w:val="24"/>
          <w:shd w:val="clear" w:color="auto" w:fill="FFFFFF"/>
        </w:rPr>
        <w:t>and some highlights</w:t>
      </w:r>
    </w:p>
    <w:p w14:paraId="1F288FC8" w14:textId="77777777" w:rsidR="0028285E" w:rsidRPr="00831B11" w:rsidRDefault="0028285E" w:rsidP="0028285E">
      <w:pPr>
        <w:rPr>
          <w:rFonts w:ascii="Arial" w:eastAsia="Times New Roman" w:hAnsi="Arial" w:cstheme="minorHAnsi"/>
          <w:color w:val="222222"/>
          <w:sz w:val="24"/>
          <w:szCs w:val="24"/>
        </w:rPr>
      </w:pPr>
      <w:r w:rsidRPr="00831B11">
        <w:rPr>
          <w:rFonts w:ascii="Arial" w:hAnsi="Arial" w:cstheme="minorHAnsi"/>
          <w:b/>
          <w:bCs/>
          <w:color w:val="222222"/>
          <w:sz w:val="24"/>
          <w:szCs w:val="24"/>
          <w:shd w:val="clear" w:color="auto" w:fill="FFFFFF"/>
        </w:rPr>
        <w:t>Community Council</w:t>
      </w:r>
      <w:r w:rsidRPr="007515EE">
        <w:rPr>
          <w:rFonts w:ascii="Arial" w:hAnsi="Arial" w:cstheme="minorHAnsi"/>
          <w:color w:val="222222"/>
          <w:sz w:val="24"/>
          <w:szCs w:val="24"/>
          <w:shd w:val="clear" w:color="auto" w:fill="FFFFFF"/>
        </w:rPr>
        <w:t xml:space="preserve"> –</w:t>
      </w:r>
      <w:r w:rsidRPr="00831B11">
        <w:rPr>
          <w:rFonts w:ascii="Arial" w:hAnsi="Arial" w:cstheme="minorHAnsi"/>
          <w:b/>
          <w:bCs/>
          <w:color w:val="222222"/>
          <w:sz w:val="24"/>
          <w:szCs w:val="24"/>
          <w:shd w:val="clear" w:color="auto" w:fill="FFFFFF"/>
        </w:rPr>
        <w:t xml:space="preserve"> </w:t>
      </w:r>
      <w:r w:rsidRPr="00831B11">
        <w:rPr>
          <w:rFonts w:ascii="Arial" w:hAnsi="Arial" w:cstheme="minorHAnsi"/>
          <w:color w:val="222222"/>
          <w:sz w:val="24"/>
          <w:szCs w:val="24"/>
          <w:shd w:val="clear" w:color="auto" w:fill="FFFFFF"/>
        </w:rPr>
        <w:t>will sponsor a volunteer appreciation and Social Hour</w:t>
      </w:r>
      <w:r>
        <w:rPr>
          <w:rFonts w:ascii="Arial" w:hAnsi="Arial" w:cstheme="minorHAnsi"/>
          <w:color w:val="222222"/>
          <w:sz w:val="24"/>
          <w:szCs w:val="24"/>
          <w:shd w:val="clear" w:color="auto" w:fill="FFFFFF"/>
        </w:rPr>
        <w:t xml:space="preserve"> on</w:t>
      </w:r>
      <w:r w:rsidRPr="00831B11">
        <w:rPr>
          <w:rFonts w:ascii="Arial" w:hAnsi="Arial" w:cstheme="minorHAnsi"/>
          <w:color w:val="222222"/>
          <w:sz w:val="24"/>
          <w:szCs w:val="24"/>
          <w:shd w:val="clear" w:color="auto" w:fill="FFFFFF"/>
        </w:rPr>
        <w:t xml:space="preserve"> May 31</w:t>
      </w:r>
      <w:r>
        <w:rPr>
          <w:rFonts w:ascii="Arial" w:hAnsi="Arial" w:cstheme="minorHAnsi"/>
          <w:color w:val="222222"/>
          <w:sz w:val="24"/>
          <w:szCs w:val="24"/>
          <w:shd w:val="clear" w:color="auto" w:fill="FFFFFF"/>
        </w:rPr>
        <w:t xml:space="preserve"> from</w:t>
      </w:r>
      <w:r w:rsidRPr="00831B11">
        <w:rPr>
          <w:rFonts w:ascii="Arial" w:hAnsi="Arial" w:cstheme="minorHAnsi"/>
          <w:color w:val="222222"/>
          <w:sz w:val="24"/>
          <w:szCs w:val="24"/>
          <w:shd w:val="clear" w:color="auto" w:fill="FFFFFF"/>
        </w:rPr>
        <w:t xml:space="preserve"> 4:30</w:t>
      </w:r>
      <w:r>
        <w:rPr>
          <w:rFonts w:ascii="Arial" w:hAnsi="Arial" w:cstheme="minorHAnsi"/>
          <w:color w:val="222222"/>
          <w:sz w:val="24"/>
          <w:szCs w:val="24"/>
          <w:shd w:val="clear" w:color="auto" w:fill="FFFFFF"/>
        </w:rPr>
        <w:t xml:space="preserve"> to </w:t>
      </w:r>
      <w:r w:rsidRPr="00831B11">
        <w:rPr>
          <w:rFonts w:ascii="Arial" w:hAnsi="Arial" w:cstheme="minorHAnsi"/>
          <w:color w:val="222222"/>
          <w:sz w:val="24"/>
          <w:szCs w:val="24"/>
          <w:shd w:val="clear" w:color="auto" w:fill="FFFFFF"/>
        </w:rPr>
        <w:t>6</w:t>
      </w:r>
      <w:r>
        <w:rPr>
          <w:rFonts w:ascii="Arial" w:hAnsi="Arial" w:cstheme="minorHAnsi"/>
          <w:color w:val="222222"/>
          <w:sz w:val="24"/>
          <w:szCs w:val="24"/>
          <w:shd w:val="clear" w:color="auto" w:fill="FFFFFF"/>
        </w:rPr>
        <w:t>pm.</w:t>
      </w:r>
    </w:p>
    <w:p w14:paraId="7220C199" w14:textId="77777777" w:rsidR="0028285E" w:rsidRDefault="0028285E" w:rsidP="0028285E">
      <w:pPr>
        <w:rPr>
          <w:rFonts w:ascii="Arial" w:eastAsia="Times New Roman" w:hAnsi="Arial" w:cstheme="minorHAnsi"/>
          <w:color w:val="222222"/>
          <w:sz w:val="24"/>
          <w:szCs w:val="24"/>
        </w:rPr>
      </w:pPr>
      <w:r w:rsidRPr="00831B11">
        <w:rPr>
          <w:rFonts w:ascii="Arial" w:eastAsia="Times New Roman" w:hAnsi="Arial" w:cstheme="minorHAnsi"/>
          <w:color w:val="222222"/>
          <w:sz w:val="24"/>
          <w:szCs w:val="24"/>
        </w:rPr>
        <w:t>The Women’s Retreat went well! Approx</w:t>
      </w:r>
      <w:r>
        <w:rPr>
          <w:rFonts w:ascii="Arial" w:eastAsia="Times New Roman" w:hAnsi="Arial" w:cstheme="minorHAnsi"/>
          <w:color w:val="222222"/>
          <w:sz w:val="24"/>
          <w:szCs w:val="24"/>
        </w:rPr>
        <w:t xml:space="preserve">imately </w:t>
      </w:r>
      <w:r w:rsidRPr="00831B11">
        <w:rPr>
          <w:rFonts w:ascii="Arial" w:eastAsia="Times New Roman" w:hAnsi="Arial" w:cstheme="minorHAnsi"/>
          <w:color w:val="222222"/>
          <w:sz w:val="24"/>
          <w:szCs w:val="24"/>
        </w:rPr>
        <w:t>55 women were in attendance. There is a debrief scheduled.</w:t>
      </w:r>
    </w:p>
    <w:p w14:paraId="6DAFF188" w14:textId="77777777" w:rsidR="0028285E" w:rsidRDefault="0028285E" w:rsidP="0028285E">
      <w:pPr>
        <w:rPr>
          <w:rFonts w:ascii="Arial" w:eastAsia="Times New Roman" w:hAnsi="Arial" w:cstheme="minorHAnsi"/>
          <w:color w:val="222222"/>
          <w:sz w:val="24"/>
          <w:szCs w:val="24"/>
        </w:rPr>
      </w:pPr>
      <w:r>
        <w:rPr>
          <w:rFonts w:ascii="Arial" w:eastAsia="Times New Roman" w:hAnsi="Arial" w:cstheme="minorHAnsi"/>
          <w:color w:val="222222"/>
          <w:sz w:val="24"/>
          <w:szCs w:val="24"/>
        </w:rPr>
        <w:t xml:space="preserve">The </w:t>
      </w:r>
      <w:r w:rsidRPr="00831B11">
        <w:rPr>
          <w:rFonts w:ascii="Arial" w:eastAsia="Times New Roman" w:hAnsi="Arial" w:cstheme="minorHAnsi"/>
          <w:color w:val="222222"/>
          <w:sz w:val="24"/>
          <w:szCs w:val="24"/>
        </w:rPr>
        <w:t>Men’s Retreat is this weekend. Approx</w:t>
      </w:r>
      <w:r>
        <w:rPr>
          <w:rFonts w:ascii="Arial" w:eastAsia="Times New Roman" w:hAnsi="Arial" w:cstheme="minorHAnsi"/>
          <w:color w:val="222222"/>
          <w:sz w:val="24"/>
          <w:szCs w:val="24"/>
        </w:rPr>
        <w:t>imately</w:t>
      </w:r>
      <w:r w:rsidRPr="00831B11">
        <w:rPr>
          <w:rFonts w:ascii="Arial" w:eastAsia="Times New Roman" w:hAnsi="Arial" w:cstheme="minorHAnsi"/>
          <w:color w:val="222222"/>
          <w:sz w:val="24"/>
          <w:szCs w:val="24"/>
        </w:rPr>
        <w:t>. 17 are scheduled to attend.</w:t>
      </w:r>
    </w:p>
    <w:p w14:paraId="11D1DE6D" w14:textId="77777777" w:rsidR="0028285E" w:rsidRDefault="0028285E" w:rsidP="0028285E">
      <w:pPr>
        <w:rPr>
          <w:rFonts w:ascii="Arial" w:eastAsia="Cambria" w:hAnsi="Arial" w:cstheme="minorHAnsi"/>
          <w:sz w:val="24"/>
          <w:szCs w:val="24"/>
        </w:rPr>
      </w:pPr>
      <w:r w:rsidRPr="00831B11">
        <w:rPr>
          <w:rFonts w:ascii="Arial" w:eastAsia="Cambria" w:hAnsi="Arial" w:cstheme="minorHAnsi"/>
          <w:sz w:val="24"/>
          <w:szCs w:val="24"/>
        </w:rPr>
        <w:t>Friendship Dinners – Jenifer Taylor is retiring from the lead coordinator. Carol and John Collins will be taking over this position.</w:t>
      </w:r>
    </w:p>
    <w:p w14:paraId="3B4EC45B" w14:textId="77777777" w:rsidR="0028285E" w:rsidRPr="007515EE" w:rsidRDefault="0028285E" w:rsidP="0028285E">
      <w:pPr>
        <w:rPr>
          <w:rFonts w:ascii="Arial" w:eastAsia="Times New Roman" w:hAnsi="Arial" w:cstheme="minorHAnsi"/>
          <w:color w:val="222222"/>
          <w:sz w:val="24"/>
          <w:szCs w:val="24"/>
        </w:rPr>
      </w:pPr>
    </w:p>
    <w:p w14:paraId="57CF98D8" w14:textId="77777777" w:rsidR="0028285E" w:rsidRPr="00831B11" w:rsidRDefault="0028285E" w:rsidP="0028285E">
      <w:pPr>
        <w:rPr>
          <w:rFonts w:ascii="Arial" w:hAnsi="Arial"/>
          <w:bCs/>
          <w:color w:val="222222"/>
          <w:sz w:val="24"/>
          <w:szCs w:val="24"/>
          <w:highlight w:val="white"/>
        </w:rPr>
      </w:pPr>
      <w:r w:rsidRPr="00831B11">
        <w:rPr>
          <w:rFonts w:ascii="Arial" w:hAnsi="Arial" w:cstheme="minorHAnsi"/>
          <w:b/>
          <w:bCs/>
          <w:color w:val="222222"/>
          <w:sz w:val="24"/>
          <w:szCs w:val="24"/>
          <w:shd w:val="clear" w:color="auto" w:fill="FFFFFF"/>
        </w:rPr>
        <w:t>Social and Environmental Justice Council</w:t>
      </w:r>
    </w:p>
    <w:p w14:paraId="522782BD" w14:textId="77777777" w:rsidR="0028285E" w:rsidRPr="00E30C0E" w:rsidRDefault="0028285E" w:rsidP="0028285E">
      <w:pPr>
        <w:pStyle w:val="ListParagraph"/>
        <w:numPr>
          <w:ilvl w:val="0"/>
          <w:numId w:val="29"/>
        </w:numPr>
        <w:rPr>
          <w:rFonts w:ascii="Arial" w:hAnsi="Arial"/>
          <w:bCs/>
          <w:color w:val="222222"/>
          <w:sz w:val="24"/>
          <w:szCs w:val="24"/>
          <w:highlight w:val="white"/>
        </w:rPr>
      </w:pPr>
      <w:r w:rsidRPr="00E30C0E">
        <w:rPr>
          <w:rFonts w:ascii="Arial" w:hAnsi="Arial"/>
          <w:bCs/>
          <w:color w:val="222222"/>
          <w:sz w:val="24"/>
          <w:szCs w:val="24"/>
          <w:highlight w:val="white"/>
        </w:rPr>
        <w:t>SJ Sunday-Green Sanctuary and Environmental Action Team (GSEAT) and Native Connections Action Group (NCAG) are partnering to bring Jacob Johns for a sermon on April 21. He is a UU, indigenous and an activist.</w:t>
      </w:r>
    </w:p>
    <w:p w14:paraId="50CF788E" w14:textId="77777777" w:rsidR="0028285E" w:rsidRPr="00E30C0E" w:rsidRDefault="0028285E" w:rsidP="0028285E">
      <w:pPr>
        <w:pStyle w:val="ListParagraph"/>
        <w:numPr>
          <w:ilvl w:val="0"/>
          <w:numId w:val="29"/>
        </w:numPr>
        <w:rPr>
          <w:rFonts w:ascii="Arial" w:hAnsi="Arial"/>
          <w:bCs/>
          <w:color w:val="222222"/>
          <w:sz w:val="24"/>
          <w:szCs w:val="24"/>
          <w:highlight w:val="white"/>
        </w:rPr>
      </w:pPr>
      <w:r w:rsidRPr="00E30C0E">
        <w:rPr>
          <w:rFonts w:ascii="Arial" w:hAnsi="Arial"/>
          <w:bCs/>
          <w:color w:val="222222"/>
          <w:sz w:val="24"/>
          <w:szCs w:val="24"/>
          <w:highlight w:val="white"/>
        </w:rPr>
        <w:t>They are gearing up for UU the vote.</w:t>
      </w:r>
    </w:p>
    <w:p w14:paraId="4250CF01" w14:textId="77777777" w:rsidR="0028285E" w:rsidRPr="00E30C0E" w:rsidRDefault="0028285E" w:rsidP="0028285E">
      <w:pPr>
        <w:pStyle w:val="ListParagraph"/>
        <w:numPr>
          <w:ilvl w:val="0"/>
          <w:numId w:val="29"/>
        </w:numPr>
        <w:rPr>
          <w:rFonts w:ascii="Arial" w:hAnsi="Arial"/>
          <w:bCs/>
          <w:color w:val="222222"/>
          <w:sz w:val="24"/>
          <w:szCs w:val="24"/>
          <w:highlight w:val="white"/>
        </w:rPr>
      </w:pPr>
      <w:r w:rsidRPr="00E30C0E">
        <w:rPr>
          <w:rFonts w:ascii="Arial" w:hAnsi="Arial"/>
          <w:bCs/>
          <w:color w:val="222222"/>
          <w:sz w:val="24"/>
          <w:szCs w:val="24"/>
          <w:highlight w:val="white"/>
        </w:rPr>
        <w:t>Meeting to brainstorm how to use the donation of</w:t>
      </w:r>
      <w:r w:rsidRPr="00E30C0E">
        <w:rPr>
          <w:rFonts w:ascii="Arial" w:hAnsi="Arial"/>
          <w:b/>
          <w:color w:val="222222"/>
          <w:sz w:val="24"/>
          <w:szCs w:val="24"/>
          <w:highlight w:val="white"/>
        </w:rPr>
        <w:t xml:space="preserve"> </w:t>
      </w:r>
      <w:r w:rsidRPr="00E30C0E">
        <w:rPr>
          <w:rFonts w:ascii="Arial" w:hAnsi="Arial"/>
          <w:bCs/>
          <w:color w:val="222222"/>
          <w:sz w:val="24"/>
          <w:szCs w:val="24"/>
          <w:highlight w:val="white"/>
        </w:rPr>
        <w:t>$ for housing project was postponed; to be rescheduled.</w:t>
      </w:r>
    </w:p>
    <w:p w14:paraId="31223706" w14:textId="77777777" w:rsidR="0028285E" w:rsidRPr="00E30C0E" w:rsidRDefault="0028285E" w:rsidP="0028285E">
      <w:pPr>
        <w:pStyle w:val="ListParagraph"/>
        <w:numPr>
          <w:ilvl w:val="0"/>
          <w:numId w:val="29"/>
        </w:numPr>
        <w:rPr>
          <w:rFonts w:ascii="Arial" w:hAnsi="Arial" w:cstheme="minorHAnsi"/>
          <w:b/>
          <w:color w:val="222222"/>
          <w:sz w:val="24"/>
          <w:szCs w:val="24"/>
          <w:highlight w:val="white"/>
        </w:rPr>
      </w:pPr>
      <w:r w:rsidRPr="00E30C0E">
        <w:rPr>
          <w:rFonts w:ascii="Arial" w:hAnsi="Arial" w:cstheme="minorHAnsi"/>
          <w:bCs/>
          <w:color w:val="222222"/>
          <w:sz w:val="24"/>
          <w:szCs w:val="24"/>
          <w:highlight w:val="white"/>
        </w:rPr>
        <w:t>AAT chair, Kathy Stevenson and Frances Loubere had 2 meetings with new 4</w:t>
      </w:r>
      <w:r w:rsidRPr="00E30C0E">
        <w:rPr>
          <w:rFonts w:ascii="Arial" w:hAnsi="Arial" w:cstheme="minorHAnsi"/>
          <w:bCs/>
          <w:color w:val="222222"/>
          <w:sz w:val="24"/>
          <w:szCs w:val="24"/>
          <w:highlight w:val="white"/>
          <w:vertAlign w:val="superscript"/>
        </w:rPr>
        <w:t>th</w:t>
      </w:r>
      <w:r w:rsidRPr="00E30C0E">
        <w:rPr>
          <w:rFonts w:ascii="Arial" w:hAnsi="Arial" w:cstheme="minorHAnsi"/>
          <w:bCs/>
          <w:color w:val="222222"/>
          <w:sz w:val="24"/>
          <w:szCs w:val="24"/>
          <w:highlight w:val="white"/>
        </w:rPr>
        <w:t xml:space="preserve"> </w:t>
      </w:r>
      <w:proofErr w:type="gramStart"/>
      <w:r w:rsidRPr="00E30C0E">
        <w:rPr>
          <w:rFonts w:ascii="Arial" w:hAnsi="Arial" w:cstheme="minorHAnsi"/>
          <w:bCs/>
          <w:color w:val="222222"/>
          <w:sz w:val="24"/>
          <w:szCs w:val="24"/>
          <w:highlight w:val="white"/>
        </w:rPr>
        <w:t>Principle</w:t>
      </w:r>
      <w:proofErr w:type="gramEnd"/>
      <w:r w:rsidRPr="00E30C0E">
        <w:rPr>
          <w:rFonts w:ascii="Arial" w:hAnsi="Arial" w:cstheme="minorHAnsi"/>
          <w:bCs/>
          <w:color w:val="222222"/>
          <w:sz w:val="24"/>
          <w:szCs w:val="24"/>
          <w:highlight w:val="white"/>
        </w:rPr>
        <w:t xml:space="preserve"> Affinity Group Leaders. The Affinity group has agreed to not do </w:t>
      </w:r>
      <w:r w:rsidRPr="00E30C0E">
        <w:rPr>
          <w:rFonts w:ascii="Arial" w:hAnsi="Arial" w:cstheme="minorHAnsi"/>
          <w:bCs/>
          <w:color w:val="222222"/>
          <w:sz w:val="24"/>
          <w:szCs w:val="24"/>
          <w:highlight w:val="white"/>
        </w:rPr>
        <w:lastRenderedPageBreak/>
        <w:t>programming related to Social Justice or the UUA, thereby eliminating the need to pursue action utilizing the grievance policy.</w:t>
      </w:r>
    </w:p>
    <w:p w14:paraId="08A5BCF8" w14:textId="77777777" w:rsidR="0028285E" w:rsidRPr="00831B11" w:rsidRDefault="0028285E" w:rsidP="0028285E">
      <w:pPr>
        <w:rPr>
          <w:rFonts w:ascii="Arial" w:hAnsi="Arial" w:cstheme="minorHAnsi"/>
          <w:bCs/>
          <w:color w:val="222222"/>
          <w:sz w:val="24"/>
          <w:szCs w:val="24"/>
        </w:rPr>
      </w:pPr>
      <w:r w:rsidRPr="00831B11">
        <w:rPr>
          <w:rFonts w:ascii="Arial" w:hAnsi="Arial" w:cstheme="minorHAnsi"/>
          <w:b/>
          <w:bCs/>
          <w:color w:val="222222"/>
          <w:sz w:val="24"/>
          <w:szCs w:val="24"/>
          <w:shd w:val="clear" w:color="auto" w:fill="FFFFFF"/>
        </w:rPr>
        <w:t>Spirit Council</w:t>
      </w:r>
      <w:r w:rsidRPr="00E30C0E">
        <w:rPr>
          <w:rFonts w:ascii="Arial" w:hAnsi="Arial" w:cstheme="minorHAnsi"/>
          <w:color w:val="222222"/>
          <w:sz w:val="24"/>
          <w:szCs w:val="24"/>
          <w:shd w:val="clear" w:color="auto" w:fill="FFFFFF"/>
        </w:rPr>
        <w:t xml:space="preserve"> </w:t>
      </w:r>
      <w:proofErr w:type="gramStart"/>
      <w:r w:rsidRPr="00E30C0E">
        <w:rPr>
          <w:rFonts w:ascii="Arial" w:hAnsi="Arial" w:cstheme="minorHAnsi"/>
          <w:color w:val="222222"/>
          <w:sz w:val="24"/>
          <w:szCs w:val="24"/>
          <w:shd w:val="clear" w:color="auto" w:fill="FFFFFF"/>
        </w:rPr>
        <w:t xml:space="preserve">–  </w:t>
      </w:r>
      <w:r w:rsidRPr="00831B11">
        <w:rPr>
          <w:rFonts w:ascii="Arial" w:hAnsi="Arial" w:cstheme="minorHAnsi"/>
          <w:bCs/>
          <w:color w:val="222222"/>
          <w:sz w:val="24"/>
          <w:szCs w:val="24"/>
        </w:rPr>
        <w:t>Rev.</w:t>
      </w:r>
      <w:proofErr w:type="gramEnd"/>
      <w:r w:rsidRPr="00831B11">
        <w:rPr>
          <w:rFonts w:ascii="Arial" w:hAnsi="Arial" w:cstheme="minorHAnsi"/>
          <w:bCs/>
          <w:color w:val="222222"/>
          <w:sz w:val="24"/>
          <w:szCs w:val="24"/>
        </w:rPr>
        <w:t xml:space="preserve"> Linda to organize summer services instead of Sunday Services Team.</w:t>
      </w:r>
    </w:p>
    <w:p w14:paraId="594F3D20" w14:textId="77777777" w:rsidR="0028285E" w:rsidRPr="00831B11" w:rsidRDefault="0028285E" w:rsidP="0028285E">
      <w:pPr>
        <w:rPr>
          <w:rFonts w:ascii="Arial" w:hAnsi="Arial" w:cstheme="minorHAnsi"/>
          <w:color w:val="222222"/>
          <w:sz w:val="24"/>
          <w:szCs w:val="24"/>
          <w:shd w:val="clear" w:color="auto" w:fill="FFFFFF"/>
        </w:rPr>
      </w:pPr>
      <w:r w:rsidRPr="00831B11">
        <w:rPr>
          <w:rFonts w:ascii="Arial" w:hAnsi="Arial" w:cstheme="minorHAnsi"/>
          <w:b/>
          <w:sz w:val="24"/>
          <w:szCs w:val="24"/>
        </w:rPr>
        <w:t>Growth and Learning</w:t>
      </w:r>
      <w:r w:rsidRPr="00831B11">
        <w:rPr>
          <w:rFonts w:ascii="Arial" w:hAnsi="Arial" w:cstheme="minorHAnsi"/>
          <w:sz w:val="24"/>
          <w:szCs w:val="24"/>
        </w:rPr>
        <w:t xml:space="preserve"> – New Adult Growth and Learning Team is in full swing! Their classes have been well attended. Paul Loubere is the chair. They completed their charter and are working on procedures. They will enlist help to come up with a new name over the summer</w:t>
      </w:r>
      <w:r>
        <w:rPr>
          <w:rFonts w:ascii="Arial" w:hAnsi="Arial" w:cstheme="minorHAnsi"/>
          <w:sz w:val="24"/>
          <w:szCs w:val="24"/>
        </w:rPr>
        <w:t xml:space="preserve"> – </w:t>
      </w:r>
      <w:r w:rsidRPr="00831B11">
        <w:rPr>
          <w:rFonts w:ascii="Arial" w:hAnsi="Arial" w:cstheme="minorHAnsi"/>
          <w:sz w:val="24"/>
          <w:szCs w:val="24"/>
        </w:rPr>
        <w:t>a contest maybe. AHA continues to meet twice a month.</w:t>
      </w:r>
    </w:p>
    <w:p w14:paraId="4FE8D5F5" w14:textId="77777777" w:rsidR="0028285E" w:rsidRPr="00831B11" w:rsidRDefault="0028285E" w:rsidP="0028285E">
      <w:pPr>
        <w:rPr>
          <w:rFonts w:ascii="Arial" w:hAnsi="Arial" w:cstheme="minorHAnsi"/>
          <w:color w:val="222222"/>
          <w:sz w:val="24"/>
          <w:szCs w:val="24"/>
          <w:shd w:val="clear" w:color="auto" w:fill="FFFFFF"/>
        </w:rPr>
      </w:pPr>
      <w:r w:rsidRPr="00831B11">
        <w:rPr>
          <w:rFonts w:ascii="Arial" w:hAnsi="Arial" w:cstheme="minorHAnsi"/>
          <w:b/>
          <w:bCs/>
          <w:color w:val="222222"/>
          <w:sz w:val="24"/>
          <w:szCs w:val="24"/>
          <w:shd w:val="clear" w:color="auto" w:fill="FFFFFF"/>
        </w:rPr>
        <w:t>Operations Council</w:t>
      </w:r>
      <w:r>
        <w:rPr>
          <w:rFonts w:ascii="Arial" w:hAnsi="Arial" w:cstheme="minorHAnsi"/>
          <w:b/>
          <w:bCs/>
          <w:color w:val="222222"/>
          <w:sz w:val="24"/>
          <w:szCs w:val="24"/>
          <w:shd w:val="clear" w:color="auto" w:fill="FFFFFF"/>
        </w:rPr>
        <w:t>s</w:t>
      </w:r>
      <w:r w:rsidRPr="00542E97">
        <w:rPr>
          <w:rFonts w:ascii="Arial" w:hAnsi="Arial" w:cstheme="minorHAnsi"/>
          <w:color w:val="222222"/>
          <w:sz w:val="24"/>
          <w:szCs w:val="24"/>
          <w:shd w:val="clear" w:color="auto" w:fill="FFFFFF"/>
        </w:rPr>
        <w:t xml:space="preserve"> – </w:t>
      </w:r>
      <w:r w:rsidRPr="00831B11">
        <w:rPr>
          <w:rFonts w:ascii="Arial" w:hAnsi="Arial" w:cstheme="minorHAnsi"/>
          <w:color w:val="222222"/>
          <w:sz w:val="24"/>
          <w:szCs w:val="24"/>
          <w:shd w:val="clear" w:color="auto" w:fill="FFFFFF"/>
        </w:rPr>
        <w:t>David Alvarez is now the Lead for Operations Council. They completed their Charter.</w:t>
      </w:r>
    </w:p>
    <w:p w14:paraId="3264EFF9" w14:textId="77777777" w:rsidR="0028285E" w:rsidRPr="00831B11" w:rsidRDefault="0028285E" w:rsidP="0028285E">
      <w:pPr>
        <w:rPr>
          <w:rFonts w:ascii="Arial" w:hAnsi="Arial" w:cstheme="minorHAnsi"/>
          <w:color w:val="222222"/>
          <w:sz w:val="24"/>
          <w:szCs w:val="24"/>
          <w:shd w:val="clear" w:color="auto" w:fill="FFFFFF"/>
        </w:rPr>
      </w:pPr>
      <w:r w:rsidRPr="00831B11">
        <w:rPr>
          <w:rFonts w:ascii="Arial" w:hAnsi="Arial" w:cstheme="minorHAnsi"/>
          <w:color w:val="222222"/>
          <w:sz w:val="24"/>
          <w:szCs w:val="24"/>
          <w:shd w:val="clear" w:color="auto" w:fill="FFFFFF"/>
        </w:rPr>
        <w:t>Stewardship was a great success and fun Brunch. One person complained about the brunch: too much sugar, not enough respect shown Linda Hart, and not enough food. Only reporting this complaint b</w:t>
      </w:r>
      <w:r>
        <w:rPr>
          <w:rFonts w:ascii="Arial" w:hAnsi="Arial" w:cstheme="minorHAnsi"/>
          <w:color w:val="222222"/>
          <w:sz w:val="24"/>
          <w:szCs w:val="24"/>
          <w:shd w:val="clear" w:color="auto" w:fill="FFFFFF"/>
        </w:rPr>
        <w:t>e</w:t>
      </w:r>
      <w:r w:rsidRPr="00831B11">
        <w:rPr>
          <w:rFonts w:ascii="Arial" w:hAnsi="Arial" w:cstheme="minorHAnsi"/>
          <w:color w:val="222222"/>
          <w:sz w:val="24"/>
          <w:szCs w:val="24"/>
          <w:shd w:val="clear" w:color="auto" w:fill="FFFFFF"/>
        </w:rPr>
        <w:t>c</w:t>
      </w:r>
      <w:r>
        <w:rPr>
          <w:rFonts w:ascii="Arial" w:hAnsi="Arial" w:cstheme="minorHAnsi"/>
          <w:color w:val="222222"/>
          <w:sz w:val="24"/>
          <w:szCs w:val="24"/>
          <w:shd w:val="clear" w:color="auto" w:fill="FFFFFF"/>
        </w:rPr>
        <w:t>ause this</w:t>
      </w:r>
      <w:r w:rsidRPr="00831B11">
        <w:rPr>
          <w:rFonts w:ascii="Arial" w:hAnsi="Arial" w:cstheme="minorHAnsi"/>
          <w:color w:val="222222"/>
          <w:sz w:val="24"/>
          <w:szCs w:val="24"/>
          <w:shd w:val="clear" w:color="auto" w:fill="FFFFFF"/>
        </w:rPr>
        <w:t xml:space="preserve"> person also complained to Board of Trustees. Robin and Peg handled it.</w:t>
      </w:r>
    </w:p>
    <w:p w14:paraId="6556E05F" w14:textId="77777777" w:rsidR="0028285E" w:rsidRPr="00831B11" w:rsidRDefault="0028285E" w:rsidP="0028285E">
      <w:pPr>
        <w:rPr>
          <w:rFonts w:ascii="Arial" w:hAnsi="Arial" w:cstheme="minorHAnsi"/>
          <w:sz w:val="24"/>
          <w:szCs w:val="24"/>
        </w:rPr>
      </w:pPr>
    </w:p>
    <w:p w14:paraId="50EA9033" w14:textId="77777777" w:rsidR="0028285E" w:rsidRPr="00831B11" w:rsidRDefault="0028285E" w:rsidP="0028285E">
      <w:pPr>
        <w:rPr>
          <w:rFonts w:ascii="Arial" w:hAnsi="Arial" w:cstheme="minorHAnsi"/>
          <w:sz w:val="24"/>
          <w:szCs w:val="24"/>
        </w:rPr>
      </w:pPr>
      <w:r w:rsidRPr="00831B11">
        <w:rPr>
          <w:rFonts w:ascii="Arial" w:hAnsi="Arial" w:cstheme="minorHAnsi"/>
          <w:sz w:val="24"/>
          <w:szCs w:val="24"/>
        </w:rPr>
        <w:t>Submitted by Diane Haas,</w:t>
      </w:r>
    </w:p>
    <w:p w14:paraId="51AADFC0" w14:textId="77777777" w:rsidR="0028285E" w:rsidRPr="00831B11" w:rsidRDefault="0028285E" w:rsidP="0028285E">
      <w:pPr>
        <w:rPr>
          <w:rFonts w:ascii="Arial" w:hAnsi="Arial" w:cstheme="minorHAnsi"/>
          <w:sz w:val="24"/>
          <w:szCs w:val="24"/>
        </w:rPr>
      </w:pPr>
      <w:r w:rsidRPr="00831B11">
        <w:rPr>
          <w:rFonts w:ascii="Arial" w:hAnsi="Arial" w:cstheme="minorHAnsi"/>
          <w:sz w:val="24"/>
          <w:szCs w:val="24"/>
        </w:rPr>
        <w:t>Program Council Chair</w:t>
      </w:r>
    </w:p>
    <w:p w14:paraId="17CE3131" w14:textId="77777777" w:rsidR="007D7F79" w:rsidRDefault="007D7F79" w:rsidP="007D7F79">
      <w:pPr>
        <w:pStyle w:val="Subtitle"/>
        <w:jc w:val="both"/>
        <w:rPr>
          <w:rFonts w:asciiTheme="minorHAnsi" w:hAnsiTheme="minorHAnsi" w:cstheme="minorHAnsi"/>
          <w:sz w:val="24"/>
          <w:szCs w:val="24"/>
        </w:rPr>
      </w:pPr>
    </w:p>
    <w:p w14:paraId="5C41D594" w14:textId="77777777" w:rsidR="007D7F79" w:rsidRPr="00BC08F7" w:rsidRDefault="00000000" w:rsidP="007D7F79">
      <w:pPr>
        <w:rPr>
          <w:rStyle w:val="Hyperlink"/>
          <w:sz w:val="23"/>
          <w:szCs w:val="23"/>
        </w:rPr>
      </w:pPr>
      <w:hyperlink w:anchor="AgendaPage2" w:history="1">
        <w:r w:rsidR="007D7F79" w:rsidRPr="00BC08F7">
          <w:rPr>
            <w:rStyle w:val="Hyperlink"/>
            <w:sz w:val="23"/>
            <w:szCs w:val="23"/>
          </w:rPr>
          <w:t>Return to Agenda</w:t>
        </w:r>
      </w:hyperlink>
    </w:p>
    <w:p w14:paraId="64AB721E" w14:textId="77777777" w:rsidR="007D7F79" w:rsidRDefault="007D7F79" w:rsidP="007D7F79">
      <w:pPr>
        <w:tabs>
          <w:tab w:val="left" w:pos="2550"/>
        </w:tabs>
        <w:rPr>
          <w:rFonts w:ascii="Calibri" w:eastAsia="Calibri" w:hAnsi="Calibri" w:cs="Times New Roman"/>
        </w:rPr>
      </w:pPr>
    </w:p>
    <w:p w14:paraId="2045E38F" w14:textId="77777777" w:rsidR="008F0C44" w:rsidRDefault="008F0C44">
      <w:pPr>
        <w:rPr>
          <w:rFonts w:ascii="Calibri" w:eastAsia="Calibri" w:hAnsi="Calibri" w:cs="Times New Roman"/>
        </w:rPr>
      </w:pPr>
      <w:r>
        <w:rPr>
          <w:rFonts w:ascii="Calibri" w:eastAsia="Calibri" w:hAnsi="Calibri" w:cs="Times New Roman"/>
        </w:rPr>
        <w:br w:type="page"/>
      </w:r>
    </w:p>
    <w:p w14:paraId="5D044915" w14:textId="77777777" w:rsidR="00490DE2" w:rsidRDefault="00490DE2" w:rsidP="00490DE2">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K</w:t>
      </w:r>
    </w:p>
    <w:p w14:paraId="0874952E" w14:textId="77777777" w:rsidR="00490DE2" w:rsidRDefault="00490DE2" w:rsidP="00490DE2">
      <w:pPr>
        <w:tabs>
          <w:tab w:val="left" w:pos="2550"/>
        </w:tabs>
        <w:rPr>
          <w:rFonts w:ascii="Calibri" w:eastAsia="Calibri" w:hAnsi="Calibri" w:cs="Times New Roman"/>
        </w:rPr>
      </w:pPr>
    </w:p>
    <w:p w14:paraId="7B8BC46C" w14:textId="77777777" w:rsidR="00490DE2" w:rsidRDefault="00490DE2" w:rsidP="00490DE2">
      <w:pPr>
        <w:tabs>
          <w:tab w:val="left" w:pos="2550"/>
        </w:tabs>
        <w:jc w:val="center"/>
        <w:rPr>
          <w:rFonts w:ascii="Arial" w:eastAsia="Calibri" w:hAnsi="Arial" w:cs="Times New Roman"/>
          <w:b/>
          <w:bCs/>
          <w:sz w:val="28"/>
          <w:szCs w:val="28"/>
        </w:rPr>
      </w:pPr>
      <w:r w:rsidRPr="00E032AF">
        <w:rPr>
          <w:rFonts w:ascii="Arial" w:eastAsia="Calibri" w:hAnsi="Arial" w:cs="Times New Roman"/>
          <w:b/>
          <w:bCs/>
          <w:sz w:val="28"/>
          <w:szCs w:val="28"/>
        </w:rPr>
        <w:t>Personnel Committee</w:t>
      </w:r>
      <w:r>
        <w:rPr>
          <w:rFonts w:ascii="Arial" w:eastAsia="Calibri" w:hAnsi="Arial" w:cs="Times New Roman"/>
          <w:b/>
          <w:bCs/>
          <w:sz w:val="28"/>
          <w:szCs w:val="28"/>
        </w:rPr>
        <w:t xml:space="preserve"> Board Report</w:t>
      </w:r>
    </w:p>
    <w:p w14:paraId="3BFB64B6" w14:textId="77777777" w:rsidR="00490DE2" w:rsidRPr="00E032AF" w:rsidRDefault="00490DE2" w:rsidP="00490DE2">
      <w:pPr>
        <w:tabs>
          <w:tab w:val="left" w:pos="2550"/>
        </w:tabs>
        <w:spacing w:after="120"/>
        <w:jc w:val="center"/>
        <w:rPr>
          <w:rFonts w:ascii="Arial" w:eastAsia="Calibri" w:hAnsi="Arial" w:cs="Times New Roman"/>
          <w:b/>
          <w:bCs/>
          <w:sz w:val="28"/>
        </w:rPr>
      </w:pPr>
      <w:r>
        <w:rPr>
          <w:rFonts w:ascii="Arial" w:eastAsia="Calibri" w:hAnsi="Arial" w:cs="Times New Roman"/>
          <w:b/>
          <w:bCs/>
          <w:sz w:val="28"/>
          <w:szCs w:val="28"/>
        </w:rPr>
        <w:t>April 2024</w:t>
      </w:r>
    </w:p>
    <w:p w14:paraId="36536F29" w14:textId="77777777" w:rsidR="00490DE2" w:rsidRPr="00E032AF" w:rsidRDefault="00490DE2" w:rsidP="00490DE2">
      <w:pPr>
        <w:pStyle w:val="ListParagraph"/>
        <w:numPr>
          <w:ilvl w:val="0"/>
          <w:numId w:val="6"/>
        </w:numPr>
        <w:spacing w:after="160" w:line="259" w:lineRule="auto"/>
        <w:rPr>
          <w:rFonts w:ascii="Arial" w:hAnsi="Arial"/>
          <w:sz w:val="24"/>
          <w:szCs w:val="28"/>
        </w:rPr>
      </w:pPr>
      <w:r w:rsidRPr="00E032AF">
        <w:rPr>
          <w:rFonts w:ascii="Arial" w:hAnsi="Arial"/>
          <w:sz w:val="24"/>
          <w:szCs w:val="28"/>
        </w:rPr>
        <w:t>Update on the Minister Review process – Liaison and Chair</w:t>
      </w:r>
    </w:p>
    <w:p w14:paraId="39DC57F4" w14:textId="77777777" w:rsidR="00490DE2" w:rsidRPr="00E032AF" w:rsidRDefault="00490DE2" w:rsidP="00490DE2">
      <w:pPr>
        <w:pStyle w:val="ListParagraph"/>
        <w:numPr>
          <w:ilvl w:val="0"/>
          <w:numId w:val="6"/>
        </w:numPr>
        <w:spacing w:after="160" w:line="259" w:lineRule="auto"/>
        <w:rPr>
          <w:rFonts w:ascii="Arial" w:hAnsi="Arial"/>
          <w:sz w:val="24"/>
          <w:szCs w:val="28"/>
        </w:rPr>
      </w:pPr>
      <w:r w:rsidRPr="00E032AF">
        <w:rPr>
          <w:rFonts w:ascii="Arial" w:hAnsi="Arial"/>
          <w:sz w:val="24"/>
          <w:szCs w:val="28"/>
        </w:rPr>
        <w:t>Review and discuss current staff performance evaluation form. Committee agrees we need to update and will research best practice forms to present at our next meeting.</w:t>
      </w:r>
    </w:p>
    <w:p w14:paraId="5527003C" w14:textId="77777777" w:rsidR="00490DE2" w:rsidRPr="00E032AF" w:rsidRDefault="00490DE2" w:rsidP="00490DE2">
      <w:pPr>
        <w:pStyle w:val="ListParagraph"/>
        <w:numPr>
          <w:ilvl w:val="0"/>
          <w:numId w:val="6"/>
        </w:numPr>
        <w:spacing w:after="160" w:line="259" w:lineRule="auto"/>
        <w:rPr>
          <w:rFonts w:ascii="Arial" w:hAnsi="Arial"/>
          <w:sz w:val="24"/>
          <w:szCs w:val="28"/>
        </w:rPr>
      </w:pPr>
      <w:r w:rsidRPr="00E032AF">
        <w:rPr>
          <w:rFonts w:ascii="Arial" w:hAnsi="Arial"/>
          <w:sz w:val="24"/>
          <w:szCs w:val="28"/>
        </w:rPr>
        <w:t>Chair presented additions to QUUF’s Equal Employment Opportunity statement located in the Employee Handbook. Committee discussed and approved the changes with some modifications. Board Liaison will present to Board for approval as this is policy.</w:t>
      </w:r>
    </w:p>
    <w:p w14:paraId="5440DA68" w14:textId="77777777" w:rsidR="00490DE2" w:rsidRPr="00E032AF" w:rsidRDefault="00490DE2" w:rsidP="00490DE2">
      <w:pPr>
        <w:pStyle w:val="ListParagraph"/>
        <w:numPr>
          <w:ilvl w:val="0"/>
          <w:numId w:val="6"/>
        </w:numPr>
        <w:spacing w:after="160" w:line="259" w:lineRule="auto"/>
        <w:rPr>
          <w:rFonts w:ascii="Arial" w:hAnsi="Arial"/>
          <w:sz w:val="24"/>
          <w:szCs w:val="28"/>
        </w:rPr>
      </w:pPr>
      <w:r w:rsidRPr="00E032AF">
        <w:rPr>
          <w:rFonts w:ascii="Arial" w:hAnsi="Arial"/>
          <w:sz w:val="24"/>
          <w:szCs w:val="28"/>
        </w:rPr>
        <w:t>CA explained the interaction of the new Governance, the Operations Manual, Policies and Procedures, the Employee Handbook. We hope there is not a quiz!</w:t>
      </w:r>
    </w:p>
    <w:p w14:paraId="5707B51A" w14:textId="77777777" w:rsidR="00490DE2" w:rsidRPr="00E032AF" w:rsidRDefault="00490DE2" w:rsidP="00490DE2">
      <w:pPr>
        <w:pStyle w:val="ListParagraph"/>
        <w:rPr>
          <w:rFonts w:ascii="Arial" w:hAnsi="Arial"/>
          <w:sz w:val="24"/>
          <w:szCs w:val="28"/>
        </w:rPr>
      </w:pPr>
    </w:p>
    <w:p w14:paraId="5DBB80CF" w14:textId="77777777" w:rsidR="00490DE2" w:rsidRPr="00E032AF" w:rsidRDefault="00490DE2" w:rsidP="00490DE2">
      <w:pPr>
        <w:rPr>
          <w:rFonts w:ascii="Arial" w:hAnsi="Arial"/>
          <w:sz w:val="24"/>
          <w:szCs w:val="28"/>
        </w:rPr>
      </w:pPr>
      <w:r w:rsidRPr="00E032AF">
        <w:rPr>
          <w:rFonts w:ascii="Arial" w:hAnsi="Arial"/>
          <w:sz w:val="24"/>
          <w:szCs w:val="28"/>
        </w:rPr>
        <w:t>Submitted by:  Linda Spratt, Chair</w:t>
      </w:r>
    </w:p>
    <w:p w14:paraId="7D496148" w14:textId="77777777" w:rsidR="00490DE2" w:rsidRPr="00E032AF" w:rsidRDefault="00490DE2" w:rsidP="00490DE2">
      <w:pPr>
        <w:rPr>
          <w:rFonts w:ascii="Arial" w:hAnsi="Arial"/>
          <w:sz w:val="24"/>
          <w:szCs w:val="28"/>
        </w:rPr>
      </w:pPr>
      <w:r w:rsidRPr="00E032AF">
        <w:rPr>
          <w:rFonts w:ascii="Arial" w:hAnsi="Arial"/>
          <w:sz w:val="24"/>
          <w:szCs w:val="28"/>
        </w:rPr>
        <w:t>April 12, 2024</w:t>
      </w:r>
    </w:p>
    <w:p w14:paraId="0326106E" w14:textId="77777777" w:rsidR="00490DE2" w:rsidRPr="00BC08F7" w:rsidRDefault="00490DE2" w:rsidP="00490DE2">
      <w:pPr>
        <w:rPr>
          <w:rStyle w:val="Hyperlink"/>
          <w:sz w:val="23"/>
          <w:szCs w:val="23"/>
        </w:rPr>
      </w:pPr>
      <w:hyperlink w:anchor="AgendaPage2" w:history="1">
        <w:r w:rsidRPr="00BC08F7">
          <w:rPr>
            <w:rStyle w:val="Hyperlink"/>
            <w:sz w:val="23"/>
            <w:szCs w:val="23"/>
          </w:rPr>
          <w:t>Return to Agenda</w:t>
        </w:r>
      </w:hyperlink>
    </w:p>
    <w:p w14:paraId="6650F671" w14:textId="77777777" w:rsidR="00490DE2" w:rsidRDefault="00490DE2" w:rsidP="00490DE2">
      <w:pPr>
        <w:tabs>
          <w:tab w:val="left" w:pos="2550"/>
        </w:tabs>
        <w:rPr>
          <w:rFonts w:ascii="Calibri" w:eastAsia="Calibri" w:hAnsi="Calibri" w:cs="Times New Roman"/>
        </w:rPr>
      </w:pPr>
    </w:p>
    <w:p w14:paraId="4B0B4CE1" w14:textId="77777777" w:rsidR="00490DE2" w:rsidRDefault="00490DE2" w:rsidP="00490DE2">
      <w:pPr>
        <w:rPr>
          <w:rFonts w:ascii="Cambria" w:eastAsia="MS Mincho" w:hAnsi="Cambria" w:cs="Times New Roman"/>
          <w:b/>
          <w:sz w:val="24"/>
          <w:szCs w:val="24"/>
        </w:rPr>
      </w:pPr>
    </w:p>
    <w:p w14:paraId="0B913FF0" w14:textId="77777777" w:rsidR="00490DE2" w:rsidRDefault="00490DE2" w:rsidP="00490DE2">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t xml:space="preserve">Attachment </w:t>
      </w:r>
      <w:r>
        <w:rPr>
          <w:rFonts w:ascii="Calibri" w:eastAsia="Calibri" w:hAnsi="Calibri" w:cs="Times New Roman"/>
          <w:b/>
          <w:bCs/>
          <w:sz w:val="24"/>
          <w:szCs w:val="24"/>
        </w:rPr>
        <w:t>L</w:t>
      </w:r>
    </w:p>
    <w:p w14:paraId="5E4E98C0" w14:textId="77777777" w:rsidR="00490DE2" w:rsidRDefault="00490DE2" w:rsidP="00490DE2">
      <w:pPr>
        <w:rPr>
          <w:rFonts w:ascii="Cambria" w:eastAsia="MS Mincho" w:hAnsi="Cambria" w:cs="Times New Roman"/>
          <w:b/>
          <w:sz w:val="24"/>
          <w:szCs w:val="24"/>
        </w:rPr>
      </w:pPr>
    </w:p>
    <w:p w14:paraId="0846F14B" w14:textId="77777777" w:rsidR="00490DE2" w:rsidRPr="00E032AF" w:rsidRDefault="00490DE2" w:rsidP="00490DE2">
      <w:pPr>
        <w:tabs>
          <w:tab w:val="left" w:pos="2550"/>
        </w:tabs>
        <w:jc w:val="center"/>
        <w:rPr>
          <w:rFonts w:ascii="Arial" w:eastAsia="Calibri" w:hAnsi="Arial" w:cs="Times New Roman"/>
          <w:b/>
          <w:bCs/>
        </w:rPr>
      </w:pPr>
      <w:r w:rsidRPr="00E032AF">
        <w:rPr>
          <w:rFonts w:ascii="Arial" w:eastAsia="Calibri" w:hAnsi="Arial" w:cs="Times New Roman"/>
          <w:b/>
          <w:bCs/>
          <w:sz w:val="28"/>
          <w:szCs w:val="28"/>
        </w:rPr>
        <w:t>Communications Committee</w:t>
      </w:r>
    </w:p>
    <w:p w14:paraId="24A3812C" w14:textId="77777777" w:rsidR="00490DE2" w:rsidRPr="00E032AF" w:rsidRDefault="00490DE2" w:rsidP="00490DE2">
      <w:pPr>
        <w:tabs>
          <w:tab w:val="left" w:pos="2550"/>
        </w:tabs>
        <w:jc w:val="center"/>
        <w:rPr>
          <w:rFonts w:ascii="Arial" w:eastAsia="Calibri" w:hAnsi="Arial" w:cs="Times New Roman"/>
        </w:rPr>
      </w:pPr>
    </w:p>
    <w:p w14:paraId="2F9F2DEE" w14:textId="77777777" w:rsidR="00490DE2" w:rsidRPr="00E032AF" w:rsidRDefault="00490DE2" w:rsidP="00490DE2">
      <w:pPr>
        <w:tabs>
          <w:tab w:val="left" w:pos="2550"/>
        </w:tabs>
        <w:jc w:val="center"/>
        <w:rPr>
          <w:rFonts w:ascii="Arial" w:eastAsia="Calibri" w:hAnsi="Arial" w:cs="Times New Roman"/>
        </w:rPr>
      </w:pPr>
      <w:r w:rsidRPr="00E032AF">
        <w:rPr>
          <w:rFonts w:ascii="Arial" w:eastAsia="Times New Roman" w:hAnsi="Arial" w:cs="Times New Roman"/>
          <w:sz w:val="24"/>
          <w:szCs w:val="24"/>
        </w:rPr>
        <w:t>{Paste Report here}</w:t>
      </w:r>
    </w:p>
    <w:p w14:paraId="08B1DF1A" w14:textId="77777777" w:rsidR="00490DE2" w:rsidRPr="00E032AF" w:rsidRDefault="00490DE2" w:rsidP="00490DE2">
      <w:pPr>
        <w:tabs>
          <w:tab w:val="left" w:pos="2550"/>
        </w:tabs>
        <w:rPr>
          <w:rFonts w:ascii="Arial" w:eastAsia="Calibri" w:hAnsi="Arial" w:cs="Times New Roman"/>
        </w:rPr>
      </w:pPr>
    </w:p>
    <w:p w14:paraId="2AC8A18B" w14:textId="77777777" w:rsidR="00490DE2" w:rsidRPr="00BC08F7" w:rsidRDefault="00490DE2" w:rsidP="00490DE2">
      <w:pPr>
        <w:rPr>
          <w:rStyle w:val="Hyperlink"/>
          <w:sz w:val="23"/>
          <w:szCs w:val="23"/>
        </w:rPr>
      </w:pPr>
      <w:hyperlink w:anchor="AgendaPage2" w:history="1">
        <w:r w:rsidRPr="00BC08F7">
          <w:rPr>
            <w:rStyle w:val="Hyperlink"/>
            <w:sz w:val="23"/>
            <w:szCs w:val="23"/>
          </w:rPr>
          <w:t>Return to Agenda</w:t>
        </w:r>
      </w:hyperlink>
    </w:p>
    <w:p w14:paraId="29B1217B" w14:textId="77777777" w:rsidR="008F0C44" w:rsidRDefault="008F0C44">
      <w:pPr>
        <w:rPr>
          <w:rFonts w:ascii="Cambria" w:eastAsia="MS Mincho" w:hAnsi="Cambria" w:cs="Times New Roman"/>
          <w:b/>
          <w:sz w:val="24"/>
          <w:szCs w:val="24"/>
        </w:rPr>
      </w:pPr>
      <w:r>
        <w:rPr>
          <w:rFonts w:ascii="Cambria" w:eastAsia="MS Mincho" w:hAnsi="Cambria" w:cs="Times New Roman"/>
          <w:b/>
          <w:sz w:val="24"/>
          <w:szCs w:val="24"/>
        </w:rPr>
        <w:br w:type="page"/>
      </w:r>
    </w:p>
    <w:p w14:paraId="4CC07570" w14:textId="77777777" w:rsidR="00490DE2" w:rsidRDefault="00490DE2" w:rsidP="00490DE2">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M</w:t>
      </w:r>
    </w:p>
    <w:p w14:paraId="0E6638A9" w14:textId="77777777" w:rsidR="00490DE2" w:rsidRDefault="00490DE2" w:rsidP="00490DE2">
      <w:pPr>
        <w:rPr>
          <w:rFonts w:ascii="Cambria" w:eastAsia="MS Mincho" w:hAnsi="Cambria" w:cs="Times New Roman"/>
          <w:b/>
          <w:sz w:val="24"/>
          <w:szCs w:val="24"/>
        </w:rPr>
      </w:pPr>
    </w:p>
    <w:p w14:paraId="02985F40" w14:textId="77777777" w:rsidR="00490DE2" w:rsidRPr="004C2E6F" w:rsidRDefault="00490DE2" w:rsidP="00490DE2">
      <w:pPr>
        <w:tabs>
          <w:tab w:val="left" w:pos="2550"/>
        </w:tabs>
        <w:jc w:val="center"/>
        <w:rPr>
          <w:rFonts w:ascii="Arial" w:eastAsia="Calibri" w:hAnsi="Arial" w:cs="Times New Roman"/>
          <w:b/>
          <w:bCs/>
        </w:rPr>
      </w:pPr>
      <w:r w:rsidRPr="004C2E6F">
        <w:rPr>
          <w:rFonts w:ascii="Arial" w:eastAsia="Calibri" w:hAnsi="Arial" w:cs="Times New Roman"/>
          <w:b/>
          <w:bCs/>
          <w:sz w:val="28"/>
          <w:szCs w:val="28"/>
        </w:rPr>
        <w:t>Additional Agenda Item</w:t>
      </w:r>
    </w:p>
    <w:p w14:paraId="2A8AC20A" w14:textId="77777777" w:rsidR="00490DE2" w:rsidRPr="00214B5E" w:rsidRDefault="00490DE2" w:rsidP="00490DE2">
      <w:pPr>
        <w:tabs>
          <w:tab w:val="left" w:pos="2550"/>
        </w:tabs>
        <w:rPr>
          <w:rFonts w:ascii="Arial" w:eastAsia="Calibri" w:hAnsi="Arial" w:cs="Times New Roman"/>
          <w:sz w:val="28"/>
        </w:rPr>
      </w:pPr>
    </w:p>
    <w:p w14:paraId="2842BE6C" w14:textId="77777777" w:rsidR="00490DE2" w:rsidRPr="00214B5E" w:rsidRDefault="00490DE2" w:rsidP="00490DE2">
      <w:pPr>
        <w:rPr>
          <w:rFonts w:ascii="Arial" w:eastAsia="Times New Roman" w:hAnsi="Arial" w:cs="Arial"/>
          <w:color w:val="222222"/>
          <w:sz w:val="28"/>
        </w:rPr>
      </w:pPr>
      <w:r w:rsidRPr="00214B5E">
        <w:rPr>
          <w:rFonts w:ascii="Arial" w:eastAsia="Times New Roman" w:hAnsi="Arial" w:cs="Arial"/>
          <w:b/>
          <w:bCs/>
          <w:color w:val="222222"/>
          <w:sz w:val="28"/>
        </w:rPr>
        <w:t>From:</w:t>
      </w:r>
      <w:r w:rsidRPr="00214B5E">
        <w:rPr>
          <w:rFonts w:ascii="Arial" w:eastAsia="Times New Roman" w:hAnsi="Arial" w:cs="Arial"/>
          <w:color w:val="222222"/>
          <w:sz w:val="28"/>
        </w:rPr>
        <w:t xml:space="preserve"> John Collins &lt;</w:t>
      </w:r>
      <w:hyperlink r:id="rId11" w:tgtFrame="_blank" w:history="1">
        <w:r w:rsidRPr="00214B5E">
          <w:rPr>
            <w:rFonts w:ascii="Arial" w:eastAsia="Times New Roman" w:hAnsi="Arial" w:cs="Arial"/>
            <w:color w:val="1155CC"/>
            <w:sz w:val="28"/>
            <w:u w:val="single"/>
          </w:rPr>
          <w:t>collinsj37@gmail.com</w:t>
        </w:r>
      </w:hyperlink>
      <w:r w:rsidRPr="00214B5E">
        <w:rPr>
          <w:rFonts w:ascii="Arial" w:eastAsia="Times New Roman" w:hAnsi="Arial" w:cs="Arial"/>
          <w:color w:val="222222"/>
          <w:sz w:val="28"/>
        </w:rPr>
        <w:t>&gt;</w:t>
      </w:r>
      <w:r w:rsidRPr="00214B5E">
        <w:rPr>
          <w:rFonts w:ascii="Arial" w:eastAsia="Times New Roman" w:hAnsi="Arial" w:cs="Arial"/>
          <w:color w:val="222222"/>
          <w:sz w:val="28"/>
        </w:rPr>
        <w:br/>
      </w:r>
      <w:r w:rsidRPr="00214B5E">
        <w:rPr>
          <w:rFonts w:ascii="Arial" w:eastAsia="Times New Roman" w:hAnsi="Arial" w:cs="Arial"/>
          <w:b/>
          <w:bCs/>
          <w:color w:val="222222"/>
          <w:sz w:val="28"/>
        </w:rPr>
        <w:t>Sent:</w:t>
      </w:r>
      <w:r w:rsidRPr="00214B5E">
        <w:rPr>
          <w:rFonts w:ascii="Arial" w:eastAsia="Times New Roman" w:hAnsi="Arial" w:cs="Arial"/>
          <w:color w:val="222222"/>
          <w:sz w:val="28"/>
        </w:rPr>
        <w:t xml:space="preserve"> Thursday, April 18, 2024 1:52:28 PM</w:t>
      </w:r>
      <w:r w:rsidRPr="00214B5E">
        <w:rPr>
          <w:rFonts w:ascii="Arial" w:eastAsia="Times New Roman" w:hAnsi="Arial" w:cs="Arial"/>
          <w:color w:val="222222"/>
          <w:sz w:val="28"/>
        </w:rPr>
        <w:br/>
      </w:r>
      <w:r w:rsidRPr="00214B5E">
        <w:rPr>
          <w:rFonts w:ascii="Arial" w:eastAsia="Times New Roman" w:hAnsi="Arial" w:cs="Arial"/>
          <w:b/>
          <w:bCs/>
          <w:color w:val="222222"/>
          <w:sz w:val="28"/>
        </w:rPr>
        <w:t>To:</w:t>
      </w:r>
      <w:r w:rsidRPr="00214B5E">
        <w:rPr>
          <w:rFonts w:ascii="Arial" w:eastAsia="Times New Roman" w:hAnsi="Arial" w:cs="Arial"/>
          <w:color w:val="222222"/>
          <w:sz w:val="28"/>
        </w:rPr>
        <w:t xml:space="preserve"> larry </w:t>
      </w:r>
      <w:hyperlink r:id="rId12" w:tgtFrame="_blank" w:history="1">
        <w:r w:rsidRPr="00214B5E">
          <w:rPr>
            <w:rFonts w:ascii="Arial" w:eastAsia="Times New Roman" w:hAnsi="Arial" w:cs="Arial"/>
            <w:color w:val="1155CC"/>
            <w:sz w:val="28"/>
            <w:u w:val="single"/>
          </w:rPr>
          <w:t>larrymorrell.com</w:t>
        </w:r>
      </w:hyperlink>
      <w:r w:rsidRPr="00214B5E">
        <w:rPr>
          <w:rFonts w:ascii="Arial" w:eastAsia="Times New Roman" w:hAnsi="Arial" w:cs="Arial"/>
          <w:color w:val="1155CC"/>
          <w:sz w:val="28"/>
          <w:u w:val="single"/>
        </w:rPr>
        <w:t xml:space="preserve"> </w:t>
      </w:r>
      <w:r w:rsidRPr="00214B5E">
        <w:rPr>
          <w:rFonts w:ascii="Arial" w:eastAsia="Times New Roman" w:hAnsi="Arial" w:cs="Arial"/>
          <w:color w:val="222222"/>
          <w:sz w:val="28"/>
        </w:rPr>
        <w:t>&lt;</w:t>
      </w:r>
      <w:hyperlink r:id="rId13" w:tgtFrame="_blank" w:history="1">
        <w:r w:rsidRPr="00214B5E">
          <w:rPr>
            <w:rFonts w:ascii="Arial" w:eastAsia="Times New Roman" w:hAnsi="Arial" w:cs="Arial"/>
            <w:color w:val="1155CC"/>
            <w:sz w:val="28"/>
            <w:u w:val="single"/>
          </w:rPr>
          <w:t>larry@larrymorrell.com</w:t>
        </w:r>
      </w:hyperlink>
      <w:r w:rsidRPr="00214B5E">
        <w:rPr>
          <w:rFonts w:ascii="Arial" w:eastAsia="Times New Roman" w:hAnsi="Arial" w:cs="Arial"/>
          <w:color w:val="222222"/>
          <w:sz w:val="28"/>
        </w:rPr>
        <w:t>&gt;</w:t>
      </w:r>
      <w:r w:rsidRPr="00214B5E">
        <w:rPr>
          <w:rFonts w:ascii="Arial" w:eastAsia="Times New Roman" w:hAnsi="Arial" w:cs="Arial"/>
          <w:color w:val="222222"/>
          <w:sz w:val="28"/>
        </w:rPr>
        <w:br/>
      </w:r>
      <w:r w:rsidRPr="00214B5E">
        <w:rPr>
          <w:rFonts w:ascii="Arial" w:eastAsia="Times New Roman" w:hAnsi="Arial" w:cs="Arial"/>
          <w:b/>
          <w:bCs/>
          <w:color w:val="222222"/>
          <w:sz w:val="28"/>
        </w:rPr>
        <w:t xml:space="preserve">Subject: </w:t>
      </w:r>
      <w:r w:rsidRPr="00214B5E">
        <w:rPr>
          <w:rFonts w:ascii="Arial" w:eastAsia="Times New Roman" w:hAnsi="Arial" w:cs="Arial"/>
          <w:color w:val="222222"/>
          <w:sz w:val="28"/>
        </w:rPr>
        <w:t>Annual Reports</w:t>
      </w:r>
    </w:p>
    <w:p w14:paraId="238FF5F9" w14:textId="77777777" w:rsidR="00490DE2" w:rsidRPr="00214B5E" w:rsidRDefault="00490DE2" w:rsidP="00490DE2">
      <w:pPr>
        <w:rPr>
          <w:rFonts w:ascii="Arial" w:eastAsia="Times New Roman" w:hAnsi="Arial" w:cs="Times New Roman"/>
          <w:sz w:val="28"/>
        </w:rPr>
      </w:pPr>
    </w:p>
    <w:p w14:paraId="64DC28E5" w14:textId="77777777" w:rsidR="00490DE2" w:rsidRPr="00214B5E" w:rsidRDefault="00490DE2" w:rsidP="00490DE2">
      <w:pPr>
        <w:rPr>
          <w:rFonts w:ascii="Arial" w:eastAsia="Times New Roman" w:hAnsi="Arial" w:cs="Arial"/>
          <w:color w:val="222222"/>
          <w:sz w:val="28"/>
        </w:rPr>
      </w:pPr>
      <w:r w:rsidRPr="00214B5E">
        <w:rPr>
          <w:rFonts w:ascii="Arial" w:eastAsia="Times New Roman" w:hAnsi="Arial" w:cs="Arial"/>
          <w:color w:val="222222"/>
          <w:sz w:val="28"/>
        </w:rPr>
        <w:t>Hi Larry,</w:t>
      </w:r>
    </w:p>
    <w:p w14:paraId="6D19D86B" w14:textId="77777777" w:rsidR="00490DE2" w:rsidRPr="00214B5E" w:rsidRDefault="00490DE2" w:rsidP="00490DE2">
      <w:pPr>
        <w:rPr>
          <w:rFonts w:ascii="Arial" w:eastAsia="Times New Roman" w:hAnsi="Arial" w:cs="Arial"/>
          <w:color w:val="222222"/>
          <w:sz w:val="28"/>
        </w:rPr>
      </w:pPr>
      <w:r w:rsidRPr="00214B5E">
        <w:rPr>
          <w:rFonts w:ascii="Arial" w:eastAsia="Times New Roman" w:hAnsi="Arial" w:cs="Arial"/>
          <w:color w:val="222222"/>
          <w:sz w:val="28"/>
        </w:rPr>
        <w:t>We are down in Mesa, AZ visiting family. I noticed some emails talking about the annual reports due from committees, et al. I get the impression that it is not yet widely understood that under our revised bylaws, it is now up to the BOT to determine which individual reports now need to be in the overall annual report which is supposed to be available by the time of the annual meeting. I think that gives an opportunity for some individual reports to be done after the year is completed instead of rushing to get them done in time for the office staff to get them compiled for inclusion in the annual report that is to be available by the time of the annual meeting. This provision can ease considerably the load on the office staff to get the annual report by the annual meeting. Has the Board yet discussed how to handle that bylaw change?</w:t>
      </w:r>
    </w:p>
    <w:p w14:paraId="13906B0C" w14:textId="77777777" w:rsidR="00490DE2" w:rsidRPr="00214B5E" w:rsidRDefault="00490DE2" w:rsidP="00490DE2">
      <w:pPr>
        <w:rPr>
          <w:rFonts w:ascii="Arial" w:eastAsia="Times New Roman" w:hAnsi="Arial" w:cs="Arial"/>
          <w:color w:val="222222"/>
          <w:sz w:val="28"/>
        </w:rPr>
      </w:pPr>
    </w:p>
    <w:p w14:paraId="26676DAC" w14:textId="77777777" w:rsidR="00490DE2" w:rsidRPr="00214B5E" w:rsidRDefault="00490DE2" w:rsidP="00490DE2">
      <w:pPr>
        <w:rPr>
          <w:rFonts w:ascii="Arial" w:eastAsia="Times New Roman" w:hAnsi="Arial" w:cs="Arial"/>
          <w:color w:val="222222"/>
          <w:sz w:val="28"/>
        </w:rPr>
      </w:pPr>
      <w:r w:rsidRPr="00214B5E">
        <w:rPr>
          <w:rFonts w:ascii="Arial" w:eastAsia="Times New Roman" w:hAnsi="Arial" w:cs="Arial"/>
          <w:color w:val="222222"/>
          <w:sz w:val="28"/>
        </w:rPr>
        <w:t>Thanks</w:t>
      </w:r>
      <w:r w:rsidRPr="00214B5E">
        <w:rPr>
          <w:rFonts w:ascii="Arial" w:eastAsia="Times New Roman" w:hAnsi="Arial" w:cs="Arial"/>
          <w:color w:val="222222"/>
          <w:sz w:val="28"/>
        </w:rPr>
        <w:br/>
      </w:r>
      <w:proofErr w:type="gramStart"/>
      <w:r w:rsidRPr="00214B5E">
        <w:rPr>
          <w:rFonts w:ascii="Arial" w:eastAsia="Times New Roman" w:hAnsi="Arial" w:cs="Arial"/>
          <w:color w:val="222222"/>
          <w:sz w:val="28"/>
        </w:rPr>
        <w:t>John</w:t>
      </w:r>
      <w:proofErr w:type="gramEnd"/>
    </w:p>
    <w:p w14:paraId="68E72FCE" w14:textId="77777777" w:rsidR="00490DE2" w:rsidRPr="00214B5E" w:rsidRDefault="00490DE2" w:rsidP="00490DE2">
      <w:pPr>
        <w:rPr>
          <w:rFonts w:ascii="Arial" w:eastAsia="Times New Roman" w:hAnsi="Arial" w:cs="Times New Roman"/>
          <w:sz w:val="28"/>
        </w:rPr>
      </w:pPr>
    </w:p>
    <w:p w14:paraId="0821E741" w14:textId="77777777" w:rsidR="00490DE2" w:rsidRPr="00214B5E" w:rsidRDefault="00490DE2" w:rsidP="00490DE2">
      <w:pPr>
        <w:rPr>
          <w:rFonts w:ascii="Arial" w:hAnsi="Arial"/>
          <w:sz w:val="28"/>
        </w:rPr>
      </w:pPr>
      <w:r w:rsidRPr="00214B5E">
        <w:rPr>
          <w:rFonts w:ascii="Arial" w:hAnsi="Arial"/>
          <w:sz w:val="28"/>
        </w:rPr>
        <w:t>The relevant language in the By-laws regarding the Annual Meeting: “Written reports by committees and councils so designated by the Board shall be available at the Annual Meeting.”</w:t>
      </w:r>
    </w:p>
    <w:p w14:paraId="17B14DEE" w14:textId="77777777" w:rsidR="00490DE2" w:rsidRPr="00214B5E" w:rsidRDefault="00490DE2" w:rsidP="00490DE2">
      <w:pPr>
        <w:rPr>
          <w:rFonts w:ascii="Arial" w:hAnsi="Arial"/>
          <w:sz w:val="28"/>
        </w:rPr>
      </w:pPr>
    </w:p>
    <w:p w14:paraId="760D39D0" w14:textId="6E84698F" w:rsidR="00490DE2" w:rsidRDefault="00490DE2">
      <w:r>
        <w:br w:type="page"/>
      </w:r>
    </w:p>
    <w:p w14:paraId="6C862D31" w14:textId="77777777" w:rsidR="00490DE2" w:rsidRPr="00214B5E" w:rsidRDefault="00490DE2" w:rsidP="00490DE2">
      <w:pPr>
        <w:jc w:val="center"/>
        <w:rPr>
          <w:rFonts w:ascii="Arial" w:hAnsi="Arial"/>
          <w:b/>
          <w:bCs/>
          <w:sz w:val="28"/>
          <w:szCs w:val="28"/>
        </w:rPr>
      </w:pPr>
      <w:r w:rsidRPr="00214B5E">
        <w:rPr>
          <w:rFonts w:ascii="Arial" w:hAnsi="Arial"/>
          <w:b/>
          <w:bCs/>
          <w:sz w:val="28"/>
          <w:szCs w:val="28"/>
        </w:rPr>
        <w:lastRenderedPageBreak/>
        <w:t>Draft Agenda Elements for Annual Congregational Meeting</w:t>
      </w:r>
    </w:p>
    <w:p w14:paraId="72809CEB" w14:textId="77777777" w:rsidR="00490DE2" w:rsidRPr="00214B5E" w:rsidRDefault="00490DE2" w:rsidP="00490DE2">
      <w:pPr>
        <w:jc w:val="center"/>
        <w:rPr>
          <w:rFonts w:ascii="Arial" w:hAnsi="Arial"/>
          <w:b/>
          <w:bCs/>
          <w:sz w:val="28"/>
          <w:szCs w:val="28"/>
        </w:rPr>
      </w:pPr>
      <w:r w:rsidRPr="00214B5E">
        <w:rPr>
          <w:rFonts w:ascii="Arial" w:hAnsi="Arial"/>
          <w:b/>
          <w:bCs/>
          <w:sz w:val="28"/>
          <w:szCs w:val="28"/>
        </w:rPr>
        <w:t>Sunday June 9, 2024</w:t>
      </w:r>
    </w:p>
    <w:p w14:paraId="4B10E7C5" w14:textId="77777777" w:rsidR="00490DE2" w:rsidRPr="00214B5E" w:rsidRDefault="00490DE2" w:rsidP="00490DE2">
      <w:pPr>
        <w:rPr>
          <w:rFonts w:ascii="Arial" w:hAnsi="Arial"/>
          <w:sz w:val="24"/>
        </w:rPr>
      </w:pPr>
    </w:p>
    <w:p w14:paraId="629848E8" w14:textId="77777777" w:rsidR="00490DE2" w:rsidRPr="00214B5E" w:rsidRDefault="00490DE2" w:rsidP="00490DE2">
      <w:pPr>
        <w:rPr>
          <w:rFonts w:ascii="Arial" w:hAnsi="Arial"/>
          <w:sz w:val="24"/>
        </w:rPr>
      </w:pPr>
      <w:r w:rsidRPr="00214B5E">
        <w:rPr>
          <w:rFonts w:ascii="Arial" w:hAnsi="Arial"/>
          <w:sz w:val="24"/>
        </w:rPr>
        <w:t>Call to Order 12:30</w:t>
      </w:r>
    </w:p>
    <w:p w14:paraId="0731CC0B" w14:textId="77777777" w:rsidR="00490DE2" w:rsidRPr="00214B5E" w:rsidRDefault="00490DE2" w:rsidP="00490DE2">
      <w:pPr>
        <w:rPr>
          <w:rFonts w:ascii="Arial" w:hAnsi="Arial"/>
          <w:sz w:val="24"/>
        </w:rPr>
      </w:pPr>
      <w:r w:rsidRPr="00214B5E">
        <w:rPr>
          <w:rFonts w:ascii="Arial" w:hAnsi="Arial"/>
          <w:sz w:val="24"/>
        </w:rPr>
        <w:t>Land Acknowledgement</w:t>
      </w:r>
    </w:p>
    <w:p w14:paraId="1C6D7AB8" w14:textId="77777777" w:rsidR="00490DE2" w:rsidRPr="00214B5E" w:rsidRDefault="00490DE2" w:rsidP="00490DE2">
      <w:pPr>
        <w:rPr>
          <w:rFonts w:ascii="Arial" w:hAnsi="Arial"/>
          <w:sz w:val="24"/>
        </w:rPr>
      </w:pPr>
      <w:r w:rsidRPr="00214B5E">
        <w:rPr>
          <w:rFonts w:ascii="Arial" w:hAnsi="Arial"/>
          <w:sz w:val="24"/>
        </w:rPr>
        <w:t>Welcome and Chalice Lighting</w:t>
      </w:r>
    </w:p>
    <w:p w14:paraId="2F09AB94" w14:textId="77777777" w:rsidR="00490DE2" w:rsidRPr="00214B5E" w:rsidRDefault="00490DE2" w:rsidP="00490DE2">
      <w:pPr>
        <w:rPr>
          <w:rFonts w:ascii="Arial" w:hAnsi="Arial"/>
          <w:sz w:val="24"/>
        </w:rPr>
      </w:pPr>
      <w:r w:rsidRPr="00214B5E">
        <w:rPr>
          <w:rFonts w:ascii="Arial" w:hAnsi="Arial"/>
          <w:sz w:val="24"/>
        </w:rPr>
        <w:t>Designation of Parliamentarian</w:t>
      </w:r>
    </w:p>
    <w:p w14:paraId="2108123A" w14:textId="77777777" w:rsidR="00490DE2" w:rsidRPr="00214B5E" w:rsidRDefault="00490DE2" w:rsidP="00490DE2">
      <w:pPr>
        <w:rPr>
          <w:rFonts w:ascii="Arial" w:hAnsi="Arial"/>
          <w:sz w:val="24"/>
        </w:rPr>
      </w:pPr>
      <w:r w:rsidRPr="00214B5E">
        <w:rPr>
          <w:rFonts w:ascii="Arial" w:hAnsi="Arial"/>
          <w:sz w:val="24"/>
        </w:rPr>
        <w:t>Verification of Quorum</w:t>
      </w:r>
    </w:p>
    <w:p w14:paraId="4DAFFD28" w14:textId="77777777" w:rsidR="00490DE2" w:rsidRPr="00214B5E" w:rsidRDefault="00490DE2" w:rsidP="00490DE2">
      <w:pPr>
        <w:rPr>
          <w:rFonts w:ascii="Arial" w:hAnsi="Arial"/>
          <w:sz w:val="24"/>
        </w:rPr>
      </w:pPr>
      <w:r w:rsidRPr="00214B5E">
        <w:rPr>
          <w:rFonts w:ascii="Arial" w:hAnsi="Arial"/>
          <w:sz w:val="24"/>
        </w:rPr>
        <w:t>Approval of Agenda</w:t>
      </w:r>
    </w:p>
    <w:p w14:paraId="738FC94F" w14:textId="77777777" w:rsidR="00490DE2" w:rsidRPr="00214B5E" w:rsidRDefault="00490DE2" w:rsidP="00490DE2">
      <w:pPr>
        <w:rPr>
          <w:rFonts w:ascii="Arial" w:hAnsi="Arial"/>
          <w:sz w:val="24"/>
        </w:rPr>
      </w:pPr>
      <w:r w:rsidRPr="00214B5E">
        <w:rPr>
          <w:rFonts w:ascii="Arial" w:hAnsi="Arial"/>
          <w:sz w:val="24"/>
        </w:rPr>
        <w:t>Procedures for Annual Meeting</w:t>
      </w:r>
      <w:r>
        <w:rPr>
          <w:rFonts w:ascii="Arial" w:hAnsi="Arial"/>
          <w:sz w:val="24"/>
        </w:rPr>
        <w:t xml:space="preserve"> </w:t>
      </w:r>
      <w:r w:rsidRPr="00214B5E">
        <w:rPr>
          <w:rFonts w:ascii="Arial" w:hAnsi="Arial"/>
          <w:sz w:val="24"/>
        </w:rPr>
        <w:t xml:space="preserve">(explanations)  </w:t>
      </w:r>
    </w:p>
    <w:p w14:paraId="6E2ADD79" w14:textId="77777777" w:rsidR="00490DE2" w:rsidRPr="00214B5E" w:rsidRDefault="00490DE2" w:rsidP="00490DE2">
      <w:pPr>
        <w:rPr>
          <w:rFonts w:ascii="Arial" w:hAnsi="Arial"/>
          <w:sz w:val="24"/>
        </w:rPr>
      </w:pPr>
      <w:r w:rsidRPr="00214B5E">
        <w:rPr>
          <w:rFonts w:ascii="Arial" w:hAnsi="Arial"/>
          <w:sz w:val="24"/>
        </w:rPr>
        <w:t xml:space="preserve">Approval of Minutes of June 11, </w:t>
      </w:r>
      <w:proofErr w:type="gramStart"/>
      <w:r w:rsidRPr="00214B5E">
        <w:rPr>
          <w:rFonts w:ascii="Arial" w:hAnsi="Arial"/>
          <w:sz w:val="24"/>
        </w:rPr>
        <w:t>2023</w:t>
      </w:r>
      <w:proofErr w:type="gramEnd"/>
      <w:r w:rsidRPr="00214B5E">
        <w:rPr>
          <w:rFonts w:ascii="Arial" w:hAnsi="Arial"/>
          <w:sz w:val="24"/>
        </w:rPr>
        <w:t xml:space="preserve"> Annual Meeting</w:t>
      </w:r>
    </w:p>
    <w:p w14:paraId="7D7F5BDF" w14:textId="77777777" w:rsidR="00490DE2" w:rsidRPr="00214B5E" w:rsidRDefault="00490DE2" w:rsidP="00490DE2">
      <w:pPr>
        <w:rPr>
          <w:rFonts w:ascii="Arial" w:hAnsi="Arial"/>
          <w:sz w:val="24"/>
        </w:rPr>
      </w:pPr>
      <w:r w:rsidRPr="00214B5E">
        <w:rPr>
          <w:rFonts w:ascii="Arial" w:hAnsi="Arial"/>
          <w:sz w:val="24"/>
        </w:rPr>
        <w:t xml:space="preserve">Oral Reports: </w:t>
      </w:r>
    </w:p>
    <w:p w14:paraId="19F47007" w14:textId="77777777" w:rsidR="00490DE2" w:rsidRPr="00214B5E" w:rsidRDefault="00490DE2" w:rsidP="00490DE2">
      <w:pPr>
        <w:ind w:left="720"/>
        <w:rPr>
          <w:rFonts w:ascii="Arial" w:hAnsi="Arial"/>
          <w:sz w:val="24"/>
        </w:rPr>
      </w:pPr>
      <w:r w:rsidRPr="00214B5E">
        <w:rPr>
          <w:rFonts w:ascii="Arial" w:hAnsi="Arial"/>
          <w:sz w:val="24"/>
        </w:rPr>
        <w:t>President’s Report—Sarah Walker</w:t>
      </w:r>
    </w:p>
    <w:p w14:paraId="517A7351" w14:textId="77777777" w:rsidR="00490DE2" w:rsidRPr="00214B5E" w:rsidRDefault="00490DE2" w:rsidP="00490DE2">
      <w:pPr>
        <w:ind w:left="720"/>
        <w:rPr>
          <w:rFonts w:ascii="Arial" w:hAnsi="Arial"/>
          <w:sz w:val="24"/>
        </w:rPr>
      </w:pPr>
      <w:r w:rsidRPr="00214B5E">
        <w:rPr>
          <w:rFonts w:ascii="Arial" w:hAnsi="Arial"/>
          <w:sz w:val="24"/>
        </w:rPr>
        <w:t>Minister’s Report—Linda Hart</w:t>
      </w:r>
    </w:p>
    <w:p w14:paraId="61A6BBCC" w14:textId="77777777" w:rsidR="00490DE2" w:rsidRPr="00214B5E" w:rsidRDefault="00490DE2" w:rsidP="00490DE2">
      <w:pPr>
        <w:ind w:left="720"/>
        <w:rPr>
          <w:rFonts w:ascii="Arial" w:hAnsi="Arial"/>
          <w:sz w:val="24"/>
        </w:rPr>
      </w:pPr>
      <w:r w:rsidRPr="00214B5E">
        <w:rPr>
          <w:rFonts w:ascii="Arial" w:hAnsi="Arial"/>
          <w:sz w:val="24"/>
        </w:rPr>
        <w:t>Family Minister’s Report—Beau Ohlgren</w:t>
      </w:r>
    </w:p>
    <w:p w14:paraId="547F64FD" w14:textId="77777777" w:rsidR="00490DE2" w:rsidRPr="00214B5E" w:rsidRDefault="00490DE2" w:rsidP="00490DE2">
      <w:pPr>
        <w:ind w:left="720"/>
        <w:rPr>
          <w:rFonts w:ascii="Arial" w:hAnsi="Arial"/>
          <w:sz w:val="24"/>
        </w:rPr>
      </w:pPr>
      <w:r w:rsidRPr="00214B5E">
        <w:rPr>
          <w:rFonts w:ascii="Arial" w:hAnsi="Arial"/>
          <w:sz w:val="24"/>
        </w:rPr>
        <w:t>Program Council report—Diane Haas</w:t>
      </w:r>
    </w:p>
    <w:p w14:paraId="36521C9F" w14:textId="77777777" w:rsidR="00490DE2" w:rsidRPr="00214B5E" w:rsidRDefault="00490DE2" w:rsidP="00490DE2">
      <w:pPr>
        <w:ind w:left="720"/>
        <w:rPr>
          <w:rFonts w:ascii="Arial" w:hAnsi="Arial"/>
          <w:sz w:val="24"/>
        </w:rPr>
      </w:pPr>
      <w:r w:rsidRPr="00214B5E">
        <w:rPr>
          <w:rFonts w:ascii="Arial" w:hAnsi="Arial"/>
          <w:sz w:val="24"/>
        </w:rPr>
        <w:t xml:space="preserve">Treasurer’s Report—Bruce </w:t>
      </w:r>
      <w:proofErr w:type="spellStart"/>
      <w:r w:rsidRPr="00214B5E">
        <w:rPr>
          <w:rFonts w:ascii="Arial" w:hAnsi="Arial"/>
          <w:sz w:val="24"/>
        </w:rPr>
        <w:t>Zaneraitis</w:t>
      </w:r>
      <w:proofErr w:type="spellEnd"/>
    </w:p>
    <w:p w14:paraId="0720CA05" w14:textId="77777777" w:rsidR="00490DE2" w:rsidRPr="00214B5E" w:rsidRDefault="00490DE2" w:rsidP="00490DE2">
      <w:pPr>
        <w:ind w:left="720"/>
        <w:rPr>
          <w:rFonts w:ascii="Arial" w:hAnsi="Arial"/>
          <w:sz w:val="24"/>
        </w:rPr>
      </w:pPr>
      <w:r w:rsidRPr="00214B5E">
        <w:rPr>
          <w:rFonts w:ascii="Arial" w:hAnsi="Arial"/>
          <w:sz w:val="24"/>
        </w:rPr>
        <w:tab/>
        <w:t>Report for July 1, 2023-June 30</w:t>
      </w:r>
      <w:proofErr w:type="gramStart"/>
      <w:r w:rsidRPr="00214B5E">
        <w:rPr>
          <w:rFonts w:ascii="Arial" w:hAnsi="Arial"/>
          <w:sz w:val="24"/>
        </w:rPr>
        <w:t xml:space="preserve"> 2024</w:t>
      </w:r>
      <w:proofErr w:type="gramEnd"/>
    </w:p>
    <w:p w14:paraId="0FF2D585" w14:textId="77777777" w:rsidR="00490DE2" w:rsidRPr="00214B5E" w:rsidRDefault="00490DE2" w:rsidP="00490DE2">
      <w:pPr>
        <w:ind w:left="720"/>
        <w:rPr>
          <w:rFonts w:ascii="Arial" w:hAnsi="Arial"/>
          <w:sz w:val="24"/>
        </w:rPr>
      </w:pPr>
      <w:r w:rsidRPr="00214B5E">
        <w:rPr>
          <w:rFonts w:ascii="Arial" w:hAnsi="Arial"/>
          <w:sz w:val="24"/>
        </w:rPr>
        <w:tab/>
        <w:t>Proposed Operating Budget for 2024-25</w:t>
      </w:r>
    </w:p>
    <w:p w14:paraId="71F60F87" w14:textId="77777777" w:rsidR="00490DE2" w:rsidRPr="00214B5E" w:rsidRDefault="00490DE2" w:rsidP="00490DE2">
      <w:pPr>
        <w:rPr>
          <w:rFonts w:ascii="Arial" w:hAnsi="Arial"/>
          <w:sz w:val="24"/>
        </w:rPr>
      </w:pPr>
      <w:r w:rsidRPr="00214B5E">
        <w:rPr>
          <w:rFonts w:ascii="Arial" w:hAnsi="Arial"/>
          <w:sz w:val="24"/>
        </w:rPr>
        <w:t>Call for Floor vote on proposed Operating Budget</w:t>
      </w:r>
    </w:p>
    <w:p w14:paraId="07BEA170" w14:textId="77777777" w:rsidR="00490DE2" w:rsidRPr="00214B5E" w:rsidRDefault="00490DE2" w:rsidP="00490DE2">
      <w:pPr>
        <w:rPr>
          <w:rFonts w:ascii="Arial" w:hAnsi="Arial"/>
          <w:sz w:val="24"/>
        </w:rPr>
      </w:pPr>
      <w:r w:rsidRPr="00214B5E">
        <w:rPr>
          <w:rFonts w:ascii="Arial" w:hAnsi="Arial"/>
          <w:sz w:val="24"/>
        </w:rPr>
        <w:t>(?) Presentation of newly elected leaders:  Board, Nominating Committee, Endowments</w:t>
      </w:r>
    </w:p>
    <w:p w14:paraId="3743EEAD" w14:textId="77777777" w:rsidR="00490DE2" w:rsidRPr="00214B5E" w:rsidRDefault="00490DE2" w:rsidP="00490DE2">
      <w:pPr>
        <w:rPr>
          <w:rFonts w:ascii="Arial" w:hAnsi="Arial"/>
          <w:sz w:val="24"/>
        </w:rPr>
      </w:pPr>
      <w:r w:rsidRPr="00214B5E">
        <w:rPr>
          <w:rFonts w:ascii="Arial" w:hAnsi="Arial"/>
          <w:sz w:val="24"/>
        </w:rPr>
        <w:t>Covenant Ceremony for newly elected leaders—Linda Hart</w:t>
      </w:r>
    </w:p>
    <w:p w14:paraId="44282409" w14:textId="77777777" w:rsidR="00490DE2" w:rsidRPr="00214B5E" w:rsidRDefault="00490DE2" w:rsidP="00490DE2">
      <w:pPr>
        <w:rPr>
          <w:rFonts w:ascii="Arial" w:hAnsi="Arial"/>
          <w:sz w:val="24"/>
        </w:rPr>
      </w:pPr>
      <w:r w:rsidRPr="00214B5E">
        <w:rPr>
          <w:rFonts w:ascii="Arial" w:hAnsi="Arial"/>
          <w:sz w:val="24"/>
        </w:rPr>
        <w:t>Special Recognition for Governance Task Force past and present</w:t>
      </w:r>
    </w:p>
    <w:p w14:paraId="52FB4828" w14:textId="77777777" w:rsidR="00490DE2" w:rsidRPr="00214B5E" w:rsidRDefault="00490DE2" w:rsidP="00490DE2">
      <w:pPr>
        <w:rPr>
          <w:rFonts w:ascii="Arial" w:hAnsi="Arial"/>
          <w:sz w:val="24"/>
        </w:rPr>
      </w:pPr>
    </w:p>
    <w:p w14:paraId="0D0C0D09" w14:textId="77777777" w:rsidR="00490DE2" w:rsidRPr="00214B5E" w:rsidRDefault="00490DE2" w:rsidP="00490DE2">
      <w:pPr>
        <w:rPr>
          <w:rFonts w:ascii="Arial" w:hAnsi="Arial"/>
          <w:sz w:val="24"/>
        </w:rPr>
      </w:pPr>
      <w:r w:rsidRPr="00214B5E">
        <w:rPr>
          <w:rFonts w:ascii="Arial" w:hAnsi="Arial"/>
          <w:sz w:val="24"/>
        </w:rPr>
        <w:t>Activity for collection of Congregational feedback</w:t>
      </w:r>
    </w:p>
    <w:p w14:paraId="225CD854" w14:textId="77777777" w:rsidR="00490DE2" w:rsidRPr="00214B5E" w:rsidRDefault="00490DE2" w:rsidP="00490DE2">
      <w:pPr>
        <w:rPr>
          <w:rFonts w:ascii="Arial" w:hAnsi="Arial"/>
          <w:sz w:val="24"/>
        </w:rPr>
      </w:pPr>
      <w:r w:rsidRPr="00214B5E">
        <w:rPr>
          <w:rFonts w:ascii="Arial" w:hAnsi="Arial"/>
          <w:sz w:val="24"/>
        </w:rPr>
        <w:t xml:space="preserve">Use of cards for written feedback, opportunity to </w:t>
      </w:r>
      <w:proofErr w:type="gramStart"/>
      <w:r w:rsidRPr="00214B5E">
        <w:rPr>
          <w:rFonts w:ascii="Arial" w:hAnsi="Arial"/>
          <w:sz w:val="24"/>
        </w:rPr>
        <w:t>discuss</w:t>
      </w:r>
      <w:proofErr w:type="gramEnd"/>
    </w:p>
    <w:p w14:paraId="5EE3E1FC" w14:textId="77777777" w:rsidR="00490DE2" w:rsidRPr="00214B5E" w:rsidRDefault="00490DE2" w:rsidP="00490DE2">
      <w:pPr>
        <w:rPr>
          <w:rFonts w:ascii="Arial" w:hAnsi="Arial"/>
          <w:sz w:val="24"/>
        </w:rPr>
      </w:pPr>
    </w:p>
    <w:p w14:paraId="676167B9" w14:textId="77777777" w:rsidR="00490DE2" w:rsidRPr="00214B5E" w:rsidRDefault="00490DE2" w:rsidP="00490DE2">
      <w:pPr>
        <w:rPr>
          <w:rFonts w:ascii="Arial" w:hAnsi="Arial"/>
          <w:sz w:val="24"/>
        </w:rPr>
      </w:pPr>
      <w:r w:rsidRPr="00214B5E">
        <w:rPr>
          <w:rFonts w:ascii="Arial" w:hAnsi="Arial"/>
          <w:sz w:val="24"/>
        </w:rPr>
        <w:t>Ideas: Use open questions</w:t>
      </w:r>
      <w:r>
        <w:rPr>
          <w:rFonts w:ascii="Arial" w:hAnsi="Arial"/>
          <w:sz w:val="24"/>
        </w:rPr>
        <w:t xml:space="preserve">. </w:t>
      </w:r>
      <w:r w:rsidRPr="00214B5E">
        <w:rPr>
          <w:rFonts w:ascii="Arial" w:hAnsi="Arial"/>
          <w:sz w:val="24"/>
        </w:rPr>
        <w:t>Together how can we better meet the spiritual needs of our community?</w:t>
      </w:r>
      <w:r>
        <w:rPr>
          <w:rFonts w:ascii="Arial" w:hAnsi="Arial"/>
          <w:sz w:val="24"/>
        </w:rPr>
        <w:t xml:space="preserve"> </w:t>
      </w:r>
      <w:r w:rsidRPr="00214B5E">
        <w:rPr>
          <w:rFonts w:ascii="Arial" w:hAnsi="Arial"/>
          <w:sz w:val="24"/>
        </w:rPr>
        <w:t>How can we create a more unified, diverse, equitable and inclusive QUUF community for all?</w:t>
      </w:r>
      <w:r>
        <w:rPr>
          <w:rFonts w:ascii="Arial" w:hAnsi="Arial"/>
          <w:sz w:val="24"/>
        </w:rPr>
        <w:t xml:space="preserve"> </w:t>
      </w:r>
      <w:r w:rsidRPr="00214B5E">
        <w:rPr>
          <w:rFonts w:ascii="Arial" w:hAnsi="Arial"/>
          <w:sz w:val="24"/>
        </w:rPr>
        <w:t>Some other prompt--</w:t>
      </w:r>
    </w:p>
    <w:p w14:paraId="1ED5029E" w14:textId="77777777" w:rsidR="00490DE2" w:rsidRPr="00214B5E" w:rsidRDefault="00490DE2" w:rsidP="00490DE2">
      <w:pPr>
        <w:rPr>
          <w:rFonts w:ascii="Arial" w:hAnsi="Arial"/>
          <w:sz w:val="24"/>
        </w:rPr>
      </w:pPr>
    </w:p>
    <w:p w14:paraId="6CD23C24" w14:textId="77777777" w:rsidR="00490DE2" w:rsidRPr="00214B5E" w:rsidRDefault="00490DE2" w:rsidP="00490DE2">
      <w:pPr>
        <w:rPr>
          <w:rFonts w:ascii="Arial" w:hAnsi="Arial"/>
          <w:sz w:val="24"/>
        </w:rPr>
      </w:pPr>
      <w:r w:rsidRPr="00214B5E">
        <w:rPr>
          <w:rFonts w:ascii="Arial" w:hAnsi="Arial"/>
          <w:sz w:val="24"/>
        </w:rPr>
        <w:t>General Assembly Delegate presentation and Article II advisory vote</w:t>
      </w:r>
    </w:p>
    <w:p w14:paraId="585A1BA0" w14:textId="77777777" w:rsidR="00490DE2" w:rsidRPr="00214B5E" w:rsidRDefault="00490DE2" w:rsidP="00490DE2">
      <w:pPr>
        <w:rPr>
          <w:rFonts w:ascii="Arial" w:hAnsi="Arial"/>
          <w:sz w:val="24"/>
        </w:rPr>
      </w:pPr>
      <w:r w:rsidRPr="00214B5E">
        <w:rPr>
          <w:rFonts w:ascii="Arial" w:hAnsi="Arial"/>
          <w:sz w:val="24"/>
        </w:rPr>
        <w:t>Recognition of outgoing Leadership</w:t>
      </w:r>
    </w:p>
    <w:p w14:paraId="13E2AE5B" w14:textId="77777777" w:rsidR="00490DE2" w:rsidRPr="00214B5E" w:rsidRDefault="00490DE2" w:rsidP="00490DE2">
      <w:pPr>
        <w:rPr>
          <w:rFonts w:ascii="Arial" w:hAnsi="Arial"/>
          <w:sz w:val="24"/>
        </w:rPr>
      </w:pPr>
      <w:r w:rsidRPr="00214B5E">
        <w:rPr>
          <w:rFonts w:ascii="Arial" w:hAnsi="Arial"/>
          <w:sz w:val="24"/>
        </w:rPr>
        <w:t xml:space="preserve">Motion to </w:t>
      </w:r>
      <w:proofErr w:type="gramStart"/>
      <w:r w:rsidRPr="00214B5E">
        <w:rPr>
          <w:rFonts w:ascii="Arial" w:hAnsi="Arial"/>
          <w:sz w:val="24"/>
        </w:rPr>
        <w:t>adjourn</w:t>
      </w:r>
      <w:proofErr w:type="gramEnd"/>
    </w:p>
    <w:p w14:paraId="7A479BBE" w14:textId="5954275B" w:rsidR="00490DE2" w:rsidRPr="00214B5E" w:rsidRDefault="00490DE2" w:rsidP="00490DE2">
      <w:pPr>
        <w:rPr>
          <w:rFonts w:ascii="Arial" w:hAnsi="Arial"/>
          <w:sz w:val="24"/>
        </w:rPr>
      </w:pPr>
      <w:r w:rsidRPr="00214B5E">
        <w:rPr>
          <w:rFonts w:ascii="Arial" w:hAnsi="Arial"/>
          <w:sz w:val="24"/>
        </w:rPr>
        <w:t>Closing</w:t>
      </w:r>
      <w:r>
        <w:rPr>
          <w:rFonts w:ascii="Arial" w:hAnsi="Arial"/>
          <w:sz w:val="24"/>
        </w:rPr>
        <w:t xml:space="preserve"> – </w:t>
      </w:r>
      <w:r w:rsidRPr="00214B5E">
        <w:rPr>
          <w:rFonts w:ascii="Arial" w:hAnsi="Arial"/>
          <w:sz w:val="24"/>
        </w:rPr>
        <w:t>extinguishing the flame</w:t>
      </w:r>
    </w:p>
    <w:p w14:paraId="282EBB31" w14:textId="77777777" w:rsidR="00490DE2" w:rsidRPr="00214B5E" w:rsidRDefault="00490DE2" w:rsidP="00490DE2">
      <w:pPr>
        <w:rPr>
          <w:rFonts w:ascii="Arial" w:hAnsi="Arial"/>
          <w:sz w:val="24"/>
        </w:rPr>
      </w:pPr>
    </w:p>
    <w:p w14:paraId="23D00152" w14:textId="77777777" w:rsidR="00490DE2" w:rsidRPr="00214B5E" w:rsidRDefault="00490DE2" w:rsidP="00490DE2">
      <w:pPr>
        <w:rPr>
          <w:rFonts w:ascii="Arial" w:hAnsi="Arial"/>
          <w:sz w:val="24"/>
          <w:u w:val="single"/>
        </w:rPr>
      </w:pPr>
      <w:r w:rsidRPr="00214B5E">
        <w:rPr>
          <w:rFonts w:ascii="Arial" w:hAnsi="Arial"/>
          <w:sz w:val="24"/>
          <w:u w:val="single"/>
        </w:rPr>
        <w:t>Other elements to resolve:</w:t>
      </w:r>
    </w:p>
    <w:p w14:paraId="7DCF7B4E" w14:textId="77777777" w:rsidR="00490DE2" w:rsidRPr="00214B5E" w:rsidRDefault="00490DE2" w:rsidP="00490DE2">
      <w:pPr>
        <w:rPr>
          <w:rFonts w:ascii="Arial" w:hAnsi="Arial"/>
          <w:sz w:val="24"/>
        </w:rPr>
      </w:pPr>
      <w:r w:rsidRPr="00214B5E">
        <w:rPr>
          <w:rFonts w:ascii="Arial" w:hAnsi="Arial"/>
          <w:sz w:val="24"/>
        </w:rPr>
        <w:t>Budget Q and A session(s) ahead of the meeting</w:t>
      </w:r>
      <w:r>
        <w:rPr>
          <w:rFonts w:ascii="Arial" w:hAnsi="Arial"/>
          <w:sz w:val="24"/>
        </w:rPr>
        <w:t xml:space="preserve"> </w:t>
      </w:r>
      <w:r w:rsidRPr="00214B5E">
        <w:rPr>
          <w:rFonts w:ascii="Arial" w:hAnsi="Arial"/>
          <w:sz w:val="24"/>
        </w:rPr>
        <w:t>refreshments</w:t>
      </w:r>
    </w:p>
    <w:p w14:paraId="1BBA5B58" w14:textId="77777777" w:rsidR="00490DE2" w:rsidRPr="00214B5E" w:rsidRDefault="00490DE2" w:rsidP="00490DE2">
      <w:pPr>
        <w:rPr>
          <w:rFonts w:ascii="Arial" w:hAnsi="Arial"/>
          <w:sz w:val="24"/>
        </w:rPr>
      </w:pPr>
      <w:r>
        <w:rPr>
          <w:rFonts w:ascii="Arial" w:hAnsi="Arial"/>
          <w:sz w:val="24"/>
        </w:rPr>
        <w:t>G</w:t>
      </w:r>
      <w:r w:rsidRPr="00214B5E">
        <w:rPr>
          <w:rFonts w:ascii="Arial" w:hAnsi="Arial"/>
          <w:sz w:val="24"/>
        </w:rPr>
        <w:t>ifts</w:t>
      </w:r>
    </w:p>
    <w:p w14:paraId="574F0A1F" w14:textId="77777777" w:rsidR="00490DE2" w:rsidRPr="00214B5E" w:rsidRDefault="00490DE2" w:rsidP="00490DE2">
      <w:pPr>
        <w:rPr>
          <w:rFonts w:ascii="Arial" w:hAnsi="Arial"/>
          <w:sz w:val="24"/>
        </w:rPr>
      </w:pPr>
      <w:r w:rsidRPr="00214B5E">
        <w:rPr>
          <w:rFonts w:ascii="Arial" w:hAnsi="Arial"/>
          <w:sz w:val="24"/>
        </w:rPr>
        <w:t>Ballots, proxies</w:t>
      </w:r>
    </w:p>
    <w:p w14:paraId="0E442839" w14:textId="77777777" w:rsidR="00490DE2" w:rsidRPr="00214B5E" w:rsidRDefault="00490DE2" w:rsidP="00490DE2">
      <w:pPr>
        <w:rPr>
          <w:rFonts w:ascii="Arial" w:hAnsi="Arial"/>
          <w:sz w:val="24"/>
        </w:rPr>
      </w:pPr>
      <w:r w:rsidRPr="00214B5E">
        <w:rPr>
          <w:rFonts w:ascii="Arial" w:hAnsi="Arial"/>
          <w:sz w:val="24"/>
        </w:rPr>
        <w:t xml:space="preserve">Printed materials, </w:t>
      </w:r>
      <w:proofErr w:type="gramStart"/>
      <w:r w:rsidRPr="00214B5E">
        <w:rPr>
          <w:rFonts w:ascii="Arial" w:hAnsi="Arial"/>
          <w:sz w:val="24"/>
        </w:rPr>
        <w:t>agenda</w:t>
      </w:r>
      <w:proofErr w:type="gramEnd"/>
      <w:r w:rsidRPr="00214B5E">
        <w:rPr>
          <w:rFonts w:ascii="Arial" w:hAnsi="Arial"/>
          <w:sz w:val="24"/>
        </w:rPr>
        <w:t xml:space="preserve"> and information (Article II?) names</w:t>
      </w:r>
    </w:p>
    <w:p w14:paraId="67C7C7D4" w14:textId="77777777" w:rsidR="00490DE2" w:rsidRPr="00214B5E" w:rsidRDefault="00490DE2" w:rsidP="00490DE2">
      <w:pPr>
        <w:rPr>
          <w:rFonts w:ascii="Arial" w:hAnsi="Arial"/>
          <w:sz w:val="24"/>
        </w:rPr>
      </w:pPr>
      <w:r w:rsidRPr="00214B5E">
        <w:rPr>
          <w:rFonts w:ascii="Arial" w:hAnsi="Arial"/>
          <w:sz w:val="24"/>
        </w:rPr>
        <w:t xml:space="preserve">Announcements and notifications </w:t>
      </w:r>
    </w:p>
    <w:p w14:paraId="764A07E6" w14:textId="77777777" w:rsidR="00490DE2" w:rsidRPr="00214B5E" w:rsidRDefault="00490DE2" w:rsidP="00490DE2">
      <w:pPr>
        <w:ind w:left="720"/>
        <w:rPr>
          <w:rFonts w:ascii="Arial" w:hAnsi="Arial"/>
          <w:sz w:val="24"/>
        </w:rPr>
      </w:pPr>
      <w:r w:rsidRPr="00214B5E">
        <w:rPr>
          <w:rFonts w:ascii="Arial" w:hAnsi="Arial"/>
          <w:sz w:val="24"/>
        </w:rPr>
        <w:t>Sunday Service announcements May 26, June 2</w:t>
      </w:r>
    </w:p>
    <w:p w14:paraId="111DF460" w14:textId="77777777" w:rsidR="00490DE2" w:rsidRDefault="00490DE2" w:rsidP="00490DE2">
      <w:pPr>
        <w:ind w:left="720"/>
        <w:rPr>
          <w:rFonts w:ascii="Arial" w:hAnsi="Arial"/>
          <w:sz w:val="24"/>
        </w:rPr>
      </w:pPr>
      <w:r w:rsidRPr="00214B5E">
        <w:rPr>
          <w:rFonts w:ascii="Arial" w:hAnsi="Arial"/>
          <w:sz w:val="24"/>
        </w:rPr>
        <w:t>Weekly Update announcements. May 31, June 7</w:t>
      </w:r>
    </w:p>
    <w:p w14:paraId="6865CF86" w14:textId="77777777" w:rsidR="009B18A1" w:rsidRDefault="009B18A1"/>
    <w:p w14:paraId="03EE5BBE" w14:textId="3A54F5C8" w:rsidR="007D7F79" w:rsidRPr="009B18A1" w:rsidRDefault="00000000">
      <w:pPr>
        <w:rPr>
          <w:color w:val="0563C1" w:themeColor="hyperlink"/>
          <w:sz w:val="23"/>
          <w:szCs w:val="23"/>
          <w:u w:val="single"/>
        </w:rPr>
      </w:pPr>
      <w:hyperlink w:anchor="AgendaPage2" w:history="1">
        <w:r w:rsidR="007D7F79" w:rsidRPr="00BC08F7">
          <w:rPr>
            <w:rStyle w:val="Hyperlink"/>
            <w:sz w:val="23"/>
            <w:szCs w:val="23"/>
          </w:rPr>
          <w:t>Return to Agenda</w:t>
        </w:r>
      </w:hyperlink>
    </w:p>
    <w:sectPr w:rsidR="007D7F79" w:rsidRPr="009B18A1" w:rsidSect="009117B1">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0D10" w14:textId="77777777" w:rsidR="009117B1" w:rsidRDefault="009117B1">
      <w:r>
        <w:separator/>
      </w:r>
    </w:p>
  </w:endnote>
  <w:endnote w:type="continuationSeparator" w:id="0">
    <w:p w14:paraId="5D6F19B9" w14:textId="77777777" w:rsidR="009117B1" w:rsidRDefault="0091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26A50368" w14:textId="77777777" w:rsidR="00903509"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8078D6" w14:textId="77777777" w:rsidR="00903509" w:rsidRDefault="0090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67994" w14:textId="77777777" w:rsidR="009117B1" w:rsidRDefault="009117B1">
      <w:r>
        <w:separator/>
      </w:r>
    </w:p>
  </w:footnote>
  <w:footnote w:type="continuationSeparator" w:id="0">
    <w:p w14:paraId="20E48E8F" w14:textId="77777777" w:rsidR="009117B1" w:rsidRDefault="00911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6C6"/>
    <w:multiLevelType w:val="hybridMultilevel"/>
    <w:tmpl w:val="8A9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B4C21"/>
    <w:multiLevelType w:val="hybridMultilevel"/>
    <w:tmpl w:val="6480042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D84419"/>
    <w:multiLevelType w:val="hybridMultilevel"/>
    <w:tmpl w:val="8D5A190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A1D7D"/>
    <w:multiLevelType w:val="hybridMultilevel"/>
    <w:tmpl w:val="D4BA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35F00"/>
    <w:multiLevelType w:val="hybridMultilevel"/>
    <w:tmpl w:val="BF66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029CA"/>
    <w:multiLevelType w:val="hybridMultilevel"/>
    <w:tmpl w:val="B18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5805413"/>
    <w:multiLevelType w:val="hybridMultilevel"/>
    <w:tmpl w:val="B484E45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58F1C31"/>
    <w:multiLevelType w:val="hybridMultilevel"/>
    <w:tmpl w:val="8DC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F4DA8"/>
    <w:multiLevelType w:val="hybridMultilevel"/>
    <w:tmpl w:val="1FD217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430B70"/>
    <w:multiLevelType w:val="hybridMultilevel"/>
    <w:tmpl w:val="D8F49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F7E31"/>
    <w:multiLevelType w:val="hybridMultilevel"/>
    <w:tmpl w:val="F726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106C4"/>
    <w:multiLevelType w:val="hybridMultilevel"/>
    <w:tmpl w:val="8D0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F6D13"/>
    <w:multiLevelType w:val="hybridMultilevel"/>
    <w:tmpl w:val="5B66E974"/>
    <w:lvl w:ilvl="0" w:tplc="DE1441A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56562"/>
    <w:multiLevelType w:val="hybridMultilevel"/>
    <w:tmpl w:val="68564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155357"/>
    <w:multiLevelType w:val="hybridMultilevel"/>
    <w:tmpl w:val="E1028B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4211DE"/>
    <w:multiLevelType w:val="hybridMultilevel"/>
    <w:tmpl w:val="41863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911D3E"/>
    <w:multiLevelType w:val="hybridMultilevel"/>
    <w:tmpl w:val="E6CE0E44"/>
    <w:lvl w:ilvl="0" w:tplc="274021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47269"/>
    <w:multiLevelType w:val="hybridMultilevel"/>
    <w:tmpl w:val="E526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B7F6B"/>
    <w:multiLevelType w:val="hybridMultilevel"/>
    <w:tmpl w:val="0EC8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56F83"/>
    <w:multiLevelType w:val="hybridMultilevel"/>
    <w:tmpl w:val="958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171DC"/>
    <w:multiLevelType w:val="hybridMultilevel"/>
    <w:tmpl w:val="279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C1255"/>
    <w:multiLevelType w:val="hybridMultilevel"/>
    <w:tmpl w:val="F674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026A1"/>
    <w:multiLevelType w:val="hybridMultilevel"/>
    <w:tmpl w:val="2D84719C"/>
    <w:lvl w:ilvl="0" w:tplc="04090001">
      <w:start w:val="1"/>
      <w:numFmt w:val="bullet"/>
      <w:lvlText w:val=""/>
      <w:lvlJc w:val="left"/>
      <w:pPr>
        <w:ind w:left="720" w:hanging="360"/>
      </w:pPr>
      <w:rPr>
        <w:rFonts w:ascii="Symbol" w:hAnsi="Symbol" w:hint="default"/>
      </w:rPr>
    </w:lvl>
    <w:lvl w:ilvl="1" w:tplc="0A887E0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71DCC"/>
    <w:multiLevelType w:val="hybridMultilevel"/>
    <w:tmpl w:val="BAF84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8F1AED"/>
    <w:multiLevelType w:val="hybridMultilevel"/>
    <w:tmpl w:val="6B1222C6"/>
    <w:lvl w:ilvl="0" w:tplc="DE1441A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7"/>
  </w:num>
  <w:num w:numId="2" w16cid:durableId="1359502230">
    <w:abstractNumId w:val="26"/>
  </w:num>
  <w:num w:numId="3" w16cid:durableId="168062088">
    <w:abstractNumId w:val="28"/>
  </w:num>
  <w:num w:numId="4" w16cid:durableId="1902401278">
    <w:abstractNumId w:val="5"/>
  </w:num>
  <w:num w:numId="5" w16cid:durableId="1178733043">
    <w:abstractNumId w:val="19"/>
  </w:num>
  <w:num w:numId="6" w16cid:durableId="492642392">
    <w:abstractNumId w:val="18"/>
  </w:num>
  <w:num w:numId="7" w16cid:durableId="1901597931">
    <w:abstractNumId w:val="11"/>
  </w:num>
  <w:num w:numId="8" w16cid:durableId="798494218">
    <w:abstractNumId w:val="14"/>
  </w:num>
  <w:num w:numId="9" w16cid:durableId="1803964734">
    <w:abstractNumId w:val="27"/>
  </w:num>
  <w:num w:numId="10" w16cid:durableId="2072188688">
    <w:abstractNumId w:val="25"/>
  </w:num>
  <w:num w:numId="11" w16cid:durableId="1530754508">
    <w:abstractNumId w:val="21"/>
  </w:num>
  <w:num w:numId="12" w16cid:durableId="374886936">
    <w:abstractNumId w:val="6"/>
  </w:num>
  <w:num w:numId="13" w16cid:durableId="576550953">
    <w:abstractNumId w:val="0"/>
  </w:num>
  <w:num w:numId="14" w16cid:durableId="1818372657">
    <w:abstractNumId w:val="20"/>
  </w:num>
  <w:num w:numId="15" w16cid:durableId="1344280145">
    <w:abstractNumId w:val="22"/>
  </w:num>
  <w:num w:numId="16" w16cid:durableId="1468012493">
    <w:abstractNumId w:val="13"/>
  </w:num>
  <w:num w:numId="17" w16cid:durableId="834338842">
    <w:abstractNumId w:val="3"/>
  </w:num>
  <w:num w:numId="18" w16cid:durableId="1450972480">
    <w:abstractNumId w:val="24"/>
  </w:num>
  <w:num w:numId="19" w16cid:durableId="173152621">
    <w:abstractNumId w:val="9"/>
  </w:num>
  <w:num w:numId="20" w16cid:durableId="1431587569">
    <w:abstractNumId w:val="1"/>
  </w:num>
  <w:num w:numId="21" w16cid:durableId="1729109528">
    <w:abstractNumId w:val="12"/>
  </w:num>
  <w:num w:numId="22" w16cid:durableId="1789619839">
    <w:abstractNumId w:val="15"/>
  </w:num>
  <w:num w:numId="23" w16cid:durableId="851996468">
    <w:abstractNumId w:val="23"/>
  </w:num>
  <w:num w:numId="24" w16cid:durableId="58138201">
    <w:abstractNumId w:val="16"/>
  </w:num>
  <w:num w:numId="25" w16cid:durableId="158663139">
    <w:abstractNumId w:val="4"/>
  </w:num>
  <w:num w:numId="26" w16cid:durableId="1959681700">
    <w:abstractNumId w:val="10"/>
  </w:num>
  <w:num w:numId="27" w16cid:durableId="351346515">
    <w:abstractNumId w:val="8"/>
  </w:num>
  <w:num w:numId="28" w16cid:durableId="1167673880">
    <w:abstractNumId w:val="2"/>
  </w:num>
  <w:num w:numId="29" w16cid:durableId="11805123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79"/>
    <w:rsid w:val="000168D8"/>
    <w:rsid w:val="000210E9"/>
    <w:rsid w:val="00021AF4"/>
    <w:rsid w:val="000278D0"/>
    <w:rsid w:val="000666C6"/>
    <w:rsid w:val="00090411"/>
    <w:rsid w:val="000942E8"/>
    <w:rsid w:val="00103151"/>
    <w:rsid w:val="00115511"/>
    <w:rsid w:val="00117454"/>
    <w:rsid w:val="00135DB3"/>
    <w:rsid w:val="00145257"/>
    <w:rsid w:val="00163184"/>
    <w:rsid w:val="00186F8A"/>
    <w:rsid w:val="001A1757"/>
    <w:rsid w:val="001D4802"/>
    <w:rsid w:val="001E7169"/>
    <w:rsid w:val="001E7D1E"/>
    <w:rsid w:val="001F108A"/>
    <w:rsid w:val="001F6CF5"/>
    <w:rsid w:val="002004EF"/>
    <w:rsid w:val="00215D6B"/>
    <w:rsid w:val="00264263"/>
    <w:rsid w:val="0028285E"/>
    <w:rsid w:val="00290390"/>
    <w:rsid w:val="002E0194"/>
    <w:rsid w:val="00300B5E"/>
    <w:rsid w:val="0037726B"/>
    <w:rsid w:val="003A0E8A"/>
    <w:rsid w:val="003A6CAD"/>
    <w:rsid w:val="003E20B9"/>
    <w:rsid w:val="003F22EA"/>
    <w:rsid w:val="00415673"/>
    <w:rsid w:val="0048020F"/>
    <w:rsid w:val="00490DE2"/>
    <w:rsid w:val="004D519F"/>
    <w:rsid w:val="004D6705"/>
    <w:rsid w:val="005347DC"/>
    <w:rsid w:val="00560675"/>
    <w:rsid w:val="00572E53"/>
    <w:rsid w:val="005F277F"/>
    <w:rsid w:val="00616E9D"/>
    <w:rsid w:val="0062328D"/>
    <w:rsid w:val="006414BA"/>
    <w:rsid w:val="006433A9"/>
    <w:rsid w:val="00654496"/>
    <w:rsid w:val="00662506"/>
    <w:rsid w:val="00666F08"/>
    <w:rsid w:val="00682AFC"/>
    <w:rsid w:val="00692D20"/>
    <w:rsid w:val="0069400A"/>
    <w:rsid w:val="006B56C7"/>
    <w:rsid w:val="006D23AC"/>
    <w:rsid w:val="006F153A"/>
    <w:rsid w:val="007160AD"/>
    <w:rsid w:val="00717574"/>
    <w:rsid w:val="00720BA3"/>
    <w:rsid w:val="00721313"/>
    <w:rsid w:val="00797FC9"/>
    <w:rsid w:val="007A409C"/>
    <w:rsid w:val="007B7D50"/>
    <w:rsid w:val="007D3BFC"/>
    <w:rsid w:val="007D7F79"/>
    <w:rsid w:val="007E4736"/>
    <w:rsid w:val="008055E1"/>
    <w:rsid w:val="0083548F"/>
    <w:rsid w:val="0085112A"/>
    <w:rsid w:val="00865EA4"/>
    <w:rsid w:val="0089242B"/>
    <w:rsid w:val="008A6B5E"/>
    <w:rsid w:val="008B2C68"/>
    <w:rsid w:val="008C1F19"/>
    <w:rsid w:val="008F0C44"/>
    <w:rsid w:val="0090223F"/>
    <w:rsid w:val="00903509"/>
    <w:rsid w:val="009070D5"/>
    <w:rsid w:val="009117B1"/>
    <w:rsid w:val="00947711"/>
    <w:rsid w:val="00962842"/>
    <w:rsid w:val="009A28EE"/>
    <w:rsid w:val="009B18A1"/>
    <w:rsid w:val="00A3517B"/>
    <w:rsid w:val="00A937E5"/>
    <w:rsid w:val="00AE1335"/>
    <w:rsid w:val="00B16593"/>
    <w:rsid w:val="00B376D4"/>
    <w:rsid w:val="00B433D7"/>
    <w:rsid w:val="00B66496"/>
    <w:rsid w:val="00B914C7"/>
    <w:rsid w:val="00BF25E7"/>
    <w:rsid w:val="00C0551D"/>
    <w:rsid w:val="00C2377F"/>
    <w:rsid w:val="00C43558"/>
    <w:rsid w:val="00C75797"/>
    <w:rsid w:val="00C8290F"/>
    <w:rsid w:val="00CA201B"/>
    <w:rsid w:val="00CB058D"/>
    <w:rsid w:val="00CC6DAD"/>
    <w:rsid w:val="00CE6860"/>
    <w:rsid w:val="00D100BA"/>
    <w:rsid w:val="00D27A80"/>
    <w:rsid w:val="00D66096"/>
    <w:rsid w:val="00D661EE"/>
    <w:rsid w:val="00D75C6F"/>
    <w:rsid w:val="00D77931"/>
    <w:rsid w:val="00DC7AE7"/>
    <w:rsid w:val="00DD5091"/>
    <w:rsid w:val="00DF31F7"/>
    <w:rsid w:val="00E56AC3"/>
    <w:rsid w:val="00E77251"/>
    <w:rsid w:val="00EB3C74"/>
    <w:rsid w:val="00EC46E8"/>
    <w:rsid w:val="00ED2663"/>
    <w:rsid w:val="00EE5DDF"/>
    <w:rsid w:val="00EF0BF0"/>
    <w:rsid w:val="00F05EB6"/>
    <w:rsid w:val="00F62CD5"/>
    <w:rsid w:val="00FC3910"/>
    <w:rsid w:val="00FC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639D"/>
  <w15:chartTrackingRefBased/>
  <w15:docId w15:val="{4CDB2B32-9ACC-0048-864E-7B302A05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79"/>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79"/>
    <w:pPr>
      <w:spacing w:after="120" w:line="264" w:lineRule="auto"/>
      <w:ind w:left="720"/>
      <w:contextualSpacing/>
    </w:pPr>
    <w:rPr>
      <w:sz w:val="20"/>
      <w:szCs w:val="20"/>
    </w:rPr>
  </w:style>
  <w:style w:type="character" w:styleId="Hyperlink">
    <w:name w:val="Hyperlink"/>
    <w:basedOn w:val="DefaultParagraphFont"/>
    <w:uiPriority w:val="99"/>
    <w:unhideWhenUsed/>
    <w:rsid w:val="007D7F79"/>
    <w:rPr>
      <w:color w:val="0563C1" w:themeColor="hyperlink"/>
      <w:u w:val="single"/>
    </w:rPr>
  </w:style>
  <w:style w:type="paragraph" w:styleId="Footer">
    <w:name w:val="footer"/>
    <w:basedOn w:val="Normal"/>
    <w:link w:val="FooterChar"/>
    <w:uiPriority w:val="99"/>
    <w:unhideWhenUsed/>
    <w:rsid w:val="007D7F79"/>
    <w:pPr>
      <w:tabs>
        <w:tab w:val="center" w:pos="4680"/>
        <w:tab w:val="right" w:pos="9360"/>
      </w:tabs>
    </w:pPr>
  </w:style>
  <w:style w:type="character" w:customStyle="1" w:styleId="FooterChar">
    <w:name w:val="Footer Char"/>
    <w:basedOn w:val="DefaultParagraphFont"/>
    <w:link w:val="Footer"/>
    <w:uiPriority w:val="99"/>
    <w:rsid w:val="007D7F79"/>
    <w:rPr>
      <w:kern w:val="0"/>
      <w:sz w:val="22"/>
      <w:szCs w:val="22"/>
      <w14:ligatures w14:val="none"/>
    </w:rPr>
  </w:style>
  <w:style w:type="paragraph" w:styleId="PlainText">
    <w:name w:val="Plain Text"/>
    <w:basedOn w:val="Normal"/>
    <w:link w:val="PlainTextChar"/>
    <w:uiPriority w:val="99"/>
    <w:unhideWhenUsed/>
    <w:rsid w:val="007D7F79"/>
    <w:rPr>
      <w:rFonts w:ascii="Calibri" w:hAnsi="Calibri"/>
      <w:szCs w:val="21"/>
    </w:rPr>
  </w:style>
  <w:style w:type="character" w:customStyle="1" w:styleId="PlainTextChar">
    <w:name w:val="Plain Text Char"/>
    <w:basedOn w:val="DefaultParagraphFont"/>
    <w:link w:val="PlainText"/>
    <w:uiPriority w:val="99"/>
    <w:rsid w:val="007D7F79"/>
    <w:rPr>
      <w:rFonts w:ascii="Calibri" w:hAnsi="Calibri"/>
      <w:kern w:val="0"/>
      <w:sz w:val="22"/>
      <w:szCs w:val="21"/>
      <w14:ligatures w14:val="none"/>
    </w:rPr>
  </w:style>
  <w:style w:type="paragraph" w:styleId="NormalWeb">
    <w:name w:val="Normal (Web)"/>
    <w:basedOn w:val="Normal"/>
    <w:uiPriority w:val="99"/>
    <w:unhideWhenUsed/>
    <w:rsid w:val="007D7F79"/>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7D7F79"/>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7D7F79"/>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865EA4"/>
    <w:rPr>
      <w:color w:val="954F72" w:themeColor="followedHyperlink"/>
      <w:u w:val="single"/>
    </w:rPr>
  </w:style>
  <w:style w:type="paragraph" w:customStyle="1" w:styleId="Normal1">
    <w:name w:val="Normal1"/>
    <w:rsid w:val="00865EA4"/>
    <w:pPr>
      <w:spacing w:line="276" w:lineRule="auto"/>
    </w:pPr>
    <w:rPr>
      <w:rFonts w:ascii="Arial" w:eastAsia="Arial" w:hAnsi="Arial" w:cs="Arial"/>
      <w:kern w:val="0"/>
      <w:sz w:val="22"/>
      <w:szCs w:val="22"/>
      <w:lang w:val="en"/>
      <w14:ligatures w14:val="none"/>
    </w:rPr>
  </w:style>
  <w:style w:type="character" w:styleId="Strong">
    <w:name w:val="Strong"/>
    <w:basedOn w:val="DefaultParagraphFont"/>
    <w:uiPriority w:val="22"/>
    <w:qFormat/>
    <w:rsid w:val="004D6705"/>
    <w:rPr>
      <w:b/>
      <w:bCs/>
    </w:rPr>
  </w:style>
  <w:style w:type="character" w:styleId="UnresolvedMention">
    <w:name w:val="Unresolved Mention"/>
    <w:basedOn w:val="DefaultParagraphFont"/>
    <w:uiPriority w:val="99"/>
    <w:semiHidden/>
    <w:unhideWhenUsed/>
    <w:rsid w:val="002E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476893">
      <w:bodyDiv w:val="1"/>
      <w:marLeft w:val="0"/>
      <w:marRight w:val="0"/>
      <w:marTop w:val="0"/>
      <w:marBottom w:val="0"/>
      <w:divBdr>
        <w:top w:val="none" w:sz="0" w:space="0" w:color="auto"/>
        <w:left w:val="none" w:sz="0" w:space="0" w:color="auto"/>
        <w:bottom w:val="none" w:sz="0" w:space="0" w:color="auto"/>
        <w:right w:val="none" w:sz="0" w:space="0" w:color="auto"/>
      </w:divBdr>
      <w:divsChild>
        <w:div w:id="16386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a.org/safe/destructive-behavior-policies/laa" TargetMode="External"/><Relationship Id="rId13" Type="http://schemas.openxmlformats.org/officeDocument/2006/relationships/hyperlink" Target="mailto:larry@larrymorrell.com" TargetMode="External"/><Relationship Id="rId3" Type="http://schemas.openxmlformats.org/officeDocument/2006/relationships/settings" Target="settings.xml"/><Relationship Id="rId7" Type="http://schemas.openxmlformats.org/officeDocument/2006/relationships/hyperlink" Target="https://youtu.be/C1oaembYfog" TargetMode="External"/><Relationship Id="rId12" Type="http://schemas.openxmlformats.org/officeDocument/2006/relationships/hyperlink" Target="http://larrymorre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linsj37@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ua.org/offices/staff/safe-congreg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24</Pages>
  <Words>5535</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51</cp:revision>
  <dcterms:created xsi:type="dcterms:W3CDTF">2024-05-03T18:20:00Z</dcterms:created>
  <dcterms:modified xsi:type="dcterms:W3CDTF">2024-05-04T02:37:00Z</dcterms:modified>
</cp:coreProperties>
</file>