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2C6786" w:rsidRDefault="002B45BD" w:rsidP="002B45BD">
      <w:pPr>
        <w:widowControl w:val="0"/>
        <w:autoSpaceDE w:val="0"/>
        <w:autoSpaceDN w:val="0"/>
        <w:adjustRightInd w:val="0"/>
        <w:jc w:val="center"/>
        <w:rPr>
          <w:rFonts w:ascii="Arial" w:hAnsi="Arial" w:cstheme="minorHAnsi"/>
          <w:b/>
          <w:bCs/>
          <w:sz w:val="24"/>
          <w:szCs w:val="24"/>
        </w:rPr>
      </w:pPr>
      <w:r w:rsidRPr="002C6786">
        <w:rPr>
          <w:rFonts w:ascii="Arial" w:hAnsi="Arial" w:cstheme="minorHAnsi"/>
          <w:b/>
          <w:bCs/>
          <w:sz w:val="24"/>
          <w:szCs w:val="24"/>
        </w:rPr>
        <w:t>Quimper Unitarian Universalist Fellowship</w:t>
      </w:r>
    </w:p>
    <w:p w14:paraId="35F96051" w14:textId="77777777" w:rsidR="002B45BD" w:rsidRPr="002C6786" w:rsidRDefault="002B45BD" w:rsidP="002B45BD">
      <w:pPr>
        <w:widowControl w:val="0"/>
        <w:autoSpaceDE w:val="0"/>
        <w:autoSpaceDN w:val="0"/>
        <w:adjustRightInd w:val="0"/>
        <w:jc w:val="center"/>
        <w:rPr>
          <w:rFonts w:ascii="Arial" w:hAnsi="Arial" w:cstheme="minorHAnsi"/>
          <w:b/>
          <w:bCs/>
          <w:sz w:val="24"/>
          <w:szCs w:val="24"/>
        </w:rPr>
      </w:pPr>
      <w:r w:rsidRPr="002C6786">
        <w:rPr>
          <w:rFonts w:ascii="Arial" w:hAnsi="Arial" w:cstheme="minorHAnsi"/>
          <w:b/>
          <w:bCs/>
          <w:sz w:val="24"/>
          <w:szCs w:val="24"/>
        </w:rPr>
        <w:t>Board of Trustees</w:t>
      </w:r>
    </w:p>
    <w:p w14:paraId="3AF0CAFC" w14:textId="2B244D96" w:rsidR="002B45BD" w:rsidRPr="002C6786" w:rsidRDefault="00E31359" w:rsidP="00134090">
      <w:pPr>
        <w:widowControl w:val="0"/>
        <w:autoSpaceDE w:val="0"/>
        <w:autoSpaceDN w:val="0"/>
        <w:adjustRightInd w:val="0"/>
        <w:jc w:val="center"/>
        <w:rPr>
          <w:rFonts w:ascii="Arial" w:hAnsi="Arial" w:cstheme="minorHAnsi"/>
          <w:b/>
          <w:bCs/>
          <w:sz w:val="24"/>
          <w:szCs w:val="24"/>
        </w:rPr>
      </w:pPr>
      <w:r w:rsidRPr="002C6786">
        <w:rPr>
          <w:rFonts w:ascii="Arial" w:hAnsi="Arial" w:cstheme="minorHAnsi"/>
          <w:b/>
          <w:bCs/>
          <w:sz w:val="24"/>
          <w:szCs w:val="24"/>
        </w:rPr>
        <w:t>Draft Minutes</w:t>
      </w:r>
      <w:r w:rsidR="00AA6A10" w:rsidRPr="002C6786">
        <w:rPr>
          <w:rFonts w:ascii="Arial" w:hAnsi="Arial" w:cstheme="minorHAnsi"/>
          <w:b/>
          <w:bCs/>
          <w:sz w:val="24"/>
          <w:szCs w:val="24"/>
        </w:rPr>
        <w:t xml:space="preserve"> </w:t>
      </w:r>
      <w:r w:rsidR="009364AF" w:rsidRPr="002C6786">
        <w:rPr>
          <w:rFonts w:ascii="Arial" w:hAnsi="Arial" w:cstheme="minorHAnsi"/>
          <w:b/>
          <w:bCs/>
          <w:sz w:val="24"/>
          <w:szCs w:val="24"/>
        </w:rPr>
        <w:t>Jan</w:t>
      </w:r>
      <w:r w:rsidR="002C6786">
        <w:rPr>
          <w:rFonts w:ascii="Arial" w:hAnsi="Arial" w:cstheme="minorHAnsi"/>
          <w:b/>
          <w:bCs/>
          <w:sz w:val="24"/>
          <w:szCs w:val="24"/>
        </w:rPr>
        <w:t>uary</w:t>
      </w:r>
      <w:r w:rsidR="009364AF" w:rsidRPr="002C6786">
        <w:rPr>
          <w:rFonts w:ascii="Arial" w:hAnsi="Arial" w:cstheme="minorHAnsi"/>
          <w:b/>
          <w:bCs/>
          <w:sz w:val="24"/>
          <w:szCs w:val="24"/>
        </w:rPr>
        <w:t xml:space="preserve"> 18, 2023</w:t>
      </w:r>
      <w:r w:rsidR="002B45BD" w:rsidRPr="002C6786">
        <w:rPr>
          <w:rFonts w:ascii="Arial" w:hAnsi="Arial" w:cstheme="minorHAnsi"/>
          <w:b/>
          <w:bCs/>
          <w:sz w:val="24"/>
          <w:szCs w:val="24"/>
        </w:rPr>
        <w:t xml:space="preserve"> 6pm</w:t>
      </w:r>
    </w:p>
    <w:p w14:paraId="42A7EAEE" w14:textId="452CD7A7" w:rsidR="002B45BD" w:rsidRPr="002C6786" w:rsidRDefault="009364AF" w:rsidP="002B45BD">
      <w:pPr>
        <w:widowControl w:val="0"/>
        <w:autoSpaceDE w:val="0"/>
        <w:autoSpaceDN w:val="0"/>
        <w:adjustRightInd w:val="0"/>
        <w:jc w:val="center"/>
        <w:rPr>
          <w:rFonts w:ascii="Arial" w:hAnsi="Arial" w:cstheme="minorHAnsi"/>
          <w:b/>
          <w:bCs/>
          <w:sz w:val="24"/>
          <w:szCs w:val="24"/>
        </w:rPr>
      </w:pPr>
      <w:r w:rsidRPr="002C6786">
        <w:rPr>
          <w:rFonts w:ascii="Arial" w:hAnsi="Arial" w:cstheme="minorHAnsi"/>
          <w:b/>
          <w:bCs/>
          <w:sz w:val="24"/>
          <w:szCs w:val="24"/>
        </w:rPr>
        <w:t xml:space="preserve">Hybrid </w:t>
      </w:r>
      <w:r w:rsidR="002B45BD" w:rsidRPr="002C6786">
        <w:rPr>
          <w:rFonts w:ascii="Arial" w:hAnsi="Arial" w:cstheme="minorHAnsi"/>
          <w:b/>
          <w:bCs/>
          <w:sz w:val="24"/>
          <w:szCs w:val="24"/>
        </w:rPr>
        <w:t>Meeting</w:t>
      </w:r>
    </w:p>
    <w:p w14:paraId="2457D691" w14:textId="4B10C4AA" w:rsidR="00E31359" w:rsidRPr="002C6786" w:rsidRDefault="0051063F" w:rsidP="002E7373">
      <w:pPr>
        <w:autoSpaceDE w:val="0"/>
        <w:autoSpaceDN w:val="0"/>
        <w:adjustRightInd w:val="0"/>
        <w:jc w:val="center"/>
        <w:rPr>
          <w:rFonts w:ascii="Arial" w:hAnsi="Arial" w:cstheme="minorHAnsi"/>
          <w:color w:val="0B4CB4"/>
          <w:sz w:val="24"/>
          <w:szCs w:val="24"/>
          <w:u w:val="single" w:color="0B4CB4"/>
        </w:rPr>
      </w:pPr>
      <w:r w:rsidRPr="002C6786">
        <w:rPr>
          <w:rFonts w:ascii="Arial" w:hAnsi="Arial" w:cstheme="minorHAnsi"/>
          <w:b/>
          <w:bCs/>
          <w:sz w:val="24"/>
          <w:szCs w:val="24"/>
        </w:rPr>
        <w:t xml:space="preserve">Video recording, </w:t>
      </w:r>
      <w:r w:rsidRPr="002C6786">
        <w:rPr>
          <w:rFonts w:ascii="Arial" w:hAnsi="Arial" w:cstheme="minorHAnsi"/>
          <w:color w:val="0B4CB4"/>
          <w:sz w:val="24"/>
          <w:szCs w:val="24"/>
          <w:u w:val="single" w:color="0B4CB4"/>
        </w:rPr>
        <w:t>https://youtu.be/qONLzfcX95E</w:t>
      </w:r>
    </w:p>
    <w:p w14:paraId="234A32E3" w14:textId="77777777" w:rsidR="00E31359" w:rsidRPr="002C6786" w:rsidRDefault="00E31359" w:rsidP="002B45BD">
      <w:pPr>
        <w:widowControl w:val="0"/>
        <w:autoSpaceDE w:val="0"/>
        <w:autoSpaceDN w:val="0"/>
        <w:adjustRightInd w:val="0"/>
        <w:jc w:val="center"/>
        <w:rPr>
          <w:rFonts w:ascii="Arial" w:hAnsi="Arial" w:cstheme="minorHAnsi"/>
          <w:b/>
          <w:bCs/>
          <w:sz w:val="24"/>
          <w:szCs w:val="24"/>
        </w:rPr>
      </w:pPr>
    </w:p>
    <w:p w14:paraId="08DCB486" w14:textId="2AC135CE" w:rsidR="001921B8" w:rsidRPr="002C6786" w:rsidRDefault="001921B8" w:rsidP="001921B8">
      <w:pPr>
        <w:ind w:left="720"/>
        <w:rPr>
          <w:rFonts w:ascii="Arial" w:hAnsi="Arial" w:cstheme="minorHAnsi"/>
          <w:color w:val="000000" w:themeColor="text1"/>
          <w:sz w:val="24"/>
          <w:szCs w:val="24"/>
        </w:rPr>
      </w:pPr>
      <w:r w:rsidRPr="002C6786">
        <w:rPr>
          <w:rFonts w:ascii="Arial" w:hAnsi="Arial" w:cstheme="minorHAnsi"/>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779DE290" w14:textId="77777777" w:rsidR="009528F7" w:rsidRPr="002C6786" w:rsidRDefault="009528F7" w:rsidP="001921B8">
      <w:pPr>
        <w:ind w:left="720"/>
        <w:rPr>
          <w:rFonts w:ascii="Arial" w:hAnsi="Arial" w:cstheme="minorHAnsi"/>
          <w:color w:val="000000" w:themeColor="text1"/>
          <w:sz w:val="24"/>
          <w:szCs w:val="24"/>
        </w:rPr>
      </w:pPr>
    </w:p>
    <w:p w14:paraId="538D2D79" w14:textId="27956CEE" w:rsidR="00E31359" w:rsidRPr="002C6786" w:rsidRDefault="00E31359" w:rsidP="00E31359">
      <w:pPr>
        <w:tabs>
          <w:tab w:val="right" w:pos="9216"/>
        </w:tabs>
        <w:rPr>
          <w:rFonts w:ascii="Arial" w:hAnsi="Arial" w:cstheme="minorHAnsi"/>
          <w:color w:val="000000"/>
          <w:sz w:val="24"/>
          <w:szCs w:val="24"/>
        </w:rPr>
      </w:pPr>
    </w:p>
    <w:p w14:paraId="263ED417" w14:textId="36AB8C0F" w:rsidR="00E31359" w:rsidRPr="002C6786" w:rsidRDefault="00E31359" w:rsidP="00E31359">
      <w:pPr>
        <w:pStyle w:val="Default"/>
        <w:spacing w:before="0" w:line="240" w:lineRule="auto"/>
        <w:ind w:left="1710" w:hanging="1710"/>
        <w:rPr>
          <w:rFonts w:ascii="Arial" w:hAnsi="Arial" w:cstheme="minorHAnsi"/>
          <w:sz w:val="24"/>
          <w:szCs w:val="24"/>
        </w:rPr>
      </w:pPr>
      <w:r w:rsidRPr="002C6786">
        <w:rPr>
          <w:rFonts w:ascii="Arial" w:hAnsi="Arial" w:cstheme="minorHAnsi"/>
          <w:b/>
          <w:bCs/>
          <w:sz w:val="24"/>
          <w:szCs w:val="24"/>
        </w:rPr>
        <w:t>Attending:</w:t>
      </w:r>
      <w:r w:rsidRPr="002C6786">
        <w:rPr>
          <w:rFonts w:ascii="Arial" w:hAnsi="Arial" w:cstheme="minorHAnsi"/>
          <w:sz w:val="24"/>
          <w:szCs w:val="24"/>
        </w:rPr>
        <w:tab/>
        <w:t>Larry Morrell, Jesse Wild, David Covert, Bruce Zalneraitis, Frances Loubere, Liesl Slabaugh, David Rymph, Rob Wamstad, Roseanna Almaee, Kate Kinney.</w:t>
      </w:r>
    </w:p>
    <w:p w14:paraId="535B34FF" w14:textId="77777777" w:rsidR="00E31359" w:rsidRPr="002C6786" w:rsidRDefault="00E31359" w:rsidP="00E31359">
      <w:pPr>
        <w:pStyle w:val="BodyA"/>
        <w:ind w:left="1710" w:hanging="1710"/>
        <w:rPr>
          <w:rFonts w:ascii="Arial" w:hAnsi="Arial" w:cstheme="minorHAnsi"/>
          <w:b/>
          <w:bCs/>
          <w:sz w:val="24"/>
          <w:szCs w:val="24"/>
        </w:rPr>
      </w:pPr>
    </w:p>
    <w:p w14:paraId="6D0CEEC7" w14:textId="75461907" w:rsidR="00E31359" w:rsidRPr="002C6786" w:rsidRDefault="00E31359" w:rsidP="00E31359">
      <w:pPr>
        <w:pStyle w:val="BodyA"/>
        <w:ind w:left="1710" w:hanging="1710"/>
        <w:rPr>
          <w:rFonts w:ascii="Arial" w:eastAsia="Helvetica Neue" w:hAnsi="Arial" w:cstheme="minorHAnsi"/>
          <w:sz w:val="24"/>
          <w:szCs w:val="24"/>
        </w:rPr>
      </w:pPr>
      <w:r w:rsidRPr="002C6786">
        <w:rPr>
          <w:rFonts w:ascii="Arial" w:hAnsi="Arial" w:cstheme="minorHAnsi"/>
          <w:b/>
          <w:bCs/>
          <w:sz w:val="24"/>
          <w:szCs w:val="24"/>
        </w:rPr>
        <w:t xml:space="preserve">Observers:  </w:t>
      </w:r>
      <w:r w:rsidRPr="002C6786">
        <w:rPr>
          <w:rFonts w:ascii="Arial" w:hAnsi="Arial" w:cstheme="minorHAnsi"/>
          <w:b/>
          <w:bCs/>
          <w:sz w:val="24"/>
          <w:szCs w:val="24"/>
        </w:rPr>
        <w:tab/>
      </w:r>
      <w:r w:rsidRPr="002C6786">
        <w:rPr>
          <w:rFonts w:ascii="Arial" w:hAnsi="Arial" w:cstheme="minorHAnsi"/>
          <w:sz w:val="24"/>
          <w:szCs w:val="24"/>
        </w:rPr>
        <w:t>Christina Tweed, Jenell De Mateo, John Collins, Mary Tucker, Julia Cochrane, Kathy Stevenson</w:t>
      </w:r>
      <w:r w:rsidR="0024019E" w:rsidRPr="002C6786">
        <w:rPr>
          <w:rFonts w:ascii="Arial" w:hAnsi="Arial" w:cstheme="minorHAnsi"/>
          <w:sz w:val="24"/>
          <w:szCs w:val="24"/>
        </w:rPr>
        <w:t>.</w:t>
      </w:r>
    </w:p>
    <w:p w14:paraId="243147D3" w14:textId="77777777" w:rsidR="00E31359" w:rsidRPr="002C6786" w:rsidRDefault="00E31359" w:rsidP="00E31359">
      <w:pPr>
        <w:pStyle w:val="Default"/>
        <w:spacing w:before="0" w:line="240" w:lineRule="auto"/>
        <w:ind w:left="1710" w:hanging="1710"/>
        <w:rPr>
          <w:rFonts w:ascii="Arial" w:hAnsi="Arial" w:cstheme="minorHAnsi"/>
          <w:sz w:val="24"/>
          <w:szCs w:val="24"/>
        </w:rPr>
      </w:pPr>
    </w:p>
    <w:p w14:paraId="119D2320" w14:textId="5139F029" w:rsidR="00E31359" w:rsidRPr="002C6786" w:rsidRDefault="00E31359" w:rsidP="00E31359">
      <w:pPr>
        <w:tabs>
          <w:tab w:val="right" w:pos="9216"/>
        </w:tabs>
        <w:rPr>
          <w:rFonts w:ascii="Arial" w:hAnsi="Arial" w:cstheme="minorHAnsi"/>
          <w:b/>
          <w:color w:val="000000"/>
          <w:sz w:val="24"/>
          <w:szCs w:val="24"/>
        </w:rPr>
      </w:pPr>
      <w:r w:rsidRPr="002C6786">
        <w:rPr>
          <w:rFonts w:ascii="Arial" w:hAnsi="Arial" w:cstheme="minorHAnsi"/>
          <w:b/>
          <w:color w:val="000000"/>
          <w:sz w:val="24"/>
          <w:szCs w:val="24"/>
        </w:rPr>
        <w:t xml:space="preserve">Meeting Called to Order.  </w:t>
      </w:r>
      <w:r w:rsidRPr="002C6786">
        <w:rPr>
          <w:rFonts w:ascii="Arial" w:hAnsi="Arial" w:cstheme="minorHAnsi"/>
          <w:bCs/>
          <w:color w:val="000000"/>
          <w:sz w:val="24"/>
          <w:szCs w:val="24"/>
        </w:rPr>
        <w:t>Recording and transcription on.</w:t>
      </w:r>
      <w:r w:rsidRPr="002C6786">
        <w:rPr>
          <w:rFonts w:ascii="Arial" w:hAnsi="Arial" w:cstheme="minorHAnsi"/>
          <w:b/>
          <w:color w:val="000000"/>
          <w:sz w:val="24"/>
          <w:szCs w:val="24"/>
        </w:rPr>
        <w:tab/>
      </w:r>
      <w:r w:rsidRPr="002C6786">
        <w:rPr>
          <w:rFonts w:ascii="Arial" w:hAnsi="Arial" w:cstheme="minorHAnsi"/>
          <w:bCs/>
          <w:color w:val="000000"/>
          <w:sz w:val="24"/>
          <w:szCs w:val="24"/>
        </w:rPr>
        <w:t>6:06</w:t>
      </w:r>
    </w:p>
    <w:p w14:paraId="54594250" w14:textId="77777777" w:rsidR="00E31359" w:rsidRPr="002C6786" w:rsidRDefault="00E31359" w:rsidP="00E31359">
      <w:pPr>
        <w:rPr>
          <w:rFonts w:ascii="Arial" w:hAnsi="Arial" w:cstheme="minorHAnsi"/>
          <w:color w:val="000000"/>
          <w:sz w:val="24"/>
          <w:szCs w:val="24"/>
          <w:u w:val="single"/>
        </w:rPr>
      </w:pPr>
    </w:p>
    <w:p w14:paraId="45480E7D" w14:textId="77777777" w:rsidR="004435C9" w:rsidRPr="002C6786" w:rsidRDefault="004435C9" w:rsidP="004435C9">
      <w:pPr>
        <w:rPr>
          <w:rFonts w:ascii="Arial" w:hAnsi="Arial" w:cstheme="minorHAnsi"/>
          <w:b/>
          <w:color w:val="000000"/>
          <w:sz w:val="24"/>
          <w:szCs w:val="24"/>
        </w:rPr>
      </w:pPr>
      <w:r w:rsidRPr="002C6786">
        <w:rPr>
          <w:rFonts w:ascii="Arial" w:hAnsi="Arial" w:cstheme="minorHAnsi"/>
          <w:b/>
          <w:color w:val="000000"/>
          <w:sz w:val="24"/>
          <w:szCs w:val="24"/>
        </w:rPr>
        <w:t>Spiritual Practice and Opening</w:t>
      </w:r>
    </w:p>
    <w:p w14:paraId="7F51E009" w14:textId="7860ADB8" w:rsidR="00E31359" w:rsidRPr="002C6786" w:rsidRDefault="00E31359" w:rsidP="004435C9">
      <w:pPr>
        <w:ind w:firstLine="720"/>
        <w:rPr>
          <w:rFonts w:ascii="Arial" w:hAnsi="Arial" w:cstheme="minorHAnsi"/>
          <w:b/>
          <w:color w:val="000000"/>
          <w:sz w:val="24"/>
          <w:szCs w:val="24"/>
        </w:rPr>
      </w:pPr>
      <w:r w:rsidRPr="002C6786">
        <w:rPr>
          <w:rFonts w:ascii="Arial" w:hAnsi="Arial" w:cstheme="minorHAnsi"/>
          <w:b/>
          <w:color w:val="000000"/>
          <w:sz w:val="24"/>
          <w:szCs w:val="24"/>
        </w:rPr>
        <w:t>Chalice Lighting</w:t>
      </w:r>
    </w:p>
    <w:p w14:paraId="1734AB29" w14:textId="58260F39" w:rsidR="00E31359" w:rsidRPr="002C6786" w:rsidRDefault="00E31359" w:rsidP="004435C9">
      <w:pPr>
        <w:ind w:firstLine="720"/>
        <w:rPr>
          <w:rFonts w:ascii="Arial" w:hAnsi="Arial" w:cstheme="minorHAnsi"/>
          <w:bCs/>
          <w:color w:val="000000"/>
          <w:sz w:val="24"/>
          <w:szCs w:val="24"/>
        </w:rPr>
      </w:pPr>
      <w:r w:rsidRPr="002C6786">
        <w:rPr>
          <w:rFonts w:ascii="Arial" w:hAnsi="Arial" w:cstheme="minorHAnsi"/>
          <w:b/>
          <w:color w:val="000000"/>
          <w:sz w:val="24"/>
          <w:szCs w:val="24"/>
        </w:rPr>
        <w:t>Reading:</w:t>
      </w:r>
      <w:r w:rsidRPr="002C6786">
        <w:rPr>
          <w:rFonts w:ascii="Arial" w:hAnsi="Arial" w:cstheme="minorHAnsi"/>
          <w:bCs/>
          <w:color w:val="000000"/>
          <w:sz w:val="24"/>
          <w:szCs w:val="24"/>
        </w:rPr>
        <w:t xml:space="preserve">  </w:t>
      </w:r>
      <w:r w:rsidR="004435C9" w:rsidRPr="002C6786">
        <w:rPr>
          <w:rFonts w:ascii="Arial" w:hAnsi="Arial" w:cstheme="minorHAnsi"/>
          <w:bCs/>
          <w:color w:val="000000"/>
          <w:sz w:val="24"/>
          <w:szCs w:val="24"/>
        </w:rPr>
        <w:t xml:space="preserve">Dan Hotchkiss, </w:t>
      </w:r>
      <w:r w:rsidR="004435C9" w:rsidRPr="002C6786">
        <w:rPr>
          <w:rFonts w:ascii="Arial" w:hAnsi="Arial" w:cstheme="minorHAnsi"/>
          <w:bCs/>
          <w:i/>
          <w:iCs/>
          <w:color w:val="000000"/>
          <w:sz w:val="24"/>
          <w:szCs w:val="24"/>
        </w:rPr>
        <w:t>Governance and Ministry</w:t>
      </w:r>
      <w:r w:rsidR="004435C9" w:rsidRPr="002C6786">
        <w:rPr>
          <w:rFonts w:ascii="Arial" w:hAnsi="Arial" w:cstheme="minorHAnsi"/>
          <w:bCs/>
          <w:color w:val="000000"/>
          <w:sz w:val="24"/>
          <w:szCs w:val="24"/>
        </w:rPr>
        <w:t>, p. 78.</w:t>
      </w:r>
    </w:p>
    <w:p w14:paraId="5A971112" w14:textId="77777777" w:rsidR="00E31359" w:rsidRPr="002C6786" w:rsidRDefault="00E31359" w:rsidP="00E31359">
      <w:pPr>
        <w:rPr>
          <w:rFonts w:ascii="Arial" w:hAnsi="Arial" w:cstheme="minorHAnsi"/>
          <w:b/>
          <w:color w:val="000000"/>
          <w:sz w:val="24"/>
          <w:szCs w:val="24"/>
        </w:rPr>
      </w:pPr>
      <w:r w:rsidRPr="002C6786">
        <w:rPr>
          <w:rFonts w:ascii="Arial" w:hAnsi="Arial" w:cstheme="minorHAnsi"/>
          <w:b/>
          <w:color w:val="000000"/>
          <w:sz w:val="24"/>
          <w:szCs w:val="24"/>
        </w:rPr>
        <w:tab/>
      </w:r>
    </w:p>
    <w:p w14:paraId="7076D3D3" w14:textId="77777777" w:rsidR="00E31359" w:rsidRPr="002C6786" w:rsidRDefault="00E31359" w:rsidP="00E31359">
      <w:pPr>
        <w:rPr>
          <w:rFonts w:ascii="Arial" w:hAnsi="Arial" w:cstheme="minorHAnsi"/>
          <w:color w:val="000000"/>
          <w:sz w:val="24"/>
          <w:szCs w:val="24"/>
        </w:rPr>
      </w:pPr>
      <w:r w:rsidRPr="002C6786">
        <w:rPr>
          <w:rFonts w:ascii="Arial" w:hAnsi="Arial" w:cstheme="minorHAnsi"/>
          <w:b/>
          <w:color w:val="000000"/>
          <w:sz w:val="24"/>
          <w:szCs w:val="24"/>
        </w:rPr>
        <w:t>Check-in by Board members</w:t>
      </w:r>
      <w:r w:rsidRPr="002C6786">
        <w:rPr>
          <w:rFonts w:ascii="Arial" w:hAnsi="Arial" w:cstheme="minorHAnsi"/>
          <w:color w:val="000000"/>
          <w:sz w:val="24"/>
          <w:szCs w:val="24"/>
        </w:rPr>
        <w:t>.</w:t>
      </w:r>
    </w:p>
    <w:p w14:paraId="19A94243" w14:textId="77777777" w:rsidR="00E31359" w:rsidRPr="002C6786" w:rsidRDefault="00E31359" w:rsidP="00E31359">
      <w:pPr>
        <w:ind w:firstLine="360"/>
        <w:rPr>
          <w:rFonts w:ascii="Arial" w:hAnsi="Arial" w:cstheme="minorHAnsi"/>
          <w:sz w:val="24"/>
          <w:szCs w:val="24"/>
        </w:rPr>
      </w:pPr>
      <w:r w:rsidRPr="002C6786">
        <w:rPr>
          <w:rFonts w:ascii="Arial" w:hAnsi="Arial" w:cstheme="minorHAnsi"/>
          <w:sz w:val="24"/>
          <w:szCs w:val="24"/>
        </w:rPr>
        <w:t>Protocol for observers during virtual meetings:</w:t>
      </w:r>
    </w:p>
    <w:p w14:paraId="0D5FBA84" w14:textId="77777777" w:rsidR="00E31359" w:rsidRPr="002C6786" w:rsidRDefault="00E31359" w:rsidP="00E31359">
      <w:pPr>
        <w:ind w:firstLine="360"/>
        <w:rPr>
          <w:rFonts w:ascii="Arial" w:hAnsi="Arial" w:cstheme="minorHAnsi"/>
          <w:sz w:val="24"/>
          <w:szCs w:val="24"/>
        </w:rPr>
      </w:pPr>
      <w:r w:rsidRPr="002C6786">
        <w:rPr>
          <w:rFonts w:ascii="Arial" w:hAnsi="Arial" w:cstheme="minorHAnsi"/>
          <w:sz w:val="24"/>
          <w:szCs w:val="24"/>
        </w:rPr>
        <w:t>All non-board members will be muted and video turned off,</w:t>
      </w:r>
    </w:p>
    <w:p w14:paraId="2C8319F2" w14:textId="75133A61" w:rsidR="00E31359" w:rsidRPr="002C6786" w:rsidRDefault="00E31359" w:rsidP="00E31359">
      <w:pPr>
        <w:ind w:left="360"/>
        <w:rPr>
          <w:rFonts w:ascii="Arial" w:hAnsi="Arial" w:cstheme="minorHAnsi"/>
          <w:sz w:val="24"/>
          <w:szCs w:val="24"/>
        </w:rPr>
      </w:pPr>
      <w:r w:rsidRPr="002C6786">
        <w:rPr>
          <w:rFonts w:ascii="Arial" w:hAnsi="Arial" w:cstheme="minorHAnsi"/>
          <w:sz w:val="24"/>
          <w:szCs w:val="24"/>
        </w:rPr>
        <w:t>Observers may be asked to respond to a question (</w:t>
      </w:r>
      <w:r w:rsidR="0098640D">
        <w:rPr>
          <w:rFonts w:ascii="Arial" w:hAnsi="Arial" w:cstheme="minorHAnsi"/>
          <w:sz w:val="24"/>
          <w:szCs w:val="24"/>
        </w:rPr>
        <w:t>e.g.,</w:t>
      </w:r>
      <w:r w:rsidRPr="002C6786">
        <w:rPr>
          <w:rFonts w:ascii="Arial" w:hAnsi="Arial" w:cstheme="minorHAnsi"/>
          <w:sz w:val="24"/>
          <w:szCs w:val="24"/>
        </w:rPr>
        <w:t xml:space="preserve"> parliamentarian for a question on process),</w:t>
      </w:r>
    </w:p>
    <w:p w14:paraId="3C871109" w14:textId="1D67FD05" w:rsidR="00E31359" w:rsidRPr="002C6786" w:rsidRDefault="00E31359" w:rsidP="00E31359">
      <w:pPr>
        <w:ind w:left="360"/>
        <w:rPr>
          <w:rFonts w:ascii="Arial" w:hAnsi="Arial" w:cstheme="minorHAnsi"/>
          <w:color w:val="000000"/>
          <w:sz w:val="24"/>
          <w:szCs w:val="24"/>
        </w:rPr>
      </w:pPr>
      <w:r w:rsidRPr="002C6786">
        <w:rPr>
          <w:rFonts w:ascii="Arial" w:hAnsi="Arial" w:cstheme="minorHAnsi"/>
          <w:sz w:val="24"/>
          <w:szCs w:val="24"/>
        </w:rPr>
        <w:t>Invited observers with items on the agenda may be asked to join when that agenda item is being discusse</w:t>
      </w:r>
      <w:r w:rsidR="002E7373" w:rsidRPr="002C6786">
        <w:rPr>
          <w:rFonts w:ascii="Arial" w:hAnsi="Arial" w:cstheme="minorHAnsi"/>
          <w:sz w:val="24"/>
          <w:szCs w:val="24"/>
        </w:rPr>
        <w:t>d</w:t>
      </w:r>
      <w:r w:rsidRPr="002C6786">
        <w:rPr>
          <w:rFonts w:ascii="Arial" w:hAnsi="Arial" w:cstheme="minorHAnsi"/>
          <w:bCs/>
          <w:color w:val="000000"/>
          <w:sz w:val="24"/>
          <w:szCs w:val="24"/>
        </w:rPr>
        <w:t>.</w:t>
      </w:r>
    </w:p>
    <w:p w14:paraId="2CB2A31D" w14:textId="77777777" w:rsidR="00E31359" w:rsidRPr="002C6786" w:rsidRDefault="00E31359" w:rsidP="00E31359">
      <w:pPr>
        <w:tabs>
          <w:tab w:val="right" w:pos="9216"/>
        </w:tabs>
        <w:rPr>
          <w:rFonts w:ascii="Arial" w:hAnsi="Arial" w:cstheme="minorHAnsi"/>
          <w:b/>
          <w:bCs/>
          <w:color w:val="000000"/>
          <w:sz w:val="24"/>
          <w:szCs w:val="24"/>
        </w:rPr>
      </w:pPr>
    </w:p>
    <w:p w14:paraId="4C803564" w14:textId="7DB385B5" w:rsidR="004435C9" w:rsidRPr="002C6786" w:rsidRDefault="00E31359" w:rsidP="00E31359">
      <w:pPr>
        <w:tabs>
          <w:tab w:val="right" w:pos="9216"/>
        </w:tabs>
        <w:rPr>
          <w:rFonts w:ascii="Arial" w:hAnsi="Arial" w:cstheme="minorHAnsi"/>
          <w:color w:val="000000"/>
          <w:sz w:val="24"/>
          <w:szCs w:val="24"/>
        </w:rPr>
      </w:pPr>
      <w:r w:rsidRPr="002C6786">
        <w:rPr>
          <w:rFonts w:ascii="Arial" w:hAnsi="Arial" w:cstheme="minorHAnsi"/>
          <w:b/>
          <w:bCs/>
          <w:color w:val="000000"/>
          <w:sz w:val="24"/>
          <w:szCs w:val="24"/>
        </w:rPr>
        <w:t>Assign process and time observer</w:t>
      </w:r>
      <w:r w:rsidRPr="002C6786">
        <w:rPr>
          <w:rFonts w:ascii="Arial" w:hAnsi="Arial" w:cstheme="minorHAnsi"/>
          <w:color w:val="000000"/>
          <w:sz w:val="24"/>
          <w:szCs w:val="24"/>
        </w:rPr>
        <w:t>, David Rymph</w:t>
      </w:r>
    </w:p>
    <w:p w14:paraId="58A6FBFC" w14:textId="77777777" w:rsidR="00026EAA" w:rsidRPr="002C6786" w:rsidRDefault="00026EAA" w:rsidP="00026EAA">
      <w:pPr>
        <w:rPr>
          <w:rFonts w:ascii="Arial" w:hAnsi="Arial" w:cstheme="minorHAnsi"/>
          <w:color w:val="000000"/>
          <w:sz w:val="24"/>
          <w:szCs w:val="24"/>
        </w:rPr>
      </w:pPr>
    </w:p>
    <w:p w14:paraId="3DAE284B" w14:textId="77777777" w:rsidR="002E7373" w:rsidRPr="002C6786" w:rsidRDefault="00026EAA" w:rsidP="00026EAA">
      <w:pPr>
        <w:pStyle w:val="ListParagraph"/>
        <w:numPr>
          <w:ilvl w:val="0"/>
          <w:numId w:val="1"/>
        </w:numPr>
        <w:tabs>
          <w:tab w:val="right" w:pos="9216"/>
        </w:tabs>
        <w:contextualSpacing w:val="0"/>
        <w:rPr>
          <w:rFonts w:ascii="Arial" w:hAnsi="Arial" w:cstheme="minorHAnsi"/>
          <w:b/>
          <w:bCs/>
          <w:color w:val="000000"/>
          <w:sz w:val="24"/>
          <w:szCs w:val="24"/>
        </w:rPr>
      </w:pPr>
      <w:r w:rsidRPr="002C6786">
        <w:rPr>
          <w:rFonts w:ascii="Arial" w:hAnsi="Arial" w:cstheme="minorHAnsi"/>
          <w:b/>
          <w:bCs/>
          <w:color w:val="000000"/>
          <w:sz w:val="24"/>
          <w:szCs w:val="24"/>
        </w:rPr>
        <w:t>Approve Meeting Agenda</w:t>
      </w:r>
    </w:p>
    <w:p w14:paraId="191DDA7A" w14:textId="57DF3BCA" w:rsidR="00026EAA" w:rsidRPr="002C6786" w:rsidRDefault="002E7373" w:rsidP="00A12A67">
      <w:pPr>
        <w:pStyle w:val="ListParagraph"/>
        <w:ind w:left="1440" w:hanging="1440"/>
        <w:contextualSpacing w:val="0"/>
        <w:rPr>
          <w:rFonts w:ascii="Arial" w:hAnsi="Arial" w:cstheme="minorHAnsi"/>
          <w:color w:val="000000"/>
          <w:sz w:val="24"/>
          <w:szCs w:val="24"/>
        </w:rPr>
      </w:pPr>
      <w:r w:rsidRPr="002C6786">
        <w:rPr>
          <w:rFonts w:ascii="Arial" w:hAnsi="Arial" w:cstheme="minorHAnsi"/>
          <w:b/>
          <w:bCs/>
          <w:color w:val="000000"/>
          <w:sz w:val="24"/>
          <w:szCs w:val="24"/>
        </w:rPr>
        <w:t xml:space="preserve">Motion: </w:t>
      </w:r>
      <w:r w:rsidR="00A12A67" w:rsidRPr="002C6786">
        <w:rPr>
          <w:rFonts w:ascii="Arial" w:hAnsi="Arial" w:cstheme="minorHAnsi"/>
          <w:b/>
          <w:bCs/>
          <w:color w:val="000000"/>
          <w:sz w:val="24"/>
          <w:szCs w:val="24"/>
        </w:rPr>
        <w:tab/>
      </w:r>
      <w:r w:rsidRPr="002C6786">
        <w:rPr>
          <w:rFonts w:ascii="Arial" w:hAnsi="Arial" w:cstheme="minorHAnsi"/>
          <w:color w:val="000000"/>
          <w:sz w:val="24"/>
          <w:szCs w:val="24"/>
        </w:rPr>
        <w:t>Roseanna Almaee made the motion to approve the Meeting Agenda; Bruce Zalneraitis seconded the motion; motion was approved.</w:t>
      </w:r>
    </w:p>
    <w:p w14:paraId="29532B53" w14:textId="13217400" w:rsidR="00026EAA" w:rsidRPr="002C6786" w:rsidRDefault="00026EAA" w:rsidP="00026EAA">
      <w:pPr>
        <w:pStyle w:val="ListParagraph"/>
        <w:numPr>
          <w:ilvl w:val="0"/>
          <w:numId w:val="1"/>
        </w:numPr>
        <w:contextualSpacing w:val="0"/>
        <w:rPr>
          <w:rFonts w:ascii="Arial" w:hAnsi="Arial" w:cstheme="minorHAnsi"/>
          <w:b/>
          <w:bCs/>
          <w:color w:val="000000"/>
          <w:sz w:val="24"/>
          <w:szCs w:val="24"/>
        </w:rPr>
      </w:pPr>
      <w:r w:rsidRPr="002C6786">
        <w:rPr>
          <w:rFonts w:ascii="Arial" w:hAnsi="Arial" w:cstheme="minorHAnsi"/>
          <w:b/>
          <w:bCs/>
          <w:color w:val="000000"/>
          <w:sz w:val="24"/>
          <w:szCs w:val="24"/>
        </w:rPr>
        <w:t xml:space="preserve">Consent Agenda </w:t>
      </w:r>
    </w:p>
    <w:p w14:paraId="7C4F6EE9" w14:textId="53A448EF" w:rsidR="00E31359" w:rsidRPr="002C6786" w:rsidRDefault="00315099" w:rsidP="00315099">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color w:val="000000"/>
          <w:sz w:val="24"/>
          <w:szCs w:val="24"/>
        </w:rPr>
        <w:t xml:space="preserve">Approval of </w:t>
      </w:r>
      <w:r w:rsidR="00E31359" w:rsidRPr="002C6786">
        <w:rPr>
          <w:rFonts w:ascii="Arial" w:hAnsi="Arial" w:cstheme="minorHAnsi"/>
          <w:color w:val="000000"/>
          <w:sz w:val="24"/>
          <w:szCs w:val="24"/>
        </w:rPr>
        <w:t>m</w:t>
      </w:r>
      <w:r w:rsidRPr="002C6786">
        <w:rPr>
          <w:rFonts w:ascii="Arial" w:hAnsi="Arial" w:cstheme="minorHAnsi"/>
          <w:color w:val="000000"/>
          <w:sz w:val="24"/>
          <w:szCs w:val="24"/>
        </w:rPr>
        <w:t xml:space="preserve">inutes of </w:t>
      </w:r>
      <w:r w:rsidR="000004BC">
        <w:rPr>
          <w:rFonts w:ascii="Arial" w:hAnsi="Arial" w:cstheme="minorHAnsi"/>
          <w:color w:val="000000"/>
          <w:sz w:val="24"/>
          <w:szCs w:val="24"/>
        </w:rPr>
        <w:t>r</w:t>
      </w:r>
      <w:r w:rsidR="00E31359" w:rsidRPr="002C6786">
        <w:rPr>
          <w:rFonts w:ascii="Arial" w:hAnsi="Arial" w:cstheme="minorHAnsi"/>
          <w:color w:val="000000"/>
          <w:sz w:val="24"/>
          <w:szCs w:val="24"/>
        </w:rPr>
        <w:t>egular QUUF Board Dec</w:t>
      </w:r>
      <w:r w:rsidR="000004BC">
        <w:rPr>
          <w:rFonts w:ascii="Arial" w:hAnsi="Arial" w:cstheme="minorHAnsi"/>
          <w:color w:val="000000"/>
          <w:sz w:val="24"/>
          <w:szCs w:val="24"/>
        </w:rPr>
        <w:t>ember</w:t>
      </w:r>
      <w:r w:rsidR="00E31359" w:rsidRPr="002C6786">
        <w:rPr>
          <w:rFonts w:ascii="Arial" w:hAnsi="Arial" w:cstheme="minorHAnsi"/>
          <w:color w:val="000000"/>
          <w:sz w:val="24"/>
          <w:szCs w:val="24"/>
        </w:rPr>
        <w:t xml:space="preserve"> </w:t>
      </w:r>
      <w:r w:rsidR="009364AF" w:rsidRPr="002C6786">
        <w:rPr>
          <w:rFonts w:ascii="Arial" w:hAnsi="Arial" w:cstheme="minorHAnsi"/>
          <w:color w:val="000000"/>
          <w:sz w:val="24"/>
          <w:szCs w:val="24"/>
        </w:rPr>
        <w:t>14</w:t>
      </w:r>
      <w:r w:rsidRPr="002C6786">
        <w:rPr>
          <w:rFonts w:ascii="Arial" w:hAnsi="Arial" w:cstheme="minorHAnsi"/>
          <w:color w:val="000000"/>
          <w:sz w:val="24"/>
          <w:szCs w:val="24"/>
        </w:rPr>
        <w:t xml:space="preserve"> meeting</w:t>
      </w:r>
      <w:r w:rsidR="00E31359" w:rsidRPr="002C6786">
        <w:rPr>
          <w:rFonts w:ascii="Arial" w:hAnsi="Arial" w:cstheme="minorHAnsi"/>
          <w:color w:val="000000"/>
          <w:sz w:val="24"/>
          <w:szCs w:val="24"/>
        </w:rPr>
        <w:t xml:space="preserve"> as amended.</w:t>
      </w:r>
    </w:p>
    <w:p w14:paraId="3BCE18F0" w14:textId="5FC35074" w:rsidR="00446D83" w:rsidRPr="002C6786" w:rsidRDefault="00E31359" w:rsidP="00315099">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color w:val="000000"/>
          <w:sz w:val="24"/>
          <w:szCs w:val="24"/>
        </w:rPr>
        <w:t>Approval of minutes of Dec 14 meeting</w:t>
      </w:r>
    </w:p>
    <w:p w14:paraId="72ED4FBB" w14:textId="4FB9F207" w:rsidR="009364AF" w:rsidRPr="002C6786" w:rsidRDefault="009364AF" w:rsidP="00315099">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color w:val="000000"/>
          <w:sz w:val="24"/>
          <w:szCs w:val="24"/>
        </w:rPr>
        <w:t xml:space="preserve">Approval of new members: </w:t>
      </w:r>
    </w:p>
    <w:p w14:paraId="1F423D13" w14:textId="608E7A62" w:rsidR="00372F23" w:rsidRPr="002C6786" w:rsidRDefault="00372F23" w:rsidP="002E7373">
      <w:pPr>
        <w:ind w:left="1440"/>
        <w:rPr>
          <w:rFonts w:ascii="Arial" w:hAnsi="Arial" w:cstheme="minorHAnsi"/>
          <w:sz w:val="24"/>
          <w:szCs w:val="24"/>
        </w:rPr>
      </w:pPr>
      <w:bookmarkStart w:id="0" w:name="_Hlk124844124"/>
      <w:r w:rsidRPr="002C6786">
        <w:rPr>
          <w:rFonts w:ascii="Arial" w:hAnsi="Arial" w:cstheme="minorHAnsi"/>
          <w:sz w:val="24"/>
          <w:szCs w:val="24"/>
        </w:rPr>
        <w:lastRenderedPageBreak/>
        <w:t>The Board approves the application for membership of Gail Sandlin, Mark Condran, Lisa Condran, Kathryn Wadworth, and David Deardorff.</w:t>
      </w:r>
    </w:p>
    <w:p w14:paraId="7366BCE9" w14:textId="396FA3FD" w:rsidR="00372F23" w:rsidRPr="002C6786" w:rsidRDefault="00372F23" w:rsidP="002E7373">
      <w:pPr>
        <w:ind w:left="1440"/>
        <w:rPr>
          <w:rFonts w:ascii="Arial" w:hAnsi="Arial" w:cstheme="minorHAnsi"/>
          <w:sz w:val="24"/>
          <w:szCs w:val="24"/>
        </w:rPr>
      </w:pPr>
      <w:r w:rsidRPr="002C6786">
        <w:rPr>
          <w:rFonts w:ascii="Arial" w:hAnsi="Arial" w:cstheme="minorHAnsi"/>
          <w:sz w:val="24"/>
          <w:szCs w:val="24"/>
        </w:rPr>
        <w:t>The application for membership of Julie Hotard is not approved by the Board, and the application may be reconsidered in a year should the applicant reapply for membership following the new members process in effect at that time.</w:t>
      </w:r>
    </w:p>
    <w:bookmarkEnd w:id="0"/>
    <w:p w14:paraId="2B86D674" w14:textId="56D00C9C" w:rsidR="00372F23" w:rsidRPr="002C6786" w:rsidRDefault="00372F23" w:rsidP="00372F23">
      <w:pPr>
        <w:pStyle w:val="ListParagraph"/>
        <w:ind w:left="1440"/>
        <w:contextualSpacing w:val="0"/>
        <w:rPr>
          <w:rFonts w:ascii="Arial" w:hAnsi="Arial" w:cstheme="minorHAnsi"/>
          <w:color w:val="000000"/>
          <w:sz w:val="24"/>
          <w:szCs w:val="24"/>
        </w:rPr>
      </w:pPr>
    </w:p>
    <w:p w14:paraId="54F9DEE3" w14:textId="3B0E25FB" w:rsidR="00A12A67" w:rsidRPr="002C6786" w:rsidRDefault="00A12A67" w:rsidP="00A12A67">
      <w:pPr>
        <w:pStyle w:val="ListParagraph"/>
        <w:ind w:left="1440" w:hanging="1440"/>
        <w:contextualSpacing w:val="0"/>
        <w:rPr>
          <w:rFonts w:ascii="Arial" w:hAnsi="Arial" w:cstheme="minorHAnsi"/>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Pr="002C6786">
        <w:rPr>
          <w:rFonts w:ascii="Arial" w:hAnsi="Arial" w:cstheme="minorHAnsi"/>
          <w:color w:val="000000"/>
          <w:sz w:val="24"/>
          <w:szCs w:val="24"/>
        </w:rPr>
        <w:t>Bruce Zalneraitis made the motion to approve the Consent Agenda; David Covert seconded the motion; the motion was approved unanimously by vote</w:t>
      </w:r>
      <w:r w:rsidR="006A40F3" w:rsidRPr="002C6786">
        <w:rPr>
          <w:rFonts w:ascii="Arial" w:hAnsi="Arial" w:cstheme="minorHAnsi"/>
          <w:color w:val="000000"/>
          <w:sz w:val="24"/>
          <w:szCs w:val="24"/>
        </w:rPr>
        <w:t xml:space="preserve"> of hands</w:t>
      </w:r>
      <w:r w:rsidRPr="002C6786">
        <w:rPr>
          <w:rFonts w:ascii="Arial" w:hAnsi="Arial" w:cstheme="minorHAnsi"/>
          <w:color w:val="000000"/>
          <w:sz w:val="24"/>
          <w:szCs w:val="24"/>
        </w:rPr>
        <w:t>.</w:t>
      </w:r>
    </w:p>
    <w:p w14:paraId="0F58A574" w14:textId="77777777" w:rsidR="002E7373" w:rsidRPr="002C6786" w:rsidRDefault="002E7373" w:rsidP="00A12A67">
      <w:pPr>
        <w:rPr>
          <w:rFonts w:ascii="Arial" w:hAnsi="Arial" w:cstheme="minorHAnsi"/>
          <w:color w:val="000000"/>
          <w:sz w:val="24"/>
          <w:szCs w:val="24"/>
        </w:rPr>
      </w:pPr>
    </w:p>
    <w:p w14:paraId="02E229E6" w14:textId="1F12AE32" w:rsidR="00026EAA" w:rsidRPr="002C6786" w:rsidRDefault="00026EAA" w:rsidP="00AE68A0">
      <w:pPr>
        <w:pStyle w:val="ListParagraph"/>
        <w:numPr>
          <w:ilvl w:val="0"/>
          <w:numId w:val="1"/>
        </w:numPr>
        <w:contextualSpacing w:val="0"/>
        <w:rPr>
          <w:rFonts w:ascii="Arial" w:hAnsi="Arial" w:cstheme="minorHAnsi"/>
          <w:b/>
          <w:bCs/>
          <w:color w:val="000000"/>
          <w:sz w:val="24"/>
          <w:szCs w:val="24"/>
        </w:rPr>
      </w:pPr>
      <w:r w:rsidRPr="002C6786">
        <w:rPr>
          <w:rFonts w:ascii="Arial" w:hAnsi="Arial" w:cstheme="minorHAnsi"/>
          <w:b/>
          <w:bCs/>
          <w:color w:val="000000"/>
          <w:sz w:val="24"/>
          <w:szCs w:val="24"/>
        </w:rPr>
        <w:t>Standing R</w:t>
      </w:r>
      <w:bookmarkStart w:id="1" w:name="Agenda"/>
      <w:bookmarkEnd w:id="1"/>
      <w:r w:rsidRPr="002C6786">
        <w:rPr>
          <w:rFonts w:ascii="Arial" w:hAnsi="Arial" w:cstheme="minorHAnsi"/>
          <w:b/>
          <w:bCs/>
          <w:color w:val="000000"/>
          <w:sz w:val="24"/>
          <w:szCs w:val="24"/>
        </w:rPr>
        <w:t>eports</w:t>
      </w:r>
    </w:p>
    <w:p w14:paraId="396E0312" w14:textId="6652A233" w:rsidR="00026EAA" w:rsidRPr="002C6786" w:rsidRDefault="00026EAA" w:rsidP="00026EAA">
      <w:pPr>
        <w:pStyle w:val="ListParagraph"/>
        <w:numPr>
          <w:ilvl w:val="1"/>
          <w:numId w:val="1"/>
        </w:numPr>
        <w:ind w:left="1080"/>
        <w:contextualSpacing w:val="0"/>
        <w:rPr>
          <w:rStyle w:val="Hyperlink"/>
          <w:rFonts w:ascii="Arial" w:hAnsi="Arial" w:cstheme="minorHAnsi"/>
          <w:b/>
          <w:bCs/>
          <w:color w:val="000000"/>
          <w:sz w:val="24"/>
          <w:szCs w:val="24"/>
        </w:rPr>
      </w:pPr>
      <w:r w:rsidRPr="002C6786">
        <w:rPr>
          <w:rFonts w:ascii="Arial" w:hAnsi="Arial" w:cstheme="minorHAnsi"/>
          <w:b/>
          <w:bCs/>
          <w:color w:val="000000"/>
          <w:sz w:val="24"/>
          <w:szCs w:val="24"/>
        </w:rPr>
        <w:t xml:space="preserve">President’s Report – See </w:t>
      </w:r>
      <w:hyperlink w:anchor="AttachmentA" w:history="1">
        <w:r w:rsidRPr="002C6786">
          <w:rPr>
            <w:rStyle w:val="Hyperlink"/>
            <w:rFonts w:ascii="Arial" w:hAnsi="Arial" w:cstheme="minorHAnsi"/>
            <w:b/>
            <w:bCs/>
            <w:sz w:val="24"/>
            <w:szCs w:val="24"/>
          </w:rPr>
          <w:t>Attachment A</w:t>
        </w:r>
      </w:hyperlink>
    </w:p>
    <w:p w14:paraId="4C788AF4" w14:textId="4156D534" w:rsidR="00026EAA" w:rsidRPr="002C6786" w:rsidRDefault="00026EAA" w:rsidP="00026EAA">
      <w:pPr>
        <w:pStyle w:val="ListParagraph"/>
        <w:numPr>
          <w:ilvl w:val="1"/>
          <w:numId w:val="1"/>
        </w:numPr>
        <w:ind w:left="1080"/>
        <w:contextualSpacing w:val="0"/>
        <w:rPr>
          <w:rStyle w:val="Hyperlink"/>
          <w:rFonts w:ascii="Arial" w:hAnsi="Arial" w:cstheme="minorHAnsi"/>
          <w:b/>
          <w:bCs/>
          <w:color w:val="000000"/>
          <w:sz w:val="24"/>
          <w:szCs w:val="24"/>
          <w:u w:val="none"/>
        </w:rPr>
      </w:pPr>
      <w:r w:rsidRPr="002C6786">
        <w:rPr>
          <w:rFonts w:ascii="Arial" w:hAnsi="Arial" w:cstheme="minorHAnsi"/>
          <w:b/>
          <w:bCs/>
          <w:color w:val="000000"/>
          <w:sz w:val="24"/>
          <w:szCs w:val="24"/>
        </w:rPr>
        <w:t xml:space="preserve">Minister’s Report – </w:t>
      </w:r>
      <w:r w:rsidR="00172C9C" w:rsidRPr="002C6786">
        <w:rPr>
          <w:rFonts w:ascii="Arial" w:hAnsi="Arial" w:cstheme="minorHAnsi"/>
          <w:b/>
          <w:bCs/>
          <w:color w:val="000000"/>
          <w:sz w:val="24"/>
          <w:szCs w:val="24"/>
        </w:rPr>
        <w:t xml:space="preserve">See </w:t>
      </w:r>
      <w:hyperlink w:anchor="AttachmentB" w:history="1">
        <w:r w:rsidR="00172C9C" w:rsidRPr="002C6786">
          <w:rPr>
            <w:rStyle w:val="Hyperlink"/>
            <w:rFonts w:ascii="Arial" w:hAnsi="Arial" w:cstheme="minorHAnsi"/>
            <w:b/>
            <w:bCs/>
            <w:sz w:val="24"/>
            <w:szCs w:val="24"/>
          </w:rPr>
          <w:t>Attachment B</w:t>
        </w:r>
      </w:hyperlink>
    </w:p>
    <w:p w14:paraId="515210F9" w14:textId="5E2892A1" w:rsidR="00026EAA" w:rsidRPr="002C6786" w:rsidRDefault="00026EAA" w:rsidP="00026EAA">
      <w:pPr>
        <w:pStyle w:val="ListParagraph"/>
        <w:numPr>
          <w:ilvl w:val="1"/>
          <w:numId w:val="1"/>
        </w:numPr>
        <w:ind w:left="1080"/>
        <w:contextualSpacing w:val="0"/>
        <w:rPr>
          <w:rFonts w:ascii="Arial" w:hAnsi="Arial" w:cstheme="minorHAnsi"/>
          <w:b/>
          <w:bCs/>
          <w:color w:val="000000"/>
          <w:sz w:val="24"/>
          <w:szCs w:val="24"/>
        </w:rPr>
      </w:pPr>
      <w:r w:rsidRPr="002C6786">
        <w:rPr>
          <w:rFonts w:ascii="Arial" w:hAnsi="Arial" w:cstheme="minorHAnsi"/>
          <w:b/>
          <w:bCs/>
          <w:color w:val="000000"/>
          <w:sz w:val="24"/>
          <w:szCs w:val="24"/>
        </w:rPr>
        <w:t xml:space="preserve">Treasurer’s Report – </w:t>
      </w:r>
      <w:r w:rsidR="00AF3354" w:rsidRPr="002C6786">
        <w:rPr>
          <w:rFonts w:ascii="Arial" w:hAnsi="Arial" w:cstheme="minorHAnsi"/>
          <w:color w:val="000000"/>
          <w:sz w:val="24"/>
          <w:szCs w:val="24"/>
        </w:rPr>
        <w:t xml:space="preserve">See </w:t>
      </w:r>
      <w:bookmarkStart w:id="2" w:name="_Hlk121840242"/>
      <w:r w:rsidRPr="002C6786">
        <w:rPr>
          <w:rFonts w:ascii="Arial" w:hAnsi="Arial"/>
          <w:sz w:val="24"/>
        </w:rPr>
        <w:fldChar w:fldCharType="begin"/>
      </w:r>
      <w:r w:rsidRPr="002C6786">
        <w:rPr>
          <w:rFonts w:ascii="Arial" w:hAnsi="Arial" w:cstheme="minorHAnsi"/>
          <w:sz w:val="24"/>
          <w:szCs w:val="24"/>
        </w:rPr>
        <w:instrText>HYPERLINK \l "AttachmentC"</w:instrText>
      </w:r>
      <w:r w:rsidRPr="002C6786">
        <w:rPr>
          <w:rFonts w:ascii="Arial" w:hAnsi="Arial"/>
          <w:sz w:val="24"/>
        </w:rPr>
      </w:r>
      <w:r w:rsidRPr="002C6786">
        <w:rPr>
          <w:rFonts w:ascii="Arial" w:hAnsi="Arial"/>
          <w:sz w:val="24"/>
        </w:rPr>
        <w:fldChar w:fldCharType="separate"/>
      </w:r>
      <w:r w:rsidR="00AF3354" w:rsidRPr="002C6786">
        <w:rPr>
          <w:rStyle w:val="Hyperlink"/>
          <w:rFonts w:ascii="Arial" w:hAnsi="Arial" w:cstheme="minorHAnsi"/>
          <w:b/>
          <w:bCs/>
          <w:sz w:val="24"/>
          <w:szCs w:val="24"/>
        </w:rPr>
        <w:t>Attachment C</w:t>
      </w:r>
      <w:r w:rsidRPr="002C6786">
        <w:rPr>
          <w:rStyle w:val="Hyperlink"/>
          <w:rFonts w:ascii="Arial" w:hAnsi="Arial" w:cstheme="minorHAnsi"/>
          <w:b/>
          <w:bCs/>
          <w:sz w:val="24"/>
          <w:szCs w:val="24"/>
        </w:rPr>
        <w:fldChar w:fldCharType="end"/>
      </w:r>
      <w:bookmarkEnd w:id="2"/>
    </w:p>
    <w:p w14:paraId="1561E1EA" w14:textId="794DB0CE" w:rsidR="00C51C9F" w:rsidRPr="002C6786" w:rsidRDefault="007E0A4D" w:rsidP="007E0A4D">
      <w:pPr>
        <w:ind w:left="1080" w:hanging="1080"/>
        <w:rPr>
          <w:rFonts w:ascii="Arial" w:hAnsi="Arial" w:cstheme="minorHAnsi"/>
          <w:color w:val="000000"/>
          <w:sz w:val="24"/>
          <w:szCs w:val="24"/>
        </w:rPr>
      </w:pPr>
      <w:r w:rsidRPr="002C6786">
        <w:rPr>
          <w:rFonts w:ascii="Arial" w:hAnsi="Arial" w:cstheme="minorHAnsi"/>
          <w:b/>
          <w:bCs/>
          <w:color w:val="000000"/>
          <w:sz w:val="24"/>
          <w:szCs w:val="24"/>
        </w:rPr>
        <w:t xml:space="preserve">Motion:  </w:t>
      </w:r>
      <w:r w:rsidRPr="002C6786">
        <w:rPr>
          <w:rFonts w:ascii="Arial" w:hAnsi="Arial" w:cstheme="minorHAnsi"/>
          <w:b/>
          <w:bCs/>
          <w:color w:val="000000"/>
          <w:sz w:val="24"/>
          <w:szCs w:val="24"/>
        </w:rPr>
        <w:tab/>
      </w:r>
      <w:r w:rsidRPr="002C6786">
        <w:rPr>
          <w:rFonts w:ascii="Arial" w:hAnsi="Arial" w:cstheme="minorHAnsi"/>
          <w:color w:val="000000"/>
          <w:sz w:val="24"/>
          <w:szCs w:val="24"/>
        </w:rPr>
        <w:t>A motion to approve the budget report was made by David Rymph; motion was seconded by Jesse Wild; motion approved.</w:t>
      </w:r>
    </w:p>
    <w:p w14:paraId="4193D07F" w14:textId="5EB26B3B" w:rsidR="007E0A4D" w:rsidRPr="002C6786" w:rsidRDefault="007E0A4D" w:rsidP="008B53D9">
      <w:pPr>
        <w:ind w:left="1440"/>
        <w:rPr>
          <w:rFonts w:ascii="Arial" w:hAnsi="Arial" w:cstheme="minorHAnsi"/>
          <w:color w:val="000000"/>
          <w:sz w:val="24"/>
          <w:szCs w:val="24"/>
        </w:rPr>
      </w:pPr>
    </w:p>
    <w:p w14:paraId="50DFA3D8" w14:textId="7A8D7A62" w:rsidR="00026EAA" w:rsidRPr="002C6786" w:rsidRDefault="00026EAA" w:rsidP="0067176F">
      <w:pPr>
        <w:pStyle w:val="ListParagraph"/>
        <w:numPr>
          <w:ilvl w:val="0"/>
          <w:numId w:val="1"/>
        </w:numPr>
        <w:contextualSpacing w:val="0"/>
        <w:rPr>
          <w:rFonts w:ascii="Arial" w:hAnsi="Arial" w:cstheme="minorHAnsi"/>
          <w:color w:val="000000"/>
          <w:sz w:val="24"/>
          <w:szCs w:val="24"/>
        </w:rPr>
      </w:pPr>
      <w:r w:rsidRPr="002C6786">
        <w:rPr>
          <w:rFonts w:ascii="Arial" w:hAnsi="Arial" w:cstheme="minorHAnsi"/>
          <w:b/>
          <w:bCs/>
          <w:color w:val="000000"/>
          <w:sz w:val="24"/>
          <w:szCs w:val="24"/>
        </w:rPr>
        <w:t>Trustees’ Reports</w:t>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7E0A4D" w:rsidRPr="002C6786">
        <w:rPr>
          <w:rFonts w:ascii="Arial" w:hAnsi="Arial" w:cstheme="minorHAnsi"/>
          <w:b/>
          <w:bCs/>
          <w:color w:val="000000"/>
          <w:sz w:val="24"/>
          <w:szCs w:val="24"/>
        </w:rPr>
        <w:tab/>
      </w:r>
      <w:r w:rsidR="00C47ED3" w:rsidRPr="002C6786">
        <w:rPr>
          <w:rFonts w:ascii="Arial" w:hAnsi="Arial" w:cstheme="minorHAnsi"/>
          <w:b/>
          <w:bCs/>
          <w:color w:val="000000"/>
          <w:sz w:val="24"/>
          <w:szCs w:val="24"/>
        </w:rPr>
        <w:tab/>
      </w:r>
      <w:r w:rsidR="007E0A4D" w:rsidRPr="002C6786">
        <w:rPr>
          <w:rFonts w:ascii="Arial" w:hAnsi="Arial" w:cstheme="minorHAnsi"/>
          <w:color w:val="000000"/>
          <w:sz w:val="24"/>
          <w:szCs w:val="24"/>
        </w:rPr>
        <w:t>6:35</w:t>
      </w:r>
    </w:p>
    <w:p w14:paraId="01B55B20" w14:textId="1F72E4B0" w:rsidR="008E3BE5" w:rsidRPr="002C6786" w:rsidRDefault="003C69D1" w:rsidP="008E3BE5">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b/>
          <w:bCs/>
          <w:color w:val="000000"/>
          <w:sz w:val="24"/>
          <w:szCs w:val="24"/>
        </w:rPr>
        <w:t xml:space="preserve">Nominating </w:t>
      </w:r>
      <w:r w:rsidR="00CB5CDE" w:rsidRPr="002C6786">
        <w:rPr>
          <w:rFonts w:ascii="Arial" w:hAnsi="Arial" w:cstheme="minorHAnsi"/>
          <w:b/>
          <w:bCs/>
          <w:color w:val="000000"/>
          <w:sz w:val="24"/>
          <w:szCs w:val="24"/>
        </w:rPr>
        <w:t xml:space="preserve">Committee </w:t>
      </w:r>
      <w:r w:rsidR="00CB5CDE" w:rsidRPr="002C6786">
        <w:rPr>
          <w:rFonts w:ascii="Arial" w:hAnsi="Arial" w:cstheme="minorHAnsi"/>
          <w:color w:val="000000"/>
          <w:sz w:val="24"/>
          <w:szCs w:val="24"/>
        </w:rPr>
        <w:t>–</w:t>
      </w:r>
      <w:r w:rsidR="007E0A4D" w:rsidRPr="002C6786">
        <w:rPr>
          <w:rFonts w:ascii="Arial" w:hAnsi="Arial" w:cstheme="minorHAnsi"/>
          <w:color w:val="000000"/>
          <w:sz w:val="24"/>
          <w:szCs w:val="24"/>
        </w:rPr>
        <w:t xml:space="preserve"> </w:t>
      </w:r>
      <w:r w:rsidR="00FB4AFB" w:rsidRPr="002C6786">
        <w:rPr>
          <w:rFonts w:ascii="Arial" w:hAnsi="Arial" w:cstheme="minorHAnsi"/>
          <w:color w:val="000000"/>
          <w:sz w:val="24"/>
          <w:szCs w:val="24"/>
        </w:rPr>
        <w:t>Jesse W</w:t>
      </w:r>
      <w:r w:rsidR="007E0A4D" w:rsidRPr="002C6786">
        <w:rPr>
          <w:rFonts w:ascii="Arial" w:hAnsi="Arial" w:cstheme="minorHAnsi"/>
          <w:color w:val="000000"/>
          <w:sz w:val="24"/>
          <w:szCs w:val="24"/>
        </w:rPr>
        <w:t>ild</w:t>
      </w:r>
    </w:p>
    <w:p w14:paraId="15BC08D6" w14:textId="2DB3B844" w:rsidR="008E3BE5" w:rsidRPr="002C6786" w:rsidRDefault="008E3BE5" w:rsidP="008E3BE5">
      <w:pPr>
        <w:pStyle w:val="ListParagraph"/>
        <w:ind w:left="1440"/>
        <w:contextualSpacing w:val="0"/>
        <w:rPr>
          <w:rFonts w:ascii="Arial" w:hAnsi="Arial" w:cstheme="minorHAnsi"/>
          <w:color w:val="000000"/>
          <w:sz w:val="24"/>
          <w:szCs w:val="24"/>
        </w:rPr>
      </w:pPr>
      <w:r w:rsidRPr="002C6786">
        <w:rPr>
          <w:rFonts w:ascii="Arial" w:hAnsi="Arial" w:cstheme="minorHAnsi"/>
          <w:color w:val="000000"/>
          <w:sz w:val="24"/>
          <w:szCs w:val="24"/>
        </w:rPr>
        <w:t>Work is proceeding on filling Program Council positions.</w:t>
      </w:r>
    </w:p>
    <w:p w14:paraId="70F7E8C7" w14:textId="62B0D8A6" w:rsidR="008C558E" w:rsidRPr="002C6786" w:rsidRDefault="008C558E" w:rsidP="00AF14BD">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b/>
          <w:bCs/>
          <w:color w:val="000000"/>
          <w:sz w:val="24"/>
          <w:szCs w:val="24"/>
        </w:rPr>
        <w:t xml:space="preserve">Endowments </w:t>
      </w:r>
      <w:r w:rsidRPr="002C6786">
        <w:rPr>
          <w:rFonts w:ascii="Arial" w:hAnsi="Arial" w:cstheme="minorHAnsi"/>
          <w:color w:val="000000"/>
          <w:sz w:val="24"/>
          <w:szCs w:val="24"/>
        </w:rPr>
        <w:t>– Bruce</w:t>
      </w:r>
      <w:r w:rsidR="007E0A4D" w:rsidRPr="002C6786">
        <w:rPr>
          <w:rFonts w:ascii="Arial" w:hAnsi="Arial" w:cstheme="minorHAnsi"/>
          <w:color w:val="000000"/>
          <w:sz w:val="24"/>
          <w:szCs w:val="24"/>
        </w:rPr>
        <w:t xml:space="preserve"> Zalneraitis</w:t>
      </w:r>
    </w:p>
    <w:p w14:paraId="5C1B5318" w14:textId="28D3DEA9" w:rsidR="008E3BE5" w:rsidRPr="002C6786" w:rsidRDefault="008E3BE5" w:rsidP="008C620C">
      <w:pPr>
        <w:pStyle w:val="ListParagraph"/>
        <w:ind w:left="1440"/>
        <w:contextualSpacing w:val="0"/>
        <w:rPr>
          <w:rFonts w:ascii="Arial" w:hAnsi="Arial" w:cstheme="minorHAnsi"/>
          <w:color w:val="000000"/>
          <w:sz w:val="24"/>
          <w:szCs w:val="24"/>
        </w:rPr>
      </w:pPr>
      <w:r w:rsidRPr="002C6786">
        <w:rPr>
          <w:rFonts w:ascii="Arial" w:hAnsi="Arial" w:cstheme="minorHAnsi"/>
          <w:color w:val="000000"/>
          <w:sz w:val="24"/>
          <w:szCs w:val="24"/>
        </w:rPr>
        <w:t xml:space="preserve">No formal report was submitted. Bruce is working on a matrix of endowment funding </w:t>
      </w:r>
      <w:r w:rsidR="008C620C" w:rsidRPr="002C6786">
        <w:rPr>
          <w:rFonts w:ascii="Arial" w:hAnsi="Arial" w:cstheme="minorHAnsi"/>
          <w:color w:val="000000"/>
          <w:sz w:val="24"/>
          <w:szCs w:val="24"/>
        </w:rPr>
        <w:t>for the future based on previous evaluations by Penny Ridderbusch.</w:t>
      </w:r>
    </w:p>
    <w:p w14:paraId="55D45E0A" w14:textId="022F3D18" w:rsidR="006F17F2" w:rsidRPr="002C6786" w:rsidRDefault="006F17F2" w:rsidP="00897476">
      <w:pPr>
        <w:ind w:left="720"/>
        <w:rPr>
          <w:rFonts w:ascii="Arial" w:hAnsi="Arial" w:cstheme="minorHAnsi"/>
          <w:b/>
          <w:bCs/>
          <w:color w:val="000000"/>
          <w:sz w:val="24"/>
          <w:szCs w:val="24"/>
        </w:rPr>
      </w:pPr>
    </w:p>
    <w:p w14:paraId="6BF456A4" w14:textId="7B88749B" w:rsidR="00026EAA" w:rsidRPr="002C6786" w:rsidRDefault="00026EAA" w:rsidP="00026EAA">
      <w:pPr>
        <w:pStyle w:val="ListParagraph"/>
        <w:numPr>
          <w:ilvl w:val="0"/>
          <w:numId w:val="1"/>
        </w:numPr>
        <w:contextualSpacing w:val="0"/>
        <w:rPr>
          <w:rFonts w:ascii="Arial" w:hAnsi="Arial" w:cstheme="minorHAnsi"/>
          <w:b/>
          <w:bCs/>
          <w:color w:val="000000"/>
          <w:sz w:val="24"/>
          <w:szCs w:val="24"/>
        </w:rPr>
      </w:pPr>
      <w:r w:rsidRPr="002C6786">
        <w:rPr>
          <w:rFonts w:ascii="Arial" w:hAnsi="Arial" w:cstheme="minorHAnsi"/>
          <w:b/>
          <w:bCs/>
          <w:color w:val="000000"/>
          <w:sz w:val="24"/>
          <w:szCs w:val="24"/>
        </w:rPr>
        <w:t>Task Force</w:t>
      </w:r>
      <w:r w:rsidR="00F0095B" w:rsidRPr="002C6786">
        <w:rPr>
          <w:rFonts w:ascii="Arial" w:hAnsi="Arial" w:cstheme="minorHAnsi"/>
          <w:b/>
          <w:bCs/>
          <w:color w:val="000000"/>
          <w:sz w:val="24"/>
          <w:szCs w:val="24"/>
        </w:rPr>
        <w:t xml:space="preserve"> and Committee</w:t>
      </w:r>
      <w:r w:rsidRPr="002C6786">
        <w:rPr>
          <w:rFonts w:ascii="Arial" w:hAnsi="Arial" w:cstheme="minorHAnsi"/>
          <w:b/>
          <w:bCs/>
          <w:color w:val="000000"/>
          <w:sz w:val="24"/>
          <w:szCs w:val="24"/>
        </w:rPr>
        <w:t xml:space="preserve"> Reports</w:t>
      </w:r>
    </w:p>
    <w:p w14:paraId="3329BCB9" w14:textId="6311B004" w:rsidR="008C620C" w:rsidRPr="002C6786" w:rsidRDefault="00026EAA" w:rsidP="008C620C">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b/>
          <w:bCs/>
          <w:color w:val="000000"/>
          <w:sz w:val="24"/>
          <w:szCs w:val="24"/>
        </w:rPr>
        <w:t>Governance Task Force</w:t>
      </w:r>
      <w:r w:rsidR="00E55042" w:rsidRPr="002C6786">
        <w:rPr>
          <w:rFonts w:ascii="Arial" w:hAnsi="Arial" w:cstheme="minorHAnsi"/>
          <w:b/>
          <w:bCs/>
          <w:color w:val="000000"/>
          <w:sz w:val="24"/>
          <w:szCs w:val="24"/>
        </w:rPr>
        <w:t xml:space="preserve">- </w:t>
      </w:r>
      <w:r w:rsidRPr="002C6786">
        <w:rPr>
          <w:rFonts w:ascii="Arial" w:hAnsi="Arial" w:cstheme="minorHAnsi"/>
          <w:b/>
          <w:bCs/>
          <w:color w:val="000000"/>
          <w:sz w:val="24"/>
          <w:szCs w:val="24"/>
        </w:rPr>
        <w:t xml:space="preserve">See </w:t>
      </w:r>
      <w:hyperlink w:anchor="AttachmentD" w:history="1">
        <w:r w:rsidR="00172C9C" w:rsidRPr="002C6786">
          <w:rPr>
            <w:rStyle w:val="Hyperlink"/>
            <w:rFonts w:ascii="Arial" w:hAnsi="Arial" w:cstheme="minorHAnsi"/>
            <w:b/>
            <w:bCs/>
            <w:sz w:val="24"/>
            <w:szCs w:val="24"/>
          </w:rPr>
          <w:t>Attachment D</w:t>
        </w:r>
      </w:hyperlink>
      <w:r w:rsidR="00C47ED3" w:rsidRPr="002C6786">
        <w:rPr>
          <w:rStyle w:val="Hyperlink"/>
          <w:rFonts w:ascii="Arial" w:hAnsi="Arial" w:cstheme="minorHAnsi"/>
          <w:b/>
          <w:bCs/>
          <w:sz w:val="24"/>
          <w:szCs w:val="24"/>
        </w:rPr>
        <w:t xml:space="preserve"> </w:t>
      </w:r>
      <w:r w:rsidRPr="002C6786">
        <w:rPr>
          <w:rFonts w:ascii="Arial" w:hAnsi="Arial" w:cstheme="minorHAnsi"/>
          <w:color w:val="000000"/>
          <w:sz w:val="24"/>
          <w:szCs w:val="24"/>
        </w:rPr>
        <w:t>– Frances</w:t>
      </w:r>
      <w:r w:rsidR="003E6BDE" w:rsidRPr="002C6786">
        <w:rPr>
          <w:rFonts w:ascii="Arial" w:hAnsi="Arial" w:cstheme="minorHAnsi"/>
          <w:color w:val="000000"/>
          <w:sz w:val="24"/>
          <w:szCs w:val="24"/>
        </w:rPr>
        <w:t xml:space="preserve"> L</w:t>
      </w:r>
      <w:r w:rsidR="00C47ED3" w:rsidRPr="002C6786">
        <w:rPr>
          <w:rFonts w:ascii="Arial" w:hAnsi="Arial" w:cstheme="minorHAnsi"/>
          <w:color w:val="000000"/>
          <w:sz w:val="24"/>
          <w:szCs w:val="24"/>
        </w:rPr>
        <w:t>oubere</w:t>
      </w:r>
      <w:r w:rsidR="00C47ED3" w:rsidRPr="002C6786">
        <w:rPr>
          <w:rFonts w:ascii="Arial" w:hAnsi="Arial" w:cstheme="minorHAnsi"/>
          <w:b/>
          <w:bCs/>
          <w:color w:val="000000"/>
          <w:sz w:val="24"/>
          <w:szCs w:val="24"/>
        </w:rPr>
        <w:tab/>
      </w:r>
      <w:r w:rsidR="00C47ED3" w:rsidRPr="002C6786">
        <w:rPr>
          <w:rFonts w:ascii="Arial" w:hAnsi="Arial" w:cstheme="minorHAnsi"/>
          <w:color w:val="000000"/>
          <w:sz w:val="24"/>
          <w:szCs w:val="24"/>
        </w:rPr>
        <w:t>6:40</w:t>
      </w:r>
    </w:p>
    <w:p w14:paraId="49411370" w14:textId="2FDB8A35" w:rsidR="005E2A1F" w:rsidRPr="002C6786" w:rsidRDefault="008C620C" w:rsidP="00335DC2">
      <w:pPr>
        <w:ind w:left="1440" w:hanging="1440"/>
        <w:rPr>
          <w:rFonts w:ascii="Arial" w:hAnsi="Arial" w:cstheme="minorHAnsi"/>
          <w:b/>
          <w:bCs/>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005E2A1F" w:rsidRPr="002C6786">
        <w:rPr>
          <w:rFonts w:ascii="Arial" w:hAnsi="Arial" w:cstheme="minorHAnsi"/>
          <w:color w:val="000000"/>
          <w:sz w:val="24"/>
          <w:szCs w:val="24"/>
        </w:rPr>
        <w:t>Pending Policies Policy, see attachment D.</w:t>
      </w:r>
    </w:p>
    <w:p w14:paraId="2F8D16AB" w14:textId="2AD3F54D" w:rsidR="008C620C" w:rsidRPr="002C6786" w:rsidRDefault="008C620C" w:rsidP="005E2A1F">
      <w:pPr>
        <w:ind w:left="1440"/>
        <w:rPr>
          <w:rFonts w:ascii="Arial" w:hAnsi="Arial" w:cstheme="minorHAnsi"/>
          <w:color w:val="000000"/>
          <w:sz w:val="24"/>
          <w:szCs w:val="24"/>
        </w:rPr>
      </w:pPr>
      <w:r w:rsidRPr="002C6786">
        <w:rPr>
          <w:rFonts w:ascii="Arial" w:hAnsi="Arial" w:cstheme="minorHAnsi"/>
          <w:color w:val="000000"/>
          <w:sz w:val="24"/>
          <w:szCs w:val="24"/>
        </w:rPr>
        <w:t>Frances Loubere move</w:t>
      </w:r>
      <w:r w:rsidR="00335DC2" w:rsidRPr="002C6786">
        <w:rPr>
          <w:rFonts w:ascii="Arial" w:hAnsi="Arial" w:cstheme="minorHAnsi"/>
          <w:color w:val="000000"/>
          <w:sz w:val="24"/>
          <w:szCs w:val="24"/>
        </w:rPr>
        <w:t>d</w:t>
      </w:r>
      <w:r w:rsidRPr="002C6786">
        <w:rPr>
          <w:rFonts w:ascii="Arial" w:hAnsi="Arial" w:cstheme="minorHAnsi"/>
          <w:color w:val="000000"/>
          <w:sz w:val="24"/>
          <w:szCs w:val="24"/>
        </w:rPr>
        <w:t xml:space="preserve"> that the QUUF Board approve the </w:t>
      </w:r>
      <w:r w:rsidR="00335DC2" w:rsidRPr="002C6786">
        <w:rPr>
          <w:rFonts w:ascii="Arial" w:hAnsi="Arial" w:cstheme="minorHAnsi"/>
          <w:color w:val="000000"/>
          <w:sz w:val="24"/>
          <w:szCs w:val="24"/>
        </w:rPr>
        <w:t>Pending Policies Policy as written; David Rymph seconded the motion. Discussion followed regarding mechanism for input and comments from the congregation. A vote was taken; the motion passed, unanimously.</w:t>
      </w:r>
    </w:p>
    <w:p w14:paraId="18A43B50" w14:textId="77777777" w:rsidR="00C47ED3" w:rsidRPr="002C6786" w:rsidRDefault="00C47ED3" w:rsidP="00335DC2">
      <w:pPr>
        <w:ind w:left="1440" w:hanging="1440"/>
        <w:rPr>
          <w:rFonts w:ascii="Arial" w:hAnsi="Arial" w:cstheme="minorHAnsi"/>
          <w:b/>
          <w:bCs/>
          <w:color w:val="000000"/>
          <w:sz w:val="24"/>
          <w:szCs w:val="24"/>
        </w:rPr>
      </w:pPr>
    </w:p>
    <w:p w14:paraId="6B55E022" w14:textId="61D95CF8" w:rsidR="002174DC" w:rsidRPr="002C6786" w:rsidRDefault="00C47ED3" w:rsidP="0056586D">
      <w:pPr>
        <w:ind w:left="1440" w:hanging="1440"/>
        <w:rPr>
          <w:rFonts w:ascii="Arial" w:hAnsi="Arial" w:cstheme="minorHAnsi"/>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Pr="002C6786">
        <w:rPr>
          <w:rFonts w:ascii="Arial" w:hAnsi="Arial" w:cstheme="minorHAnsi"/>
          <w:color w:val="000000"/>
          <w:sz w:val="24"/>
          <w:szCs w:val="24"/>
        </w:rPr>
        <w:t xml:space="preserve">Frances Loubere moved to post Pending Policies Policy on the QUUF webpage for Board </w:t>
      </w:r>
      <w:r w:rsidR="002174DC" w:rsidRPr="002C6786">
        <w:rPr>
          <w:rFonts w:ascii="Arial" w:hAnsi="Arial" w:cstheme="minorHAnsi"/>
          <w:color w:val="000000"/>
          <w:sz w:val="24"/>
          <w:szCs w:val="24"/>
        </w:rPr>
        <w:t>P</w:t>
      </w:r>
      <w:r w:rsidRPr="002C6786">
        <w:rPr>
          <w:rFonts w:ascii="Arial" w:hAnsi="Arial" w:cstheme="minorHAnsi"/>
          <w:color w:val="000000"/>
          <w:sz w:val="24"/>
          <w:szCs w:val="24"/>
        </w:rPr>
        <w:t xml:space="preserve">olicy </w:t>
      </w:r>
      <w:r w:rsidR="002174DC" w:rsidRPr="002C6786">
        <w:rPr>
          <w:rFonts w:ascii="Arial" w:hAnsi="Arial" w:cstheme="minorHAnsi"/>
          <w:color w:val="000000"/>
          <w:sz w:val="24"/>
          <w:szCs w:val="24"/>
        </w:rPr>
        <w:t>D</w:t>
      </w:r>
      <w:r w:rsidRPr="002C6786">
        <w:rPr>
          <w:rFonts w:ascii="Arial" w:hAnsi="Arial" w:cstheme="minorHAnsi"/>
          <w:color w:val="000000"/>
          <w:sz w:val="24"/>
          <w:szCs w:val="24"/>
        </w:rPr>
        <w:t xml:space="preserve">evelopment and </w:t>
      </w:r>
      <w:r w:rsidR="002174DC" w:rsidRPr="002C6786">
        <w:rPr>
          <w:rFonts w:ascii="Arial" w:hAnsi="Arial" w:cstheme="minorHAnsi"/>
          <w:color w:val="000000"/>
          <w:sz w:val="24"/>
          <w:szCs w:val="24"/>
        </w:rPr>
        <w:t>A</w:t>
      </w:r>
      <w:r w:rsidRPr="002C6786">
        <w:rPr>
          <w:rFonts w:ascii="Arial" w:hAnsi="Arial" w:cstheme="minorHAnsi"/>
          <w:color w:val="000000"/>
          <w:sz w:val="24"/>
          <w:szCs w:val="24"/>
        </w:rPr>
        <w:t xml:space="preserve">pproval in order to gather input </w:t>
      </w:r>
      <w:r w:rsidR="002174DC" w:rsidRPr="002C6786">
        <w:rPr>
          <w:rFonts w:ascii="Arial" w:hAnsi="Arial" w:cstheme="minorHAnsi"/>
          <w:color w:val="000000"/>
          <w:sz w:val="24"/>
          <w:szCs w:val="24"/>
        </w:rPr>
        <w:t xml:space="preserve">and comments </w:t>
      </w:r>
      <w:r w:rsidRPr="002C6786">
        <w:rPr>
          <w:rFonts w:ascii="Arial" w:hAnsi="Arial" w:cstheme="minorHAnsi"/>
          <w:color w:val="000000"/>
          <w:sz w:val="24"/>
          <w:szCs w:val="24"/>
        </w:rPr>
        <w:t xml:space="preserve">from the congregation </w:t>
      </w:r>
      <w:r w:rsidR="002174DC" w:rsidRPr="002C6786">
        <w:rPr>
          <w:rFonts w:ascii="Arial" w:hAnsi="Arial" w:cstheme="minorHAnsi"/>
          <w:color w:val="000000"/>
          <w:sz w:val="24"/>
          <w:szCs w:val="24"/>
        </w:rPr>
        <w:t>for possible</w:t>
      </w:r>
      <w:r w:rsidRPr="002C6786">
        <w:rPr>
          <w:rFonts w:ascii="Arial" w:hAnsi="Arial" w:cstheme="minorHAnsi"/>
          <w:color w:val="000000"/>
          <w:sz w:val="24"/>
          <w:szCs w:val="24"/>
        </w:rPr>
        <w:t xml:space="preserve"> amend</w:t>
      </w:r>
      <w:r w:rsidR="002174DC" w:rsidRPr="002C6786">
        <w:rPr>
          <w:rFonts w:ascii="Arial" w:hAnsi="Arial" w:cstheme="minorHAnsi"/>
          <w:color w:val="000000"/>
          <w:sz w:val="24"/>
          <w:szCs w:val="24"/>
        </w:rPr>
        <w:t xml:space="preserve">ments </w:t>
      </w:r>
      <w:r w:rsidR="0056586D" w:rsidRPr="002C6786">
        <w:rPr>
          <w:rFonts w:ascii="Arial" w:hAnsi="Arial" w:cstheme="minorHAnsi"/>
          <w:color w:val="000000"/>
          <w:sz w:val="24"/>
          <w:szCs w:val="24"/>
        </w:rPr>
        <w:t xml:space="preserve">to the policy for clarification and transparency </w:t>
      </w:r>
      <w:r w:rsidR="002174DC" w:rsidRPr="002C6786">
        <w:rPr>
          <w:rFonts w:ascii="Arial" w:hAnsi="Arial" w:cstheme="minorHAnsi"/>
          <w:color w:val="000000"/>
          <w:sz w:val="24"/>
          <w:szCs w:val="24"/>
        </w:rPr>
        <w:t xml:space="preserve">in </w:t>
      </w:r>
      <w:r w:rsidR="0056586D" w:rsidRPr="002C6786">
        <w:rPr>
          <w:rFonts w:ascii="Arial" w:hAnsi="Arial" w:cstheme="minorHAnsi"/>
          <w:color w:val="000000"/>
          <w:sz w:val="24"/>
          <w:szCs w:val="24"/>
        </w:rPr>
        <w:t>February</w:t>
      </w:r>
      <w:r w:rsidR="002174DC" w:rsidRPr="002C6786">
        <w:rPr>
          <w:rFonts w:ascii="Arial" w:hAnsi="Arial" w:cstheme="minorHAnsi"/>
          <w:color w:val="000000"/>
          <w:sz w:val="24"/>
          <w:szCs w:val="24"/>
        </w:rPr>
        <w:t>.</w:t>
      </w:r>
      <w:r w:rsidR="0056586D" w:rsidRPr="002C6786">
        <w:rPr>
          <w:rFonts w:ascii="Arial" w:hAnsi="Arial" w:cstheme="minorHAnsi"/>
          <w:color w:val="000000"/>
          <w:sz w:val="24"/>
          <w:szCs w:val="24"/>
        </w:rPr>
        <w:t xml:space="preserve"> </w:t>
      </w:r>
      <w:r w:rsidR="002174DC" w:rsidRPr="002C6786">
        <w:rPr>
          <w:rFonts w:ascii="Arial" w:hAnsi="Arial" w:cstheme="minorHAnsi"/>
          <w:color w:val="000000"/>
          <w:sz w:val="24"/>
          <w:szCs w:val="24"/>
        </w:rPr>
        <w:t xml:space="preserve">The motion was </w:t>
      </w:r>
      <w:r w:rsidR="002174DC" w:rsidRPr="002C6786">
        <w:rPr>
          <w:rFonts w:ascii="Arial" w:hAnsi="Arial" w:cstheme="minorHAnsi"/>
          <w:color w:val="000000"/>
          <w:sz w:val="24"/>
          <w:szCs w:val="24"/>
        </w:rPr>
        <w:lastRenderedPageBreak/>
        <w:t xml:space="preserve">seconded by </w:t>
      </w:r>
      <w:r w:rsidR="0056586D" w:rsidRPr="002C6786">
        <w:rPr>
          <w:rFonts w:ascii="Arial" w:hAnsi="Arial" w:cstheme="minorHAnsi"/>
          <w:color w:val="000000"/>
          <w:sz w:val="24"/>
          <w:szCs w:val="24"/>
        </w:rPr>
        <w:t>David Rymph</w:t>
      </w:r>
      <w:r w:rsidR="002174DC" w:rsidRPr="002C6786">
        <w:rPr>
          <w:rFonts w:ascii="Arial" w:hAnsi="Arial" w:cstheme="minorHAnsi"/>
          <w:color w:val="000000"/>
          <w:sz w:val="24"/>
          <w:szCs w:val="24"/>
        </w:rPr>
        <w:t>. A vote was taken; the motion passed</w:t>
      </w:r>
      <w:r w:rsidR="006A40F3" w:rsidRPr="002C6786">
        <w:rPr>
          <w:rFonts w:ascii="Arial" w:hAnsi="Arial" w:cstheme="minorHAnsi"/>
          <w:color w:val="000000"/>
          <w:sz w:val="24"/>
          <w:szCs w:val="24"/>
        </w:rPr>
        <w:t xml:space="preserve"> </w:t>
      </w:r>
      <w:r w:rsidR="002174DC" w:rsidRPr="002C6786">
        <w:rPr>
          <w:rFonts w:ascii="Arial" w:hAnsi="Arial" w:cstheme="minorHAnsi"/>
          <w:color w:val="000000"/>
          <w:sz w:val="24"/>
          <w:szCs w:val="24"/>
        </w:rPr>
        <w:t>unanimously.</w:t>
      </w:r>
    </w:p>
    <w:p w14:paraId="308566EB" w14:textId="08CA139A" w:rsidR="005E2A1F" w:rsidRPr="002C6786" w:rsidRDefault="005E2A1F" w:rsidP="0056586D">
      <w:pPr>
        <w:ind w:left="1440" w:hanging="1440"/>
        <w:rPr>
          <w:rFonts w:ascii="Arial" w:hAnsi="Arial" w:cstheme="minorHAnsi"/>
          <w:color w:val="000000"/>
          <w:sz w:val="24"/>
          <w:szCs w:val="24"/>
        </w:rPr>
      </w:pPr>
    </w:p>
    <w:p w14:paraId="3911B7B1" w14:textId="44B5DAEB" w:rsidR="005E2A1F" w:rsidRPr="002C6786" w:rsidRDefault="005E2A1F" w:rsidP="005E2A1F">
      <w:pPr>
        <w:ind w:left="1440" w:hanging="1440"/>
        <w:rPr>
          <w:rFonts w:ascii="Arial" w:hAnsi="Arial" w:cstheme="minorHAnsi"/>
          <w:b/>
          <w:bCs/>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Pr="002C6786">
        <w:rPr>
          <w:rFonts w:ascii="Arial" w:hAnsi="Arial" w:cstheme="minorHAnsi"/>
          <w:color w:val="000000"/>
          <w:sz w:val="24"/>
          <w:szCs w:val="24"/>
        </w:rPr>
        <w:t>Alignment Policy</w:t>
      </w:r>
    </w:p>
    <w:p w14:paraId="7365D6E4" w14:textId="6AD08955" w:rsidR="006A40F3" w:rsidRPr="002C6786" w:rsidRDefault="005E2A1F" w:rsidP="008C6715">
      <w:pPr>
        <w:ind w:left="1440"/>
        <w:rPr>
          <w:rFonts w:ascii="Arial" w:hAnsi="Arial" w:cstheme="minorHAnsi"/>
          <w:color w:val="000000"/>
          <w:sz w:val="24"/>
          <w:szCs w:val="24"/>
        </w:rPr>
      </w:pPr>
      <w:r w:rsidRPr="002C6786">
        <w:rPr>
          <w:rFonts w:ascii="Arial" w:hAnsi="Arial" w:cstheme="minorHAnsi"/>
          <w:color w:val="000000"/>
          <w:sz w:val="24"/>
          <w:szCs w:val="24"/>
        </w:rPr>
        <w:t>Frances Loubere moved</w:t>
      </w:r>
      <w:r w:rsidR="008C6715" w:rsidRPr="002C6786">
        <w:rPr>
          <w:rFonts w:ascii="Arial" w:hAnsi="Arial" w:cstheme="minorHAnsi"/>
          <w:color w:val="000000"/>
          <w:sz w:val="24"/>
          <w:szCs w:val="24"/>
        </w:rPr>
        <w:t xml:space="preserve"> </w:t>
      </w:r>
      <w:r w:rsidRPr="002C6786">
        <w:rPr>
          <w:rFonts w:ascii="Arial" w:hAnsi="Arial" w:cstheme="minorHAnsi"/>
          <w:color w:val="000000"/>
          <w:sz w:val="24"/>
          <w:szCs w:val="24"/>
        </w:rPr>
        <w:t xml:space="preserve">to </w:t>
      </w:r>
      <w:r w:rsidR="008C6715" w:rsidRPr="002C6786">
        <w:rPr>
          <w:rFonts w:ascii="Arial" w:hAnsi="Arial" w:cstheme="minorHAnsi"/>
          <w:color w:val="000000"/>
          <w:sz w:val="24"/>
          <w:szCs w:val="24"/>
        </w:rPr>
        <w:t>bring to the floor an amended</w:t>
      </w:r>
      <w:r w:rsidR="004A0DE3" w:rsidRPr="002C6786">
        <w:rPr>
          <w:rFonts w:ascii="Arial" w:hAnsi="Arial" w:cstheme="minorHAnsi"/>
          <w:color w:val="000000"/>
          <w:sz w:val="24"/>
          <w:szCs w:val="24"/>
        </w:rPr>
        <w:t xml:space="preserve">, substitute </w:t>
      </w:r>
      <w:r w:rsidR="008C6715" w:rsidRPr="002C6786">
        <w:rPr>
          <w:rFonts w:ascii="Arial" w:hAnsi="Arial" w:cstheme="minorHAnsi"/>
          <w:color w:val="000000"/>
          <w:sz w:val="24"/>
          <w:szCs w:val="24"/>
        </w:rPr>
        <w:t xml:space="preserve">version of the </w:t>
      </w:r>
      <w:r w:rsidR="00D252C0" w:rsidRPr="002C6786">
        <w:rPr>
          <w:rFonts w:ascii="Arial" w:hAnsi="Arial" w:cstheme="minorHAnsi"/>
          <w:color w:val="000000"/>
          <w:sz w:val="24"/>
          <w:szCs w:val="24"/>
        </w:rPr>
        <w:t>A</w:t>
      </w:r>
      <w:r w:rsidRPr="002C6786">
        <w:rPr>
          <w:rFonts w:ascii="Arial" w:hAnsi="Arial" w:cstheme="minorHAnsi"/>
          <w:color w:val="000000"/>
          <w:sz w:val="24"/>
          <w:szCs w:val="24"/>
        </w:rPr>
        <w:t xml:space="preserve">lignment </w:t>
      </w:r>
      <w:r w:rsidR="00D252C0" w:rsidRPr="002C6786">
        <w:rPr>
          <w:rFonts w:ascii="Arial" w:hAnsi="Arial" w:cstheme="minorHAnsi"/>
          <w:color w:val="000000"/>
          <w:sz w:val="24"/>
          <w:szCs w:val="24"/>
        </w:rPr>
        <w:t>P</w:t>
      </w:r>
      <w:r w:rsidRPr="002C6786">
        <w:rPr>
          <w:rFonts w:ascii="Arial" w:hAnsi="Arial" w:cstheme="minorHAnsi"/>
          <w:color w:val="000000"/>
          <w:sz w:val="24"/>
          <w:szCs w:val="24"/>
        </w:rPr>
        <w:t xml:space="preserve">olicy </w:t>
      </w:r>
      <w:r w:rsidR="004A0DE3" w:rsidRPr="002C6786">
        <w:rPr>
          <w:rFonts w:ascii="Arial" w:hAnsi="Arial" w:cstheme="minorHAnsi"/>
          <w:color w:val="000000"/>
          <w:sz w:val="24"/>
          <w:szCs w:val="24"/>
        </w:rPr>
        <w:t>that was</w:t>
      </w:r>
      <w:r w:rsidR="008C6715" w:rsidRPr="002C6786">
        <w:rPr>
          <w:rFonts w:ascii="Arial" w:hAnsi="Arial" w:cstheme="minorHAnsi"/>
          <w:color w:val="000000"/>
          <w:sz w:val="24"/>
          <w:szCs w:val="24"/>
        </w:rPr>
        <w:t xml:space="preserve"> </w:t>
      </w:r>
      <w:r w:rsidRPr="002C6786">
        <w:rPr>
          <w:rFonts w:ascii="Arial" w:hAnsi="Arial" w:cstheme="minorHAnsi"/>
          <w:color w:val="000000"/>
          <w:sz w:val="24"/>
          <w:szCs w:val="24"/>
        </w:rPr>
        <w:t>adopted at the November Board meeting</w:t>
      </w:r>
      <w:r w:rsidR="00903664" w:rsidRPr="002C6786">
        <w:rPr>
          <w:rFonts w:ascii="Arial" w:hAnsi="Arial" w:cstheme="minorHAnsi"/>
          <w:color w:val="000000"/>
          <w:sz w:val="24"/>
          <w:szCs w:val="24"/>
        </w:rPr>
        <w:t>; Rob Wamstad seconded the motion; the motion was approved.</w:t>
      </w:r>
    </w:p>
    <w:p w14:paraId="5AF8F93B" w14:textId="77777777" w:rsidR="00903664" w:rsidRPr="002C6786" w:rsidRDefault="00903664" w:rsidP="008C6715">
      <w:pPr>
        <w:ind w:left="1440"/>
        <w:rPr>
          <w:rFonts w:ascii="Arial" w:hAnsi="Arial" w:cstheme="minorHAnsi"/>
          <w:color w:val="000000"/>
          <w:sz w:val="24"/>
          <w:szCs w:val="24"/>
        </w:rPr>
      </w:pPr>
    </w:p>
    <w:p w14:paraId="01949A77" w14:textId="442C75CD" w:rsidR="00AB5098" w:rsidRPr="002C6786" w:rsidRDefault="008C6715" w:rsidP="008C6715">
      <w:pPr>
        <w:ind w:left="1440"/>
        <w:rPr>
          <w:rFonts w:ascii="Arial" w:hAnsi="Arial" w:cstheme="minorHAnsi"/>
          <w:color w:val="000000"/>
          <w:sz w:val="24"/>
          <w:szCs w:val="24"/>
        </w:rPr>
      </w:pPr>
      <w:r w:rsidRPr="002C6786">
        <w:rPr>
          <w:rFonts w:ascii="Arial" w:hAnsi="Arial" w:cstheme="minorHAnsi"/>
          <w:color w:val="000000"/>
          <w:sz w:val="24"/>
          <w:szCs w:val="24"/>
        </w:rPr>
        <w:t xml:space="preserve">The amended version </w:t>
      </w:r>
      <w:r w:rsidR="004A0DE3" w:rsidRPr="002C6786">
        <w:rPr>
          <w:rFonts w:ascii="Arial" w:hAnsi="Arial" w:cstheme="minorHAnsi"/>
          <w:color w:val="000000"/>
          <w:sz w:val="24"/>
          <w:szCs w:val="24"/>
        </w:rPr>
        <w:t xml:space="preserve">of the Alignment Policy </w:t>
      </w:r>
      <w:r w:rsidRPr="002C6786">
        <w:rPr>
          <w:rFonts w:ascii="Arial" w:hAnsi="Arial" w:cstheme="minorHAnsi"/>
          <w:color w:val="000000"/>
          <w:sz w:val="24"/>
          <w:szCs w:val="24"/>
        </w:rPr>
        <w:t>as written in attachment D</w:t>
      </w:r>
      <w:r w:rsidR="005E2A1F" w:rsidRPr="002C6786">
        <w:rPr>
          <w:rFonts w:ascii="Arial" w:hAnsi="Arial" w:cstheme="minorHAnsi"/>
          <w:color w:val="000000"/>
          <w:sz w:val="24"/>
          <w:szCs w:val="24"/>
        </w:rPr>
        <w:t xml:space="preserve"> </w:t>
      </w:r>
      <w:r w:rsidR="00484518" w:rsidRPr="002C6786">
        <w:rPr>
          <w:rFonts w:ascii="Arial" w:hAnsi="Arial" w:cstheme="minorHAnsi"/>
          <w:color w:val="000000"/>
          <w:sz w:val="24"/>
          <w:szCs w:val="24"/>
        </w:rPr>
        <w:t>was</w:t>
      </w:r>
      <w:r w:rsidRPr="002C6786">
        <w:rPr>
          <w:rFonts w:ascii="Arial" w:hAnsi="Arial" w:cstheme="minorHAnsi"/>
          <w:color w:val="000000"/>
          <w:sz w:val="24"/>
          <w:szCs w:val="24"/>
        </w:rPr>
        <w:t xml:space="preserve"> presented </w:t>
      </w:r>
      <w:r w:rsidR="000D0909" w:rsidRPr="002C6786">
        <w:rPr>
          <w:rFonts w:ascii="Arial" w:hAnsi="Arial" w:cstheme="minorHAnsi"/>
          <w:color w:val="000000"/>
          <w:sz w:val="24"/>
          <w:szCs w:val="24"/>
        </w:rPr>
        <w:t xml:space="preserve">by Frances Loubere </w:t>
      </w:r>
      <w:r w:rsidRPr="002C6786">
        <w:rPr>
          <w:rFonts w:ascii="Arial" w:hAnsi="Arial" w:cstheme="minorHAnsi"/>
          <w:color w:val="000000"/>
          <w:sz w:val="24"/>
          <w:szCs w:val="24"/>
        </w:rPr>
        <w:t xml:space="preserve">as a </w:t>
      </w:r>
      <w:r w:rsidR="005E2A1F" w:rsidRPr="002C6786">
        <w:rPr>
          <w:rFonts w:ascii="Arial" w:hAnsi="Arial" w:cstheme="minorHAnsi"/>
          <w:color w:val="000000"/>
          <w:sz w:val="24"/>
          <w:szCs w:val="24"/>
        </w:rPr>
        <w:t xml:space="preserve">substitute </w:t>
      </w:r>
      <w:r w:rsidR="000D0909" w:rsidRPr="002C6786">
        <w:rPr>
          <w:rFonts w:ascii="Arial" w:hAnsi="Arial" w:cstheme="minorHAnsi"/>
          <w:color w:val="000000"/>
          <w:sz w:val="24"/>
          <w:szCs w:val="24"/>
        </w:rPr>
        <w:t>for the above</w:t>
      </w:r>
      <w:r w:rsidR="003F2950">
        <w:rPr>
          <w:rFonts w:ascii="Arial" w:hAnsi="Arial" w:cstheme="minorHAnsi"/>
          <w:color w:val="000000"/>
          <w:sz w:val="24"/>
          <w:szCs w:val="24"/>
        </w:rPr>
        <w:t>-</w:t>
      </w:r>
      <w:r w:rsidR="000D0909" w:rsidRPr="002C6786">
        <w:rPr>
          <w:rFonts w:ascii="Arial" w:hAnsi="Arial" w:cstheme="minorHAnsi"/>
          <w:color w:val="000000"/>
          <w:sz w:val="24"/>
          <w:szCs w:val="24"/>
        </w:rPr>
        <w:t>mentioned</w:t>
      </w:r>
      <w:r w:rsidR="00AE323B" w:rsidRPr="002C6786">
        <w:rPr>
          <w:rFonts w:ascii="Arial" w:hAnsi="Arial" w:cstheme="minorHAnsi"/>
          <w:color w:val="000000"/>
          <w:sz w:val="24"/>
          <w:szCs w:val="24"/>
        </w:rPr>
        <w:t xml:space="preserve"> </w:t>
      </w:r>
      <w:r w:rsidR="00D252C0" w:rsidRPr="002C6786">
        <w:rPr>
          <w:rFonts w:ascii="Arial" w:hAnsi="Arial" w:cstheme="minorHAnsi"/>
          <w:color w:val="000000"/>
          <w:sz w:val="24"/>
          <w:szCs w:val="24"/>
        </w:rPr>
        <w:t>A</w:t>
      </w:r>
      <w:r w:rsidR="005E2A1F" w:rsidRPr="002C6786">
        <w:rPr>
          <w:rFonts w:ascii="Arial" w:hAnsi="Arial" w:cstheme="minorHAnsi"/>
          <w:color w:val="000000"/>
          <w:sz w:val="24"/>
          <w:szCs w:val="24"/>
        </w:rPr>
        <w:t xml:space="preserve">lignment </w:t>
      </w:r>
      <w:r w:rsidR="00D252C0" w:rsidRPr="002C6786">
        <w:rPr>
          <w:rFonts w:ascii="Arial" w:hAnsi="Arial" w:cstheme="minorHAnsi"/>
          <w:color w:val="000000"/>
          <w:sz w:val="24"/>
          <w:szCs w:val="24"/>
        </w:rPr>
        <w:t>P</w:t>
      </w:r>
      <w:r w:rsidR="005E2A1F" w:rsidRPr="002C6786">
        <w:rPr>
          <w:rFonts w:ascii="Arial" w:hAnsi="Arial" w:cstheme="minorHAnsi"/>
          <w:color w:val="000000"/>
          <w:sz w:val="24"/>
          <w:szCs w:val="24"/>
        </w:rPr>
        <w:t>olicy</w:t>
      </w:r>
      <w:r w:rsidR="00AE323B" w:rsidRPr="002C6786">
        <w:rPr>
          <w:rFonts w:ascii="Arial" w:hAnsi="Arial" w:cstheme="minorHAnsi"/>
          <w:color w:val="000000"/>
          <w:sz w:val="24"/>
          <w:szCs w:val="24"/>
        </w:rPr>
        <w:t xml:space="preserve"> approved in November</w:t>
      </w:r>
      <w:r w:rsidR="00D252C0" w:rsidRPr="002C6786">
        <w:rPr>
          <w:rFonts w:ascii="Arial" w:hAnsi="Arial" w:cstheme="minorHAnsi"/>
          <w:color w:val="000000"/>
          <w:sz w:val="24"/>
          <w:szCs w:val="24"/>
        </w:rPr>
        <w:t xml:space="preserve">. </w:t>
      </w:r>
      <w:r w:rsidR="004A0DE3" w:rsidRPr="002C6786">
        <w:rPr>
          <w:rFonts w:ascii="Arial" w:hAnsi="Arial" w:cstheme="minorHAnsi"/>
          <w:color w:val="000000"/>
          <w:sz w:val="24"/>
          <w:szCs w:val="24"/>
        </w:rPr>
        <w:t>A vote was</w:t>
      </w:r>
      <w:r w:rsidR="000D0909" w:rsidRPr="002C6786">
        <w:rPr>
          <w:rFonts w:ascii="Arial" w:hAnsi="Arial" w:cstheme="minorHAnsi"/>
          <w:color w:val="000000"/>
          <w:sz w:val="24"/>
          <w:szCs w:val="24"/>
        </w:rPr>
        <w:t xml:space="preserve"> </w:t>
      </w:r>
      <w:r w:rsidR="004A0DE3" w:rsidRPr="002C6786">
        <w:rPr>
          <w:rFonts w:ascii="Arial" w:hAnsi="Arial" w:cstheme="minorHAnsi"/>
          <w:color w:val="000000"/>
          <w:sz w:val="24"/>
          <w:szCs w:val="24"/>
        </w:rPr>
        <w:t xml:space="preserve">called on the substitute </w:t>
      </w:r>
      <w:r w:rsidR="00AE323B" w:rsidRPr="002C6786">
        <w:rPr>
          <w:rFonts w:ascii="Arial" w:hAnsi="Arial" w:cstheme="minorHAnsi"/>
          <w:color w:val="000000"/>
          <w:sz w:val="24"/>
          <w:szCs w:val="24"/>
        </w:rPr>
        <w:t>Alignment Policy</w:t>
      </w:r>
      <w:r w:rsidRPr="002C6786">
        <w:rPr>
          <w:rFonts w:ascii="Arial" w:hAnsi="Arial" w:cstheme="minorHAnsi"/>
          <w:color w:val="000000"/>
          <w:sz w:val="24"/>
          <w:szCs w:val="24"/>
        </w:rPr>
        <w:t xml:space="preserve">. </w:t>
      </w:r>
      <w:r w:rsidR="00D252C0" w:rsidRPr="002C6786">
        <w:rPr>
          <w:rFonts w:ascii="Arial" w:hAnsi="Arial" w:cstheme="minorHAnsi"/>
          <w:color w:val="000000"/>
          <w:sz w:val="24"/>
          <w:szCs w:val="24"/>
        </w:rPr>
        <w:t xml:space="preserve">The </w:t>
      </w:r>
      <w:r w:rsidR="000D0909" w:rsidRPr="002C6786">
        <w:rPr>
          <w:rFonts w:ascii="Arial" w:hAnsi="Arial" w:cstheme="minorHAnsi"/>
          <w:color w:val="000000"/>
          <w:sz w:val="24"/>
          <w:szCs w:val="24"/>
        </w:rPr>
        <w:t xml:space="preserve">substitute </w:t>
      </w:r>
      <w:r w:rsidR="00AE323B" w:rsidRPr="002C6786">
        <w:rPr>
          <w:rFonts w:ascii="Arial" w:hAnsi="Arial" w:cstheme="minorHAnsi"/>
          <w:color w:val="000000"/>
          <w:sz w:val="24"/>
          <w:szCs w:val="24"/>
        </w:rPr>
        <w:t>Alignment Policy</w:t>
      </w:r>
      <w:r w:rsidR="00D252C0" w:rsidRPr="002C6786">
        <w:rPr>
          <w:rFonts w:ascii="Arial" w:hAnsi="Arial" w:cstheme="minorHAnsi"/>
          <w:color w:val="000000"/>
          <w:sz w:val="24"/>
          <w:szCs w:val="24"/>
        </w:rPr>
        <w:t xml:space="preserve"> was </w:t>
      </w:r>
      <w:r w:rsidR="000D0909" w:rsidRPr="002C6786">
        <w:rPr>
          <w:rFonts w:ascii="Arial" w:hAnsi="Arial" w:cstheme="minorHAnsi"/>
          <w:color w:val="000000"/>
          <w:sz w:val="24"/>
          <w:szCs w:val="24"/>
        </w:rPr>
        <w:t>approved</w:t>
      </w:r>
      <w:r w:rsidR="00D252C0" w:rsidRPr="002C6786">
        <w:rPr>
          <w:rFonts w:ascii="Arial" w:hAnsi="Arial" w:cstheme="minorHAnsi"/>
          <w:color w:val="000000"/>
          <w:sz w:val="24"/>
          <w:szCs w:val="24"/>
        </w:rPr>
        <w:t xml:space="preserve"> </w:t>
      </w:r>
      <w:r w:rsidR="00484518" w:rsidRPr="002C6786">
        <w:rPr>
          <w:rFonts w:ascii="Arial" w:hAnsi="Arial" w:cstheme="minorHAnsi"/>
          <w:color w:val="000000"/>
          <w:sz w:val="24"/>
          <w:szCs w:val="24"/>
        </w:rPr>
        <w:t xml:space="preserve">by </w:t>
      </w:r>
      <w:r w:rsidR="00D252C0" w:rsidRPr="002C6786">
        <w:rPr>
          <w:rFonts w:ascii="Arial" w:hAnsi="Arial" w:cstheme="minorHAnsi"/>
          <w:color w:val="000000"/>
          <w:sz w:val="24"/>
          <w:szCs w:val="24"/>
        </w:rPr>
        <w:t>unanimous</w:t>
      </w:r>
      <w:r w:rsidR="00484518" w:rsidRPr="002C6786">
        <w:rPr>
          <w:rFonts w:ascii="Arial" w:hAnsi="Arial" w:cstheme="minorHAnsi"/>
          <w:color w:val="000000"/>
          <w:sz w:val="24"/>
          <w:szCs w:val="24"/>
        </w:rPr>
        <w:t xml:space="preserve"> vote</w:t>
      </w:r>
      <w:r w:rsidR="00D252C0" w:rsidRPr="002C6786">
        <w:rPr>
          <w:rFonts w:ascii="Arial" w:hAnsi="Arial" w:cstheme="minorHAnsi"/>
          <w:color w:val="000000"/>
          <w:sz w:val="24"/>
          <w:szCs w:val="24"/>
        </w:rPr>
        <w:t>.</w:t>
      </w:r>
    </w:p>
    <w:p w14:paraId="58E35FBB" w14:textId="77777777" w:rsidR="008C6715" w:rsidRPr="002C6786" w:rsidRDefault="008C6715" w:rsidP="003F2950">
      <w:pPr>
        <w:rPr>
          <w:rFonts w:ascii="Arial" w:hAnsi="Arial" w:cstheme="minorHAnsi"/>
          <w:color w:val="000000"/>
          <w:sz w:val="24"/>
          <w:szCs w:val="24"/>
        </w:rPr>
      </w:pPr>
    </w:p>
    <w:p w14:paraId="20240705" w14:textId="13667252" w:rsidR="00AB5098" w:rsidRPr="002C6786" w:rsidRDefault="00AB5098" w:rsidP="00AB5098">
      <w:pPr>
        <w:rPr>
          <w:rFonts w:ascii="Arial" w:hAnsi="Arial" w:cstheme="minorHAnsi"/>
          <w:bCs/>
          <w:color w:val="000000"/>
          <w:sz w:val="24"/>
          <w:szCs w:val="24"/>
        </w:rPr>
      </w:pPr>
      <w:r w:rsidRPr="002C6786">
        <w:rPr>
          <w:rFonts w:ascii="Arial" w:hAnsi="Arial" w:cstheme="minorHAnsi"/>
          <w:b/>
          <w:color w:val="000000"/>
          <w:sz w:val="24"/>
          <w:szCs w:val="24"/>
        </w:rPr>
        <w:t>BREAK</w:t>
      </w:r>
      <w:r w:rsidR="00484518" w:rsidRPr="002C6786">
        <w:rPr>
          <w:rFonts w:ascii="Arial" w:hAnsi="Arial" w:cstheme="minorHAnsi"/>
          <w:b/>
          <w:color w:val="000000"/>
          <w:sz w:val="24"/>
          <w:szCs w:val="24"/>
        </w:rPr>
        <w:t xml:space="preserve"> </w:t>
      </w:r>
      <w:r w:rsidRPr="002C6786">
        <w:rPr>
          <w:rFonts w:ascii="Arial" w:hAnsi="Arial" w:cstheme="minorHAnsi"/>
          <w:b/>
          <w:color w:val="000000"/>
          <w:sz w:val="24"/>
          <w:szCs w:val="24"/>
        </w:rPr>
        <w:tab/>
      </w:r>
      <w:r w:rsidR="00484518" w:rsidRPr="002C6786">
        <w:rPr>
          <w:rFonts w:ascii="Arial" w:hAnsi="Arial" w:cstheme="minorHAnsi"/>
          <w:b/>
          <w:color w:val="000000"/>
          <w:sz w:val="24"/>
          <w:szCs w:val="24"/>
        </w:rPr>
        <w:t xml:space="preserve">7 to 7:10. </w:t>
      </w:r>
      <w:r w:rsidR="00484518" w:rsidRPr="002C6786">
        <w:rPr>
          <w:rFonts w:ascii="Arial" w:hAnsi="Arial" w:cstheme="minorHAnsi"/>
          <w:bCs/>
          <w:color w:val="000000"/>
          <w:sz w:val="24"/>
          <w:szCs w:val="24"/>
        </w:rPr>
        <w:t>Recording and transcription off</w:t>
      </w:r>
      <w:r w:rsidR="00484518" w:rsidRPr="002C6786">
        <w:rPr>
          <w:rFonts w:ascii="Arial" w:hAnsi="Arial" w:cstheme="minorHAnsi"/>
          <w:b/>
          <w:color w:val="000000"/>
          <w:sz w:val="24"/>
          <w:szCs w:val="24"/>
        </w:rPr>
        <w:t xml:space="preserve"> </w:t>
      </w:r>
      <w:r w:rsidR="00484518" w:rsidRPr="002C6786">
        <w:rPr>
          <w:rFonts w:ascii="Arial" w:hAnsi="Arial" w:cstheme="minorHAnsi"/>
          <w:b/>
          <w:color w:val="000000"/>
          <w:sz w:val="24"/>
          <w:szCs w:val="24"/>
        </w:rPr>
        <w:tab/>
      </w:r>
      <w:r w:rsidR="00484518" w:rsidRPr="002C6786">
        <w:rPr>
          <w:rFonts w:ascii="Arial" w:hAnsi="Arial" w:cstheme="minorHAnsi"/>
          <w:b/>
          <w:color w:val="000000"/>
          <w:sz w:val="24"/>
          <w:szCs w:val="24"/>
        </w:rPr>
        <w:tab/>
      </w:r>
      <w:r w:rsidR="00484518" w:rsidRPr="002C6786">
        <w:rPr>
          <w:rFonts w:ascii="Arial" w:hAnsi="Arial" w:cstheme="minorHAnsi"/>
          <w:b/>
          <w:color w:val="000000"/>
          <w:sz w:val="24"/>
          <w:szCs w:val="24"/>
        </w:rPr>
        <w:tab/>
      </w:r>
      <w:r w:rsidR="00484518" w:rsidRPr="002C6786">
        <w:rPr>
          <w:rFonts w:ascii="Arial" w:hAnsi="Arial" w:cstheme="minorHAnsi"/>
          <w:b/>
          <w:color w:val="000000"/>
          <w:sz w:val="24"/>
          <w:szCs w:val="24"/>
        </w:rPr>
        <w:tab/>
      </w:r>
      <w:r w:rsidRPr="002C6786">
        <w:rPr>
          <w:rFonts w:ascii="Arial" w:hAnsi="Arial" w:cstheme="minorHAnsi"/>
          <w:bCs/>
          <w:color w:val="000000"/>
          <w:sz w:val="24"/>
          <w:szCs w:val="24"/>
        </w:rPr>
        <w:t>7:</w:t>
      </w:r>
      <w:r w:rsidR="00484518" w:rsidRPr="002C6786">
        <w:rPr>
          <w:rFonts w:ascii="Arial" w:hAnsi="Arial" w:cstheme="minorHAnsi"/>
          <w:bCs/>
          <w:color w:val="000000"/>
          <w:sz w:val="24"/>
          <w:szCs w:val="24"/>
        </w:rPr>
        <w:t>00</w:t>
      </w:r>
    </w:p>
    <w:p w14:paraId="40FD9CDE" w14:textId="0BDE33CF" w:rsidR="00E542D0" w:rsidRPr="002C6786" w:rsidRDefault="00E542D0" w:rsidP="00484518">
      <w:pPr>
        <w:rPr>
          <w:rFonts w:ascii="Arial" w:hAnsi="Arial" w:cstheme="minorHAnsi"/>
          <w:b/>
          <w:bCs/>
          <w:color w:val="000000"/>
          <w:sz w:val="24"/>
          <w:szCs w:val="24"/>
        </w:rPr>
      </w:pPr>
    </w:p>
    <w:p w14:paraId="667654E1" w14:textId="40703821" w:rsidR="00484518" w:rsidRPr="002C6786" w:rsidRDefault="00484518" w:rsidP="00484518">
      <w:pPr>
        <w:rPr>
          <w:rFonts w:ascii="Arial" w:hAnsi="Arial" w:cstheme="minorHAnsi"/>
          <w:bCs/>
          <w:color w:val="000000"/>
          <w:sz w:val="24"/>
          <w:szCs w:val="24"/>
        </w:rPr>
      </w:pPr>
      <w:r w:rsidRPr="002C6786">
        <w:rPr>
          <w:rFonts w:ascii="Arial" w:hAnsi="Arial" w:cstheme="minorHAnsi"/>
          <w:b/>
          <w:bCs/>
          <w:color w:val="000000"/>
          <w:sz w:val="24"/>
          <w:szCs w:val="24"/>
        </w:rPr>
        <w:t>Meeting resumed.</w:t>
      </w:r>
      <w:r w:rsidRPr="002C6786">
        <w:rPr>
          <w:rFonts w:ascii="Arial" w:hAnsi="Arial" w:cstheme="minorHAnsi"/>
          <w:color w:val="000000"/>
          <w:sz w:val="24"/>
          <w:szCs w:val="24"/>
        </w:rPr>
        <w:t xml:space="preserve">  </w:t>
      </w:r>
      <w:r w:rsidRPr="002C6786">
        <w:rPr>
          <w:rFonts w:ascii="Arial" w:hAnsi="Arial" w:cstheme="minorHAnsi"/>
          <w:bCs/>
          <w:color w:val="000000"/>
          <w:sz w:val="24"/>
          <w:szCs w:val="24"/>
        </w:rPr>
        <w:t xml:space="preserve">Recording and transcription on </w:t>
      </w:r>
      <w:r w:rsidR="00DB5150" w:rsidRPr="002C6786">
        <w:rPr>
          <w:rFonts w:ascii="Arial" w:hAnsi="Arial" w:cstheme="minorHAnsi"/>
          <w:bCs/>
          <w:color w:val="000000"/>
          <w:sz w:val="24"/>
          <w:szCs w:val="24"/>
        </w:rPr>
        <w:tab/>
      </w:r>
      <w:r w:rsidR="00DB5150" w:rsidRPr="002C6786">
        <w:rPr>
          <w:rFonts w:ascii="Arial" w:hAnsi="Arial" w:cstheme="minorHAnsi"/>
          <w:bCs/>
          <w:color w:val="000000"/>
          <w:sz w:val="24"/>
          <w:szCs w:val="24"/>
        </w:rPr>
        <w:tab/>
      </w:r>
      <w:r w:rsidR="00DB5150" w:rsidRPr="002C6786">
        <w:rPr>
          <w:rFonts w:ascii="Arial" w:hAnsi="Arial" w:cstheme="minorHAnsi"/>
          <w:bCs/>
          <w:color w:val="000000"/>
          <w:sz w:val="24"/>
          <w:szCs w:val="24"/>
        </w:rPr>
        <w:tab/>
      </w:r>
      <w:r w:rsidR="00DB5150" w:rsidRPr="002C6786">
        <w:rPr>
          <w:rFonts w:ascii="Arial" w:hAnsi="Arial" w:cstheme="minorHAnsi"/>
          <w:bCs/>
          <w:color w:val="000000"/>
          <w:sz w:val="24"/>
          <w:szCs w:val="24"/>
        </w:rPr>
        <w:tab/>
      </w:r>
      <w:r w:rsidR="00DB5150" w:rsidRPr="002C6786">
        <w:rPr>
          <w:rFonts w:ascii="Arial" w:hAnsi="Arial" w:cstheme="minorHAnsi"/>
          <w:bCs/>
          <w:color w:val="000000"/>
          <w:sz w:val="24"/>
          <w:szCs w:val="24"/>
        </w:rPr>
        <w:tab/>
      </w:r>
      <w:r w:rsidRPr="002C6786">
        <w:rPr>
          <w:rFonts w:ascii="Arial" w:hAnsi="Arial" w:cstheme="minorHAnsi"/>
          <w:bCs/>
          <w:color w:val="000000"/>
          <w:sz w:val="24"/>
          <w:szCs w:val="24"/>
        </w:rPr>
        <w:t>7:10</w:t>
      </w:r>
    </w:p>
    <w:p w14:paraId="2C261465" w14:textId="77777777" w:rsidR="000D0909" w:rsidRPr="002C6786" w:rsidRDefault="000D0909" w:rsidP="00484518">
      <w:pPr>
        <w:rPr>
          <w:rFonts w:ascii="Arial" w:hAnsi="Arial" w:cstheme="minorHAnsi"/>
          <w:color w:val="000000"/>
          <w:sz w:val="24"/>
          <w:szCs w:val="24"/>
        </w:rPr>
      </w:pPr>
    </w:p>
    <w:p w14:paraId="34F917D5" w14:textId="12C5BF3A" w:rsidR="00484518" w:rsidRPr="002C6786" w:rsidRDefault="00026EAA" w:rsidP="001E061A">
      <w:pPr>
        <w:pStyle w:val="ListParagraph"/>
        <w:numPr>
          <w:ilvl w:val="1"/>
          <w:numId w:val="1"/>
        </w:numPr>
        <w:spacing w:after="0"/>
        <w:contextualSpacing w:val="0"/>
        <w:rPr>
          <w:rFonts w:ascii="Arial" w:hAnsi="Arial" w:cstheme="minorHAnsi"/>
          <w:color w:val="000000"/>
          <w:sz w:val="24"/>
          <w:szCs w:val="24"/>
        </w:rPr>
      </w:pPr>
      <w:r w:rsidRPr="002C6786">
        <w:rPr>
          <w:rFonts w:ascii="Arial" w:hAnsi="Arial" w:cstheme="minorHAnsi"/>
          <w:b/>
          <w:bCs/>
          <w:color w:val="000000"/>
          <w:sz w:val="24"/>
          <w:szCs w:val="24"/>
        </w:rPr>
        <w:t xml:space="preserve">Communications </w:t>
      </w:r>
      <w:r w:rsidR="003F2950">
        <w:rPr>
          <w:rFonts w:ascii="Arial" w:hAnsi="Arial" w:cstheme="minorHAnsi"/>
          <w:b/>
          <w:bCs/>
          <w:color w:val="000000"/>
          <w:sz w:val="24"/>
          <w:szCs w:val="24"/>
        </w:rPr>
        <w:t>C</w:t>
      </w:r>
      <w:r w:rsidRPr="002C6786">
        <w:rPr>
          <w:rFonts w:ascii="Arial" w:hAnsi="Arial" w:cstheme="minorHAnsi"/>
          <w:b/>
          <w:bCs/>
          <w:color w:val="000000"/>
          <w:sz w:val="24"/>
          <w:szCs w:val="24"/>
        </w:rPr>
        <w:t xml:space="preserve">ommittee </w:t>
      </w:r>
      <w:r w:rsidRPr="002C6786">
        <w:rPr>
          <w:rFonts w:ascii="Arial" w:hAnsi="Arial" w:cstheme="minorHAnsi"/>
          <w:color w:val="000000"/>
          <w:sz w:val="24"/>
          <w:szCs w:val="24"/>
        </w:rPr>
        <w:t>– David</w:t>
      </w:r>
      <w:r w:rsidR="0024085E" w:rsidRPr="002C6786">
        <w:rPr>
          <w:rFonts w:ascii="Arial" w:hAnsi="Arial" w:cstheme="minorHAnsi"/>
          <w:color w:val="000000"/>
          <w:sz w:val="24"/>
          <w:szCs w:val="24"/>
        </w:rPr>
        <w:t xml:space="preserve"> C</w:t>
      </w:r>
      <w:r w:rsidR="00484518" w:rsidRPr="002C6786">
        <w:rPr>
          <w:rFonts w:ascii="Arial" w:hAnsi="Arial" w:cstheme="minorHAnsi"/>
          <w:color w:val="000000"/>
          <w:sz w:val="24"/>
          <w:szCs w:val="24"/>
        </w:rPr>
        <w:t>overt</w:t>
      </w:r>
      <w:r w:rsidR="0024085E" w:rsidRPr="002C6786">
        <w:rPr>
          <w:rFonts w:ascii="Arial" w:hAnsi="Arial" w:cstheme="minorHAnsi"/>
          <w:color w:val="000000"/>
          <w:sz w:val="24"/>
          <w:szCs w:val="24"/>
        </w:rPr>
        <w:t>.</w:t>
      </w:r>
    </w:p>
    <w:p w14:paraId="0F58DA41" w14:textId="12FCE04C" w:rsidR="00484518" w:rsidRPr="002C6786" w:rsidRDefault="001E061A" w:rsidP="001E061A">
      <w:pPr>
        <w:pStyle w:val="ListParagraph"/>
        <w:spacing w:after="0"/>
        <w:ind w:left="1440"/>
        <w:contextualSpacing w:val="0"/>
        <w:rPr>
          <w:rFonts w:ascii="Arial" w:hAnsi="Arial" w:cstheme="minorHAnsi"/>
          <w:color w:val="000000"/>
          <w:sz w:val="24"/>
          <w:szCs w:val="24"/>
        </w:rPr>
      </w:pPr>
      <w:r w:rsidRPr="002C6786">
        <w:rPr>
          <w:rFonts w:ascii="Arial" w:hAnsi="Arial" w:cstheme="minorHAnsi"/>
          <w:color w:val="000000"/>
          <w:sz w:val="24"/>
          <w:szCs w:val="24"/>
        </w:rPr>
        <w:t xml:space="preserve">Several letters to the board were received. None requested publication, for comment only. Those </w:t>
      </w:r>
      <w:r w:rsidR="000D0909" w:rsidRPr="002C6786">
        <w:rPr>
          <w:rFonts w:ascii="Arial" w:hAnsi="Arial" w:cstheme="minorHAnsi"/>
          <w:color w:val="000000"/>
          <w:sz w:val="24"/>
          <w:szCs w:val="24"/>
        </w:rPr>
        <w:t xml:space="preserve">letters </w:t>
      </w:r>
      <w:r w:rsidRPr="002C6786">
        <w:rPr>
          <w:rFonts w:ascii="Arial" w:hAnsi="Arial" w:cstheme="minorHAnsi"/>
          <w:color w:val="000000"/>
          <w:sz w:val="24"/>
          <w:szCs w:val="24"/>
        </w:rPr>
        <w:t>thanking the Ministerial Hiring Committee for their work and documents were forwarded to Brian Rogers. A</w:t>
      </w:r>
      <w:r w:rsidR="00DB5150" w:rsidRPr="002C6786">
        <w:rPr>
          <w:rFonts w:ascii="Arial" w:hAnsi="Arial" w:cstheme="minorHAnsi"/>
          <w:color w:val="000000"/>
          <w:sz w:val="24"/>
          <w:szCs w:val="24"/>
        </w:rPr>
        <w:t xml:space="preserve">n </w:t>
      </w:r>
      <w:r w:rsidRPr="002C6786">
        <w:rPr>
          <w:rFonts w:ascii="Arial" w:hAnsi="Arial" w:cstheme="minorHAnsi"/>
          <w:color w:val="000000"/>
          <w:sz w:val="24"/>
          <w:szCs w:val="24"/>
        </w:rPr>
        <w:t>announ</w:t>
      </w:r>
      <w:r w:rsidR="00DB5150" w:rsidRPr="002C6786">
        <w:rPr>
          <w:rFonts w:ascii="Arial" w:hAnsi="Arial" w:cstheme="minorHAnsi"/>
          <w:color w:val="000000"/>
          <w:sz w:val="24"/>
          <w:szCs w:val="24"/>
        </w:rPr>
        <w:t xml:space="preserve">cement was submitted to the Weekly </w:t>
      </w:r>
      <w:r w:rsidR="000D0909" w:rsidRPr="002C6786">
        <w:rPr>
          <w:rFonts w:ascii="Arial" w:hAnsi="Arial" w:cstheme="minorHAnsi"/>
          <w:color w:val="000000"/>
          <w:sz w:val="24"/>
          <w:szCs w:val="24"/>
        </w:rPr>
        <w:t>U</w:t>
      </w:r>
      <w:r w:rsidR="00DB5150" w:rsidRPr="002C6786">
        <w:rPr>
          <w:rFonts w:ascii="Arial" w:hAnsi="Arial" w:cstheme="minorHAnsi"/>
          <w:color w:val="000000"/>
          <w:sz w:val="24"/>
          <w:szCs w:val="24"/>
        </w:rPr>
        <w:t xml:space="preserve">pdate for 20 January regarding the </w:t>
      </w:r>
      <w:r w:rsidRPr="002C6786">
        <w:rPr>
          <w:rFonts w:ascii="Arial" w:hAnsi="Arial" w:cstheme="minorHAnsi"/>
          <w:color w:val="000000"/>
          <w:sz w:val="24"/>
          <w:szCs w:val="24"/>
        </w:rPr>
        <w:t xml:space="preserve">Board Listening </w:t>
      </w:r>
      <w:r w:rsidR="00DB5150" w:rsidRPr="002C6786">
        <w:rPr>
          <w:rFonts w:ascii="Arial" w:hAnsi="Arial" w:cstheme="minorHAnsi"/>
          <w:color w:val="000000"/>
          <w:sz w:val="24"/>
          <w:szCs w:val="24"/>
        </w:rPr>
        <w:t>S</w:t>
      </w:r>
      <w:r w:rsidRPr="002C6786">
        <w:rPr>
          <w:rFonts w:ascii="Arial" w:hAnsi="Arial" w:cstheme="minorHAnsi"/>
          <w:color w:val="000000"/>
          <w:sz w:val="24"/>
          <w:szCs w:val="24"/>
        </w:rPr>
        <w:t>ession</w:t>
      </w:r>
      <w:r w:rsidR="00DB5150" w:rsidRPr="002C6786">
        <w:rPr>
          <w:rFonts w:ascii="Arial" w:hAnsi="Arial" w:cstheme="minorHAnsi"/>
          <w:color w:val="000000"/>
          <w:sz w:val="24"/>
          <w:szCs w:val="24"/>
        </w:rPr>
        <w:t>s for</w:t>
      </w:r>
      <w:r w:rsidRPr="002C6786">
        <w:rPr>
          <w:rFonts w:ascii="Arial" w:hAnsi="Arial" w:cstheme="minorHAnsi"/>
          <w:color w:val="000000"/>
          <w:sz w:val="24"/>
          <w:szCs w:val="24"/>
        </w:rPr>
        <w:t xml:space="preserve"> </w:t>
      </w:r>
      <w:r w:rsidR="00DB5150" w:rsidRPr="002C6786">
        <w:rPr>
          <w:rFonts w:ascii="Arial" w:hAnsi="Arial" w:cstheme="minorHAnsi"/>
          <w:color w:val="000000"/>
          <w:sz w:val="24"/>
          <w:szCs w:val="24"/>
        </w:rPr>
        <w:t>24 January through February.  It included instructions for congregants and a link to the SignupGenius page.</w:t>
      </w:r>
    </w:p>
    <w:p w14:paraId="1EFC9154" w14:textId="77777777" w:rsidR="001E061A" w:rsidRPr="002C6786" w:rsidRDefault="001E061A" w:rsidP="001E061A">
      <w:pPr>
        <w:pStyle w:val="ListParagraph"/>
        <w:spacing w:after="0"/>
        <w:ind w:left="1440"/>
        <w:contextualSpacing w:val="0"/>
        <w:rPr>
          <w:rFonts w:ascii="Arial" w:hAnsi="Arial" w:cstheme="minorHAnsi"/>
          <w:color w:val="000000"/>
          <w:sz w:val="24"/>
          <w:szCs w:val="24"/>
        </w:rPr>
      </w:pPr>
    </w:p>
    <w:p w14:paraId="26A1DFB9" w14:textId="77777777" w:rsidR="002B2EFC" w:rsidRDefault="00092BB5" w:rsidP="002B2EFC">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b/>
          <w:bCs/>
          <w:color w:val="000000"/>
          <w:sz w:val="24"/>
          <w:szCs w:val="24"/>
        </w:rPr>
        <w:t>Widening the Circle</w:t>
      </w:r>
      <w:r w:rsidR="002B2EFC">
        <w:rPr>
          <w:rFonts w:ascii="Arial" w:hAnsi="Arial" w:cstheme="minorHAnsi"/>
          <w:b/>
          <w:bCs/>
          <w:color w:val="000000"/>
          <w:sz w:val="24"/>
          <w:szCs w:val="24"/>
        </w:rPr>
        <w:t xml:space="preserve"> – s</w:t>
      </w:r>
      <w:r w:rsidR="00E55042" w:rsidRPr="002C6786">
        <w:rPr>
          <w:rFonts w:ascii="Arial" w:hAnsi="Arial" w:cstheme="minorHAnsi"/>
          <w:b/>
          <w:bCs/>
          <w:color w:val="000000"/>
          <w:sz w:val="24"/>
          <w:szCs w:val="24"/>
        </w:rPr>
        <w:t xml:space="preserve">ee </w:t>
      </w:r>
      <w:hyperlink w:anchor="AttachmentE" w:history="1">
        <w:r w:rsidR="00E55042" w:rsidRPr="002C6786">
          <w:rPr>
            <w:rStyle w:val="Hyperlink"/>
            <w:rFonts w:ascii="Arial" w:hAnsi="Arial" w:cstheme="minorHAnsi"/>
            <w:b/>
            <w:bCs/>
            <w:sz w:val="24"/>
            <w:szCs w:val="24"/>
          </w:rPr>
          <w:t>Attachment E</w:t>
        </w:r>
      </w:hyperlink>
      <w:r w:rsidR="00E55042" w:rsidRPr="002C6786">
        <w:rPr>
          <w:rFonts w:ascii="Arial" w:hAnsi="Arial" w:cstheme="minorHAnsi"/>
          <w:b/>
          <w:bCs/>
          <w:color w:val="000000"/>
          <w:sz w:val="24"/>
          <w:szCs w:val="24"/>
        </w:rPr>
        <w:t xml:space="preserve"> </w:t>
      </w:r>
      <w:r w:rsidR="00CA209C" w:rsidRPr="002C6786">
        <w:rPr>
          <w:rFonts w:ascii="Arial" w:hAnsi="Arial" w:cstheme="minorHAnsi"/>
          <w:color w:val="000000"/>
          <w:sz w:val="24"/>
          <w:szCs w:val="24"/>
        </w:rPr>
        <w:t>–</w:t>
      </w:r>
      <w:r w:rsidR="00E542D0" w:rsidRPr="002C6786">
        <w:rPr>
          <w:rFonts w:ascii="Arial" w:hAnsi="Arial" w:cstheme="minorHAnsi"/>
          <w:color w:val="000000"/>
          <w:sz w:val="24"/>
          <w:szCs w:val="24"/>
        </w:rPr>
        <w:t xml:space="preserve"> Frances</w:t>
      </w:r>
      <w:r w:rsidR="00484518" w:rsidRPr="002C6786">
        <w:rPr>
          <w:rFonts w:ascii="Arial" w:hAnsi="Arial" w:cstheme="minorHAnsi"/>
          <w:color w:val="000000"/>
          <w:sz w:val="24"/>
          <w:szCs w:val="24"/>
        </w:rPr>
        <w:t xml:space="preserve"> Loubere, </w:t>
      </w:r>
      <w:r w:rsidR="00E542D0" w:rsidRPr="002C6786">
        <w:rPr>
          <w:rFonts w:ascii="Arial" w:hAnsi="Arial" w:cstheme="minorHAnsi"/>
          <w:color w:val="000000"/>
          <w:sz w:val="24"/>
          <w:szCs w:val="24"/>
        </w:rPr>
        <w:t>Roseanna</w:t>
      </w:r>
      <w:r w:rsidR="00484518" w:rsidRPr="002C6786">
        <w:rPr>
          <w:rFonts w:ascii="Arial" w:hAnsi="Arial" w:cstheme="minorHAnsi"/>
          <w:color w:val="000000"/>
          <w:sz w:val="24"/>
          <w:szCs w:val="24"/>
        </w:rPr>
        <w:t xml:space="preserve"> Almaee</w:t>
      </w:r>
      <w:r w:rsidR="001E061A" w:rsidRPr="002C6786">
        <w:rPr>
          <w:rFonts w:ascii="Arial" w:hAnsi="Arial" w:cstheme="minorHAnsi"/>
          <w:color w:val="000000"/>
          <w:sz w:val="24"/>
          <w:szCs w:val="24"/>
        </w:rPr>
        <w:t>.</w:t>
      </w:r>
      <w:bookmarkStart w:id="3" w:name="AgendaPage2"/>
      <w:bookmarkEnd w:id="3"/>
    </w:p>
    <w:p w14:paraId="579048CB" w14:textId="0A422569" w:rsidR="00FA017A" w:rsidRPr="002B2EFC" w:rsidRDefault="00FA017A" w:rsidP="002B2EFC">
      <w:pPr>
        <w:pStyle w:val="ListParagraph"/>
        <w:numPr>
          <w:ilvl w:val="1"/>
          <w:numId w:val="1"/>
        </w:numPr>
        <w:contextualSpacing w:val="0"/>
        <w:rPr>
          <w:rFonts w:ascii="Arial" w:hAnsi="Arial" w:cstheme="minorHAnsi"/>
          <w:color w:val="000000"/>
          <w:sz w:val="24"/>
          <w:szCs w:val="24"/>
        </w:rPr>
      </w:pPr>
      <w:r w:rsidRPr="002B2EFC">
        <w:rPr>
          <w:rFonts w:ascii="Arial" w:hAnsi="Arial" w:cstheme="minorHAnsi"/>
          <w:b/>
          <w:bCs/>
          <w:color w:val="000000"/>
          <w:sz w:val="24"/>
          <w:szCs w:val="24"/>
        </w:rPr>
        <w:t xml:space="preserve">Healthy Community Team </w:t>
      </w:r>
      <w:r w:rsidR="002B2EFC" w:rsidRPr="002B2EFC">
        <w:rPr>
          <w:rFonts w:ascii="Arial" w:hAnsi="Arial" w:cstheme="minorHAnsi"/>
          <w:b/>
          <w:bCs/>
          <w:color w:val="000000"/>
          <w:sz w:val="24"/>
          <w:szCs w:val="24"/>
        </w:rPr>
        <w:t xml:space="preserve">– see </w:t>
      </w:r>
      <w:hyperlink w:anchor="AttachmentF" w:history="1">
        <w:r w:rsidRPr="002B2EFC">
          <w:rPr>
            <w:rStyle w:val="Hyperlink"/>
            <w:rFonts w:ascii="Arial" w:hAnsi="Arial" w:cstheme="minorHAnsi"/>
            <w:b/>
            <w:bCs/>
            <w:sz w:val="24"/>
            <w:szCs w:val="24"/>
          </w:rPr>
          <w:t>Attachment F</w:t>
        </w:r>
      </w:hyperlink>
      <w:r w:rsidRPr="002B2EFC">
        <w:rPr>
          <w:rFonts w:ascii="Arial" w:hAnsi="Arial" w:cstheme="minorHAnsi"/>
          <w:b/>
          <w:bCs/>
          <w:color w:val="000000"/>
          <w:sz w:val="24"/>
          <w:szCs w:val="24"/>
        </w:rPr>
        <w:t xml:space="preserve"> </w:t>
      </w:r>
      <w:r w:rsidR="002B2EFC" w:rsidRPr="002B2EFC">
        <w:rPr>
          <w:rFonts w:ascii="Arial" w:hAnsi="Arial" w:cstheme="minorHAnsi"/>
          <w:color w:val="000000"/>
          <w:sz w:val="24"/>
          <w:szCs w:val="24"/>
        </w:rPr>
        <w:t>–</w:t>
      </w:r>
      <w:r w:rsidRPr="002B2EFC">
        <w:rPr>
          <w:rFonts w:ascii="Arial" w:hAnsi="Arial" w:cstheme="minorHAnsi"/>
          <w:color w:val="000000"/>
          <w:sz w:val="24"/>
          <w:szCs w:val="24"/>
        </w:rPr>
        <w:t xml:space="preserve"> Liesl S</w:t>
      </w:r>
      <w:r w:rsidR="00484518" w:rsidRPr="002B2EFC">
        <w:rPr>
          <w:rFonts w:ascii="Arial" w:hAnsi="Arial" w:cstheme="minorHAnsi"/>
          <w:color w:val="000000"/>
          <w:sz w:val="24"/>
          <w:szCs w:val="24"/>
        </w:rPr>
        <w:t>labaugh</w:t>
      </w:r>
      <w:r w:rsidR="001E061A" w:rsidRPr="002B2EFC">
        <w:rPr>
          <w:rFonts w:ascii="Arial" w:hAnsi="Arial" w:cstheme="minorHAnsi"/>
          <w:color w:val="000000"/>
          <w:sz w:val="24"/>
          <w:szCs w:val="24"/>
        </w:rPr>
        <w:t>.</w:t>
      </w:r>
    </w:p>
    <w:p w14:paraId="44D46282" w14:textId="77777777" w:rsidR="002B2EFC" w:rsidRDefault="00FA017A" w:rsidP="002B2EFC">
      <w:pPr>
        <w:pStyle w:val="ListParagraph"/>
        <w:numPr>
          <w:ilvl w:val="1"/>
          <w:numId w:val="1"/>
        </w:numPr>
        <w:contextualSpacing w:val="0"/>
        <w:rPr>
          <w:rFonts w:ascii="Arial" w:hAnsi="Arial" w:cstheme="minorHAnsi"/>
          <w:color w:val="000000"/>
          <w:sz w:val="24"/>
          <w:szCs w:val="24"/>
        </w:rPr>
      </w:pPr>
      <w:r w:rsidRPr="002C6786">
        <w:rPr>
          <w:rFonts w:ascii="Arial" w:hAnsi="Arial" w:cstheme="minorHAnsi"/>
          <w:b/>
          <w:bCs/>
          <w:color w:val="000000"/>
          <w:sz w:val="24"/>
          <w:szCs w:val="24"/>
        </w:rPr>
        <w:t xml:space="preserve">Denominational Affairs </w:t>
      </w:r>
      <w:r w:rsidR="002B2EFC">
        <w:rPr>
          <w:rFonts w:ascii="Arial" w:hAnsi="Arial" w:cstheme="minorHAnsi"/>
          <w:b/>
          <w:bCs/>
          <w:color w:val="000000"/>
          <w:sz w:val="24"/>
          <w:szCs w:val="24"/>
        </w:rPr>
        <w:t xml:space="preserve">– </w:t>
      </w:r>
      <w:r w:rsidRPr="002C6786">
        <w:rPr>
          <w:rFonts w:ascii="Arial" w:hAnsi="Arial" w:cstheme="minorHAnsi"/>
          <w:b/>
          <w:bCs/>
          <w:color w:val="000000"/>
          <w:sz w:val="24"/>
          <w:szCs w:val="24"/>
        </w:rPr>
        <w:t xml:space="preserve">see </w:t>
      </w:r>
      <w:hyperlink w:anchor="AttachmentG" w:history="1">
        <w:r w:rsidRPr="002C6786">
          <w:rPr>
            <w:rStyle w:val="Hyperlink"/>
            <w:rFonts w:ascii="Arial" w:hAnsi="Arial" w:cstheme="minorHAnsi"/>
            <w:b/>
            <w:bCs/>
            <w:sz w:val="24"/>
            <w:szCs w:val="24"/>
          </w:rPr>
          <w:t>Attachment G</w:t>
        </w:r>
      </w:hyperlink>
      <w:r w:rsidR="00484518" w:rsidRPr="002C6786">
        <w:rPr>
          <w:rFonts w:ascii="Arial" w:hAnsi="Arial" w:cstheme="minorHAnsi"/>
          <w:color w:val="000000"/>
          <w:sz w:val="24"/>
          <w:szCs w:val="24"/>
        </w:rPr>
        <w:t xml:space="preserve"> </w:t>
      </w:r>
      <w:r w:rsidR="002B2EFC">
        <w:rPr>
          <w:rFonts w:ascii="Arial" w:hAnsi="Arial" w:cstheme="minorHAnsi"/>
          <w:color w:val="000000"/>
          <w:sz w:val="24"/>
          <w:szCs w:val="24"/>
        </w:rPr>
        <w:t>–</w:t>
      </w:r>
      <w:r w:rsidR="00484518" w:rsidRPr="002C6786">
        <w:rPr>
          <w:rFonts w:ascii="Arial" w:hAnsi="Arial" w:cstheme="minorHAnsi"/>
          <w:color w:val="000000"/>
          <w:sz w:val="24"/>
          <w:szCs w:val="24"/>
        </w:rPr>
        <w:t xml:space="preserve"> Roseanna Almaee</w:t>
      </w:r>
      <w:r w:rsidR="001E061A" w:rsidRPr="002C6786">
        <w:rPr>
          <w:rFonts w:ascii="Arial" w:hAnsi="Arial" w:cstheme="minorHAnsi"/>
          <w:color w:val="000000"/>
          <w:sz w:val="24"/>
          <w:szCs w:val="24"/>
        </w:rPr>
        <w:t>.</w:t>
      </w:r>
    </w:p>
    <w:p w14:paraId="5CD5AB6D" w14:textId="05CDA5BB" w:rsidR="00FA017A" w:rsidRPr="002B2EFC" w:rsidRDefault="00FA017A" w:rsidP="002B2EFC">
      <w:pPr>
        <w:pStyle w:val="ListParagraph"/>
        <w:numPr>
          <w:ilvl w:val="1"/>
          <w:numId w:val="1"/>
        </w:numPr>
        <w:contextualSpacing w:val="0"/>
        <w:rPr>
          <w:rFonts w:ascii="Arial" w:hAnsi="Arial" w:cstheme="minorHAnsi"/>
          <w:color w:val="000000"/>
          <w:sz w:val="24"/>
          <w:szCs w:val="24"/>
        </w:rPr>
      </w:pPr>
      <w:r w:rsidRPr="002B2EFC">
        <w:rPr>
          <w:rFonts w:ascii="Arial" w:hAnsi="Arial" w:cstheme="minorHAnsi"/>
          <w:b/>
          <w:bCs/>
          <w:color w:val="000000"/>
          <w:sz w:val="24"/>
          <w:szCs w:val="24"/>
        </w:rPr>
        <w:t>Board guidance on process to select G</w:t>
      </w:r>
      <w:r w:rsidR="00484518" w:rsidRPr="002B2EFC">
        <w:rPr>
          <w:rFonts w:ascii="Arial" w:hAnsi="Arial" w:cstheme="minorHAnsi"/>
          <w:b/>
          <w:bCs/>
          <w:color w:val="000000"/>
          <w:sz w:val="24"/>
          <w:szCs w:val="24"/>
        </w:rPr>
        <w:t xml:space="preserve">eneral </w:t>
      </w:r>
      <w:r w:rsidR="000D0909" w:rsidRPr="002B2EFC">
        <w:rPr>
          <w:rFonts w:ascii="Arial" w:hAnsi="Arial" w:cstheme="minorHAnsi"/>
          <w:b/>
          <w:bCs/>
          <w:color w:val="000000"/>
          <w:sz w:val="24"/>
          <w:szCs w:val="24"/>
        </w:rPr>
        <w:t>A</w:t>
      </w:r>
      <w:r w:rsidR="00484518" w:rsidRPr="002B2EFC">
        <w:rPr>
          <w:rFonts w:ascii="Arial" w:hAnsi="Arial" w:cstheme="minorHAnsi"/>
          <w:b/>
          <w:bCs/>
          <w:color w:val="000000"/>
          <w:sz w:val="24"/>
          <w:szCs w:val="24"/>
        </w:rPr>
        <w:t>ssembly</w:t>
      </w:r>
      <w:r w:rsidR="002B2EFC">
        <w:rPr>
          <w:rFonts w:ascii="Arial" w:hAnsi="Arial" w:cstheme="minorHAnsi"/>
          <w:b/>
          <w:bCs/>
          <w:color w:val="000000"/>
          <w:sz w:val="24"/>
          <w:szCs w:val="24"/>
        </w:rPr>
        <w:t xml:space="preserve"> (</w:t>
      </w:r>
      <w:r w:rsidR="00484518" w:rsidRPr="002B2EFC">
        <w:rPr>
          <w:rFonts w:ascii="Arial" w:hAnsi="Arial" w:cstheme="minorHAnsi"/>
          <w:b/>
          <w:bCs/>
          <w:color w:val="000000"/>
          <w:sz w:val="24"/>
          <w:szCs w:val="24"/>
        </w:rPr>
        <w:t>G</w:t>
      </w:r>
      <w:r w:rsidRPr="002B2EFC">
        <w:rPr>
          <w:rFonts w:ascii="Arial" w:hAnsi="Arial" w:cstheme="minorHAnsi"/>
          <w:b/>
          <w:bCs/>
          <w:color w:val="000000"/>
          <w:sz w:val="24"/>
          <w:szCs w:val="24"/>
        </w:rPr>
        <w:t>A</w:t>
      </w:r>
      <w:r w:rsidR="002B2EFC">
        <w:rPr>
          <w:rFonts w:ascii="Arial" w:hAnsi="Arial" w:cstheme="minorHAnsi"/>
          <w:b/>
          <w:bCs/>
          <w:color w:val="000000"/>
          <w:sz w:val="24"/>
          <w:szCs w:val="24"/>
        </w:rPr>
        <w:t>)</w:t>
      </w:r>
      <w:r w:rsidRPr="002B2EFC">
        <w:rPr>
          <w:rFonts w:ascii="Arial" w:hAnsi="Arial" w:cstheme="minorHAnsi"/>
          <w:b/>
          <w:bCs/>
          <w:color w:val="000000"/>
          <w:sz w:val="24"/>
          <w:szCs w:val="24"/>
        </w:rPr>
        <w:t xml:space="preserve"> delegates</w:t>
      </w:r>
    </w:p>
    <w:p w14:paraId="32312B21" w14:textId="05364E1A" w:rsidR="008E66E0" w:rsidRPr="002C6786" w:rsidRDefault="00514BB9" w:rsidP="008E66E0">
      <w:pPr>
        <w:ind w:left="1440" w:hanging="1440"/>
        <w:contextualSpacing/>
        <w:rPr>
          <w:rFonts w:ascii="Arial" w:hAnsi="Arial" w:cstheme="minorHAnsi"/>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Pr="002C6786">
        <w:rPr>
          <w:rFonts w:ascii="Arial" w:hAnsi="Arial" w:cstheme="minorHAnsi"/>
          <w:color w:val="000000"/>
          <w:sz w:val="24"/>
          <w:szCs w:val="24"/>
        </w:rPr>
        <w:t>David Rymph moved to approve a Board Committee for selection of GA delegates</w:t>
      </w:r>
      <w:r w:rsidR="000D0909" w:rsidRPr="002C6786">
        <w:rPr>
          <w:rFonts w:ascii="Arial" w:hAnsi="Arial" w:cstheme="minorHAnsi"/>
          <w:color w:val="000000"/>
          <w:sz w:val="24"/>
          <w:szCs w:val="24"/>
        </w:rPr>
        <w:t>.</w:t>
      </w:r>
      <w:r w:rsidRPr="002C6786">
        <w:rPr>
          <w:rFonts w:ascii="Arial" w:hAnsi="Arial" w:cstheme="minorHAnsi"/>
          <w:color w:val="000000"/>
          <w:sz w:val="24"/>
          <w:szCs w:val="24"/>
        </w:rPr>
        <w:t xml:space="preserve"> </w:t>
      </w:r>
      <w:r w:rsidR="000D0909" w:rsidRPr="002C6786">
        <w:rPr>
          <w:rFonts w:ascii="Arial" w:hAnsi="Arial" w:cstheme="minorHAnsi"/>
          <w:color w:val="000000"/>
          <w:sz w:val="24"/>
          <w:szCs w:val="24"/>
        </w:rPr>
        <w:t xml:space="preserve">The committee will </w:t>
      </w:r>
      <w:r w:rsidRPr="002C6786">
        <w:rPr>
          <w:rFonts w:ascii="Arial" w:hAnsi="Arial" w:cstheme="minorHAnsi"/>
          <w:color w:val="000000"/>
          <w:sz w:val="24"/>
          <w:szCs w:val="24"/>
        </w:rPr>
        <w:t xml:space="preserve">consist of </w:t>
      </w:r>
      <w:r w:rsidR="000D0909" w:rsidRPr="002C6786">
        <w:rPr>
          <w:rFonts w:ascii="Arial" w:hAnsi="Arial" w:cstheme="minorHAnsi"/>
          <w:color w:val="000000"/>
          <w:sz w:val="24"/>
          <w:szCs w:val="24"/>
        </w:rPr>
        <w:t xml:space="preserve">four Board members: </w:t>
      </w:r>
      <w:r w:rsidRPr="002C6786">
        <w:rPr>
          <w:rFonts w:ascii="Arial" w:hAnsi="Arial" w:cstheme="minorHAnsi"/>
          <w:color w:val="000000"/>
          <w:sz w:val="24"/>
          <w:szCs w:val="24"/>
        </w:rPr>
        <w:t>Roseanna Almaee, Larry Morrell, Rob Wamstad</w:t>
      </w:r>
      <w:r w:rsidR="00345409">
        <w:rPr>
          <w:rFonts w:ascii="Arial" w:hAnsi="Arial" w:cstheme="minorHAnsi"/>
          <w:color w:val="000000"/>
          <w:sz w:val="24"/>
          <w:szCs w:val="24"/>
        </w:rPr>
        <w:t>,</w:t>
      </w:r>
      <w:r w:rsidRPr="002C6786">
        <w:rPr>
          <w:rFonts w:ascii="Arial" w:hAnsi="Arial" w:cstheme="minorHAnsi"/>
          <w:color w:val="000000"/>
          <w:sz w:val="24"/>
          <w:szCs w:val="24"/>
        </w:rPr>
        <w:t xml:space="preserve"> and David Covert. These board members will recruit candidates and present them to the Board for selection in executive session a</w:t>
      </w:r>
      <w:r w:rsidR="000D0909" w:rsidRPr="002C6786">
        <w:rPr>
          <w:rFonts w:ascii="Arial" w:hAnsi="Arial" w:cstheme="minorHAnsi"/>
          <w:color w:val="000000"/>
          <w:sz w:val="24"/>
          <w:szCs w:val="24"/>
        </w:rPr>
        <w:t>t</w:t>
      </w:r>
      <w:r w:rsidRPr="002C6786">
        <w:rPr>
          <w:rFonts w:ascii="Arial" w:hAnsi="Arial" w:cstheme="minorHAnsi"/>
          <w:color w:val="000000"/>
          <w:sz w:val="24"/>
          <w:szCs w:val="24"/>
        </w:rPr>
        <w:t xml:space="preserve"> the February regular board meeting. The motion was seconded by Bruce Zalneraitis. The motion was approved.</w:t>
      </w:r>
    </w:p>
    <w:p w14:paraId="755B8CDA" w14:textId="6485E27A" w:rsidR="00514BB9" w:rsidRPr="002C6786" w:rsidRDefault="008E66E0" w:rsidP="008E66E0">
      <w:pPr>
        <w:pStyle w:val="NormalWeb"/>
        <w:shd w:val="clear" w:color="auto" w:fill="FFFFFF"/>
        <w:ind w:left="1440"/>
        <w:rPr>
          <w:rFonts w:ascii="Arial" w:hAnsi="Arial" w:cstheme="minorHAnsi"/>
        </w:rPr>
      </w:pPr>
      <w:r w:rsidRPr="002C6786">
        <w:rPr>
          <w:rFonts w:ascii="Arial" w:hAnsi="Arial" w:cstheme="minorHAnsi"/>
          <w:color w:val="000000"/>
        </w:rPr>
        <w:t xml:space="preserve">Denominational Affairs also wants you to know that the UUA Article 2 Report including their </w:t>
      </w:r>
      <w:r w:rsidRPr="002C6786">
        <w:rPr>
          <w:rFonts w:ascii="Arial" w:hAnsi="Arial" w:cstheme="minorHAnsi"/>
        </w:rPr>
        <w:t>Proposed Revision of Article II Unitarian Universalist Association Bylaws and Rules was released</w:t>
      </w:r>
      <w:r w:rsidRPr="002C6786">
        <w:rPr>
          <w:rFonts w:ascii="Arial" w:hAnsi="Arial" w:cstheme="minorHAnsi"/>
          <w:color w:val="000000"/>
        </w:rPr>
        <w:t xml:space="preserve"> few days ago, and we are </w:t>
      </w:r>
      <w:r w:rsidRPr="002C6786">
        <w:rPr>
          <w:rFonts w:ascii="Arial" w:hAnsi="Arial" w:cstheme="minorHAnsi"/>
          <w:color w:val="000000"/>
        </w:rPr>
        <w:lastRenderedPageBreak/>
        <w:t>going to have conference. We have set up meetings for February 6 at 6:30</w:t>
      </w:r>
      <w:r w:rsidR="008A1EED">
        <w:rPr>
          <w:rFonts w:ascii="Arial" w:hAnsi="Arial" w:cstheme="minorHAnsi"/>
          <w:color w:val="000000"/>
        </w:rPr>
        <w:t>pm</w:t>
      </w:r>
      <w:r w:rsidRPr="002C6786">
        <w:rPr>
          <w:rFonts w:ascii="Arial" w:hAnsi="Arial" w:cstheme="minorHAnsi"/>
          <w:color w:val="000000"/>
        </w:rPr>
        <w:t xml:space="preserve"> and on the </w:t>
      </w:r>
      <w:r w:rsidR="008A1EED">
        <w:rPr>
          <w:rFonts w:ascii="Arial" w:hAnsi="Arial" w:cstheme="minorHAnsi"/>
          <w:color w:val="000000"/>
        </w:rPr>
        <w:t xml:space="preserve">February </w:t>
      </w:r>
      <w:r w:rsidRPr="002C6786">
        <w:rPr>
          <w:rFonts w:ascii="Arial" w:hAnsi="Arial" w:cstheme="minorHAnsi"/>
          <w:color w:val="000000"/>
        </w:rPr>
        <w:t>9 at 10</w:t>
      </w:r>
      <w:r w:rsidR="008A1EED">
        <w:rPr>
          <w:rFonts w:ascii="Arial" w:hAnsi="Arial" w:cstheme="minorHAnsi"/>
          <w:color w:val="000000"/>
        </w:rPr>
        <w:t>am</w:t>
      </w:r>
      <w:r w:rsidRPr="002C6786">
        <w:rPr>
          <w:rFonts w:ascii="Arial" w:hAnsi="Arial" w:cstheme="minorHAnsi"/>
          <w:color w:val="000000"/>
        </w:rPr>
        <w:t xml:space="preserve"> on </w:t>
      </w:r>
      <w:r w:rsidR="008A1EED">
        <w:rPr>
          <w:rFonts w:ascii="Arial" w:hAnsi="Arial" w:cstheme="minorHAnsi"/>
          <w:color w:val="000000"/>
        </w:rPr>
        <w:t>Z</w:t>
      </w:r>
      <w:r w:rsidRPr="002C6786">
        <w:rPr>
          <w:rFonts w:ascii="Arial" w:hAnsi="Arial" w:cstheme="minorHAnsi"/>
          <w:color w:val="000000"/>
        </w:rPr>
        <w:t>oom and in person.</w:t>
      </w:r>
    </w:p>
    <w:p w14:paraId="4099AA6C" w14:textId="76183F15" w:rsidR="0028648D" w:rsidRPr="002C6786" w:rsidRDefault="000D670D" w:rsidP="00BC7102">
      <w:pPr>
        <w:pStyle w:val="ListParagraph"/>
        <w:numPr>
          <w:ilvl w:val="1"/>
          <w:numId w:val="1"/>
        </w:numPr>
        <w:tabs>
          <w:tab w:val="right" w:pos="9216"/>
        </w:tabs>
        <w:contextualSpacing w:val="0"/>
        <w:rPr>
          <w:rFonts w:ascii="Arial" w:hAnsi="Arial" w:cstheme="minorHAnsi"/>
          <w:bCs/>
          <w:color w:val="000000"/>
          <w:sz w:val="24"/>
          <w:szCs w:val="24"/>
        </w:rPr>
      </w:pPr>
      <w:r w:rsidRPr="002C6786">
        <w:rPr>
          <w:rFonts w:ascii="Arial" w:hAnsi="Arial" w:cstheme="minorHAnsi"/>
          <w:b/>
          <w:bCs/>
          <w:color w:val="000000"/>
          <w:sz w:val="24"/>
          <w:szCs w:val="24"/>
        </w:rPr>
        <w:t>Fundraising Task Force</w:t>
      </w:r>
      <w:r w:rsidR="008A1EED">
        <w:rPr>
          <w:rFonts w:ascii="Arial" w:hAnsi="Arial" w:cstheme="minorHAnsi"/>
          <w:b/>
          <w:bCs/>
          <w:color w:val="000000"/>
          <w:sz w:val="24"/>
          <w:szCs w:val="24"/>
        </w:rPr>
        <w:t xml:space="preserve"> – see </w:t>
      </w:r>
      <w:hyperlink w:anchor="AttachmentH" w:history="1">
        <w:r w:rsidRPr="002C6786">
          <w:rPr>
            <w:rStyle w:val="Hyperlink"/>
            <w:rFonts w:ascii="Arial" w:hAnsi="Arial" w:cstheme="minorHAnsi"/>
            <w:b/>
            <w:bCs/>
            <w:sz w:val="24"/>
            <w:szCs w:val="24"/>
          </w:rPr>
          <w:t>Attachment H</w:t>
        </w:r>
      </w:hyperlink>
      <w:r w:rsidR="008A1EED">
        <w:rPr>
          <w:rFonts w:ascii="Arial" w:hAnsi="Arial" w:cstheme="minorHAnsi"/>
          <w:color w:val="000000"/>
          <w:sz w:val="24"/>
          <w:szCs w:val="24"/>
        </w:rPr>
        <w:t xml:space="preserve"> – </w:t>
      </w:r>
      <w:r w:rsidR="00484518" w:rsidRPr="002C6786">
        <w:rPr>
          <w:rFonts w:ascii="Arial" w:hAnsi="Arial" w:cstheme="minorHAnsi"/>
          <w:color w:val="000000"/>
          <w:sz w:val="24"/>
          <w:szCs w:val="24"/>
        </w:rPr>
        <w:t>Liesl Slabaugh</w:t>
      </w:r>
      <w:r w:rsidR="001E061A" w:rsidRPr="002C6786">
        <w:rPr>
          <w:rFonts w:ascii="Arial" w:hAnsi="Arial" w:cstheme="minorHAnsi"/>
          <w:color w:val="000000"/>
          <w:sz w:val="24"/>
          <w:szCs w:val="24"/>
        </w:rPr>
        <w:t>.</w:t>
      </w:r>
    </w:p>
    <w:p w14:paraId="52088AE9" w14:textId="23DD647A" w:rsidR="00245F04" w:rsidRPr="002C6786" w:rsidRDefault="00484518" w:rsidP="00245F04">
      <w:pPr>
        <w:pStyle w:val="ListParagraph"/>
        <w:numPr>
          <w:ilvl w:val="0"/>
          <w:numId w:val="1"/>
        </w:numPr>
        <w:contextualSpacing w:val="0"/>
        <w:rPr>
          <w:rFonts w:ascii="Arial" w:hAnsi="Arial" w:cstheme="minorHAnsi"/>
          <w:b/>
          <w:color w:val="000000"/>
          <w:sz w:val="24"/>
          <w:szCs w:val="24"/>
        </w:rPr>
      </w:pPr>
      <w:r w:rsidRPr="002C6786">
        <w:rPr>
          <w:rFonts w:ascii="Arial" w:hAnsi="Arial" w:cstheme="minorHAnsi"/>
          <w:b/>
          <w:color w:val="000000"/>
          <w:sz w:val="24"/>
          <w:szCs w:val="24"/>
        </w:rPr>
        <w:t>Additional</w:t>
      </w:r>
      <w:r w:rsidR="00245F04" w:rsidRPr="002C6786">
        <w:rPr>
          <w:rFonts w:ascii="Arial" w:hAnsi="Arial" w:cstheme="minorHAnsi"/>
          <w:b/>
          <w:color w:val="000000"/>
          <w:sz w:val="24"/>
          <w:szCs w:val="24"/>
        </w:rPr>
        <w:t xml:space="preserve"> </w:t>
      </w:r>
      <w:r w:rsidR="00BD4A1C">
        <w:rPr>
          <w:rFonts w:ascii="Arial" w:hAnsi="Arial" w:cstheme="minorHAnsi"/>
          <w:b/>
          <w:color w:val="000000"/>
          <w:sz w:val="24"/>
          <w:szCs w:val="24"/>
        </w:rPr>
        <w:t>P</w:t>
      </w:r>
      <w:r w:rsidR="00245F04" w:rsidRPr="002C6786">
        <w:rPr>
          <w:rFonts w:ascii="Arial" w:hAnsi="Arial" w:cstheme="minorHAnsi"/>
          <w:b/>
          <w:color w:val="000000"/>
          <w:sz w:val="24"/>
          <w:szCs w:val="24"/>
        </w:rPr>
        <w:t>resentations</w:t>
      </w:r>
    </w:p>
    <w:p w14:paraId="7A2361C7" w14:textId="289B7B51" w:rsidR="00D87464" w:rsidRPr="002C6786" w:rsidRDefault="00D87464" w:rsidP="00D87464">
      <w:pPr>
        <w:pStyle w:val="ListParagraph"/>
        <w:numPr>
          <w:ilvl w:val="1"/>
          <w:numId w:val="1"/>
        </w:numPr>
        <w:tabs>
          <w:tab w:val="right" w:pos="9216"/>
        </w:tabs>
        <w:contextualSpacing w:val="0"/>
        <w:rPr>
          <w:rFonts w:ascii="Arial" w:hAnsi="Arial" w:cstheme="minorHAnsi"/>
          <w:color w:val="000000"/>
          <w:sz w:val="24"/>
          <w:szCs w:val="24"/>
        </w:rPr>
      </w:pPr>
      <w:r w:rsidRPr="002C6786">
        <w:rPr>
          <w:rFonts w:ascii="Arial" w:hAnsi="Arial" w:cstheme="minorHAnsi"/>
          <w:b/>
          <w:bCs/>
          <w:color w:val="000000"/>
          <w:sz w:val="24"/>
          <w:szCs w:val="24"/>
        </w:rPr>
        <w:t>Ministerial Hiring Committee</w:t>
      </w:r>
      <w:r w:rsidR="00245F04" w:rsidRPr="002C6786">
        <w:rPr>
          <w:rFonts w:ascii="Arial" w:hAnsi="Arial" w:cstheme="minorHAnsi"/>
          <w:b/>
          <w:bCs/>
          <w:color w:val="000000"/>
          <w:sz w:val="24"/>
          <w:szCs w:val="24"/>
        </w:rPr>
        <w:t xml:space="preserve"> Report </w:t>
      </w:r>
      <w:r w:rsidRPr="002C6786">
        <w:rPr>
          <w:rFonts w:ascii="Arial" w:hAnsi="Arial" w:cstheme="minorHAnsi"/>
          <w:color w:val="000000"/>
          <w:sz w:val="24"/>
          <w:szCs w:val="24"/>
        </w:rPr>
        <w:t>– David R</w:t>
      </w:r>
      <w:r w:rsidR="00484518" w:rsidRPr="002C6786">
        <w:rPr>
          <w:rFonts w:ascii="Arial" w:hAnsi="Arial" w:cstheme="minorHAnsi"/>
          <w:color w:val="000000"/>
          <w:sz w:val="24"/>
          <w:szCs w:val="24"/>
        </w:rPr>
        <w:t>ymph</w:t>
      </w:r>
      <w:r w:rsidR="001E061A" w:rsidRPr="002C6786">
        <w:rPr>
          <w:rFonts w:ascii="Arial" w:hAnsi="Arial" w:cstheme="minorHAnsi"/>
          <w:color w:val="000000"/>
          <w:sz w:val="24"/>
          <w:szCs w:val="24"/>
        </w:rPr>
        <w:t>.</w:t>
      </w:r>
    </w:p>
    <w:p w14:paraId="224CA745" w14:textId="2E4A56DE" w:rsidR="00A07D7C" w:rsidRPr="002C6786" w:rsidRDefault="00A07D7C" w:rsidP="004E0A4B">
      <w:pPr>
        <w:pStyle w:val="ListParagraph"/>
        <w:tabs>
          <w:tab w:val="right" w:pos="9216"/>
        </w:tabs>
        <w:ind w:left="1440"/>
        <w:rPr>
          <w:rFonts w:ascii="Arial" w:hAnsi="Arial" w:cstheme="minorHAnsi"/>
          <w:color w:val="000000"/>
          <w:sz w:val="24"/>
          <w:szCs w:val="24"/>
        </w:rPr>
      </w:pPr>
      <w:r w:rsidRPr="002C6786">
        <w:rPr>
          <w:rFonts w:ascii="Arial" w:hAnsi="Arial" w:cstheme="minorHAnsi"/>
          <w:color w:val="000000"/>
          <w:sz w:val="24"/>
          <w:szCs w:val="24"/>
        </w:rPr>
        <w:t xml:space="preserve">Review </w:t>
      </w:r>
      <w:r w:rsidR="004E0A4B" w:rsidRPr="002C6786">
        <w:rPr>
          <w:rFonts w:ascii="Arial" w:hAnsi="Arial" w:cstheme="minorHAnsi"/>
          <w:color w:val="000000"/>
          <w:sz w:val="24"/>
          <w:szCs w:val="24"/>
        </w:rPr>
        <w:t>of draft agreement for a Developmental Minister for</w:t>
      </w:r>
      <w:r w:rsidRPr="002C6786">
        <w:rPr>
          <w:rFonts w:ascii="Arial" w:hAnsi="Arial" w:cstheme="minorHAnsi"/>
          <w:color w:val="000000"/>
          <w:sz w:val="24"/>
          <w:szCs w:val="24"/>
        </w:rPr>
        <w:t xml:space="preserve"> submission to UUA Ministerial Transition Office</w:t>
      </w:r>
      <w:r w:rsidR="004E0A4B" w:rsidRPr="002C6786">
        <w:rPr>
          <w:rFonts w:ascii="Arial" w:hAnsi="Arial" w:cstheme="minorHAnsi"/>
          <w:color w:val="000000"/>
          <w:sz w:val="24"/>
          <w:szCs w:val="24"/>
        </w:rPr>
        <w:t>.</w:t>
      </w:r>
    </w:p>
    <w:p w14:paraId="5276E542" w14:textId="77777777" w:rsidR="004E0A4B" w:rsidRPr="002C6786" w:rsidRDefault="004E0A4B" w:rsidP="004E0A4B">
      <w:pPr>
        <w:pStyle w:val="ListParagraph"/>
        <w:tabs>
          <w:tab w:val="right" w:pos="9216"/>
        </w:tabs>
        <w:ind w:left="1440"/>
        <w:rPr>
          <w:rFonts w:ascii="Arial" w:hAnsi="Arial" w:cstheme="minorHAnsi"/>
          <w:color w:val="000000"/>
          <w:sz w:val="24"/>
          <w:szCs w:val="24"/>
        </w:rPr>
      </w:pPr>
    </w:p>
    <w:p w14:paraId="70EA3644" w14:textId="4039CCD1" w:rsidR="004E0A4B" w:rsidRPr="002C6786" w:rsidRDefault="004E0A4B" w:rsidP="004E0A4B">
      <w:pPr>
        <w:tabs>
          <w:tab w:val="right" w:pos="9216"/>
        </w:tabs>
        <w:ind w:left="1440" w:hanging="1440"/>
        <w:rPr>
          <w:rFonts w:ascii="Arial" w:hAnsi="Arial" w:cstheme="minorHAnsi"/>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Pr="002C6786">
        <w:rPr>
          <w:rFonts w:ascii="Arial" w:hAnsi="Arial" w:cstheme="minorHAnsi"/>
          <w:color w:val="000000"/>
          <w:sz w:val="24"/>
          <w:szCs w:val="24"/>
        </w:rPr>
        <w:t>Larry Morrell moved to approve the</w:t>
      </w:r>
      <w:r w:rsidR="00A07D7C" w:rsidRPr="002C6786">
        <w:rPr>
          <w:rFonts w:ascii="Arial" w:hAnsi="Arial" w:cstheme="minorHAnsi"/>
          <w:color w:val="000000"/>
          <w:sz w:val="24"/>
          <w:szCs w:val="24"/>
        </w:rPr>
        <w:t xml:space="preserve"> draft </w:t>
      </w:r>
      <w:r w:rsidR="00852417" w:rsidRPr="002C6786">
        <w:rPr>
          <w:rFonts w:ascii="Arial" w:hAnsi="Arial" w:cstheme="minorHAnsi"/>
          <w:color w:val="000000"/>
          <w:sz w:val="24"/>
          <w:szCs w:val="24"/>
        </w:rPr>
        <w:t xml:space="preserve">agreement </w:t>
      </w:r>
      <w:r w:rsidR="00A07D7C" w:rsidRPr="002C6786">
        <w:rPr>
          <w:rFonts w:ascii="Arial" w:hAnsi="Arial" w:cstheme="minorHAnsi"/>
          <w:color w:val="000000"/>
          <w:sz w:val="24"/>
          <w:szCs w:val="24"/>
        </w:rPr>
        <w:t xml:space="preserve">for </w:t>
      </w:r>
      <w:r w:rsidRPr="002C6786">
        <w:rPr>
          <w:rFonts w:ascii="Arial" w:hAnsi="Arial" w:cstheme="minorHAnsi"/>
          <w:color w:val="000000"/>
          <w:sz w:val="24"/>
          <w:szCs w:val="24"/>
        </w:rPr>
        <w:t>a Developmental</w:t>
      </w:r>
      <w:r w:rsidR="00A07D7C" w:rsidRPr="002C6786">
        <w:rPr>
          <w:rFonts w:ascii="Arial" w:hAnsi="Arial" w:cstheme="minorHAnsi"/>
          <w:color w:val="000000"/>
          <w:sz w:val="24"/>
          <w:szCs w:val="24"/>
        </w:rPr>
        <w:t xml:space="preserve"> Minister</w:t>
      </w:r>
      <w:r w:rsidRPr="002C6786">
        <w:rPr>
          <w:rFonts w:ascii="Arial" w:hAnsi="Arial" w:cstheme="minorHAnsi"/>
          <w:color w:val="000000"/>
          <w:sz w:val="24"/>
          <w:szCs w:val="24"/>
        </w:rPr>
        <w:t xml:space="preserve"> for submission to UUA Ministerial Transition Office; Roseanna Almaee seconded the motion; </w:t>
      </w:r>
      <w:r w:rsidR="00447EDC" w:rsidRPr="002C6786">
        <w:rPr>
          <w:rFonts w:ascii="Arial" w:hAnsi="Arial" w:cstheme="minorHAnsi"/>
          <w:color w:val="000000"/>
          <w:sz w:val="24"/>
          <w:szCs w:val="24"/>
        </w:rPr>
        <w:t>vote</w:t>
      </w:r>
      <w:r w:rsidR="00AE6D44">
        <w:rPr>
          <w:rFonts w:ascii="Arial" w:hAnsi="Arial" w:cstheme="minorHAnsi"/>
          <w:color w:val="000000"/>
          <w:sz w:val="24"/>
          <w:szCs w:val="24"/>
        </w:rPr>
        <w:t xml:space="preserve"> in favor</w:t>
      </w:r>
      <w:r w:rsidR="00447EDC" w:rsidRPr="002C6786">
        <w:rPr>
          <w:rFonts w:ascii="Arial" w:hAnsi="Arial" w:cstheme="minorHAnsi"/>
          <w:color w:val="000000"/>
          <w:sz w:val="24"/>
          <w:szCs w:val="24"/>
        </w:rPr>
        <w:t xml:space="preserve"> was unanimous.</w:t>
      </w:r>
    </w:p>
    <w:p w14:paraId="1906F379" w14:textId="77777777" w:rsidR="00AB5098" w:rsidRPr="002C6786" w:rsidRDefault="00AB5098" w:rsidP="004E0A4B">
      <w:pPr>
        <w:tabs>
          <w:tab w:val="right" w:pos="9216"/>
        </w:tabs>
        <w:ind w:left="1440" w:hanging="1440"/>
        <w:rPr>
          <w:rFonts w:ascii="Arial" w:hAnsi="Arial" w:cstheme="minorHAnsi"/>
          <w:b/>
          <w:bCs/>
          <w:color w:val="000000"/>
          <w:sz w:val="24"/>
          <w:szCs w:val="24"/>
        </w:rPr>
      </w:pPr>
    </w:p>
    <w:p w14:paraId="1125808E" w14:textId="27957529" w:rsidR="004E0A4B" w:rsidRPr="002C6786" w:rsidRDefault="004E0A4B" w:rsidP="00447EDC">
      <w:pPr>
        <w:ind w:left="1440" w:hanging="1440"/>
        <w:rPr>
          <w:rFonts w:ascii="Arial" w:hAnsi="Arial" w:cstheme="minorHAnsi"/>
          <w:color w:val="000000"/>
          <w:sz w:val="24"/>
          <w:szCs w:val="24"/>
        </w:rPr>
      </w:pPr>
      <w:r w:rsidRPr="002C6786">
        <w:rPr>
          <w:rFonts w:ascii="Arial" w:hAnsi="Arial" w:cstheme="minorHAnsi"/>
          <w:b/>
          <w:bCs/>
          <w:color w:val="000000"/>
          <w:sz w:val="24"/>
          <w:szCs w:val="24"/>
        </w:rPr>
        <w:t>Motion:</w:t>
      </w:r>
      <w:r w:rsidRPr="002C6786">
        <w:rPr>
          <w:rFonts w:ascii="Arial" w:hAnsi="Arial" w:cstheme="minorHAnsi"/>
          <w:b/>
          <w:bCs/>
          <w:color w:val="000000"/>
          <w:sz w:val="24"/>
          <w:szCs w:val="24"/>
        </w:rPr>
        <w:tab/>
      </w:r>
      <w:r w:rsidR="00447EDC" w:rsidRPr="002C6786">
        <w:rPr>
          <w:rFonts w:ascii="Arial" w:hAnsi="Arial" w:cstheme="minorHAnsi"/>
          <w:color w:val="000000"/>
          <w:sz w:val="24"/>
          <w:szCs w:val="24"/>
        </w:rPr>
        <w:t>Larry Morrell moved to adjourn the Regular board meeting, Roseanna seconded the motion; approved.</w:t>
      </w:r>
    </w:p>
    <w:p w14:paraId="691F8939" w14:textId="79E03BD3" w:rsidR="00447EDC" w:rsidRPr="002C6786" w:rsidRDefault="00447EDC" w:rsidP="00447EDC">
      <w:pPr>
        <w:ind w:left="1440" w:hanging="1440"/>
        <w:rPr>
          <w:rFonts w:ascii="Arial" w:hAnsi="Arial" w:cstheme="minorHAnsi"/>
          <w:color w:val="000000"/>
          <w:sz w:val="24"/>
          <w:szCs w:val="24"/>
        </w:rPr>
      </w:pPr>
    </w:p>
    <w:p w14:paraId="2A6411FA" w14:textId="7743FA92" w:rsidR="00447EDC" w:rsidRPr="002C6786" w:rsidRDefault="00447EDC" w:rsidP="00447EDC">
      <w:pPr>
        <w:ind w:left="1440" w:hanging="1440"/>
        <w:rPr>
          <w:rFonts w:ascii="Arial" w:hAnsi="Arial" w:cstheme="minorHAnsi"/>
          <w:color w:val="000000"/>
          <w:sz w:val="24"/>
          <w:szCs w:val="24"/>
        </w:rPr>
      </w:pPr>
      <w:r w:rsidRPr="002C6786">
        <w:rPr>
          <w:rFonts w:ascii="Arial" w:hAnsi="Arial" w:cstheme="minorHAnsi"/>
          <w:b/>
          <w:bCs/>
          <w:color w:val="000000"/>
          <w:sz w:val="24"/>
          <w:szCs w:val="24"/>
        </w:rPr>
        <w:t>Meeting Adjourned</w:t>
      </w:r>
      <w:r w:rsidRPr="002C6786">
        <w:rPr>
          <w:rFonts w:ascii="Arial" w:hAnsi="Arial" w:cstheme="minorHAnsi"/>
          <w:color w:val="000000"/>
          <w:sz w:val="24"/>
          <w:szCs w:val="24"/>
        </w:rPr>
        <w:tab/>
      </w:r>
      <w:r w:rsidRPr="002C6786">
        <w:rPr>
          <w:rFonts w:ascii="Arial" w:hAnsi="Arial" w:cstheme="minorHAnsi"/>
          <w:bCs/>
          <w:color w:val="000000"/>
          <w:sz w:val="24"/>
          <w:szCs w:val="24"/>
        </w:rPr>
        <w:t>Recording and transcription off.</w:t>
      </w:r>
      <w:r w:rsidRPr="002C6786">
        <w:rPr>
          <w:rFonts w:ascii="Arial" w:hAnsi="Arial" w:cstheme="minorHAnsi"/>
          <w:color w:val="000000"/>
          <w:sz w:val="24"/>
          <w:szCs w:val="24"/>
        </w:rPr>
        <w:tab/>
      </w:r>
      <w:r w:rsidRPr="002C6786">
        <w:rPr>
          <w:rFonts w:ascii="Arial" w:hAnsi="Arial" w:cstheme="minorHAnsi"/>
          <w:color w:val="000000"/>
          <w:sz w:val="24"/>
          <w:szCs w:val="24"/>
        </w:rPr>
        <w:tab/>
      </w:r>
      <w:r w:rsidRPr="002C6786">
        <w:rPr>
          <w:rFonts w:ascii="Arial" w:hAnsi="Arial" w:cstheme="minorHAnsi"/>
          <w:color w:val="000000"/>
          <w:sz w:val="24"/>
          <w:szCs w:val="24"/>
        </w:rPr>
        <w:tab/>
        <w:t>8:10</w:t>
      </w:r>
    </w:p>
    <w:p w14:paraId="3814C535" w14:textId="41F7E251" w:rsidR="00DE6649" w:rsidRDefault="004E0A4B" w:rsidP="004E0A4B">
      <w:pPr>
        <w:tabs>
          <w:tab w:val="right" w:pos="9216"/>
        </w:tabs>
        <w:rPr>
          <w:b/>
          <w:bCs/>
          <w:sz w:val="32"/>
          <w:szCs w:val="32"/>
          <w:u w:val="single"/>
        </w:rPr>
      </w:pPr>
      <w:r>
        <w:rPr>
          <w:b/>
          <w:bCs/>
          <w:sz w:val="32"/>
          <w:szCs w:val="32"/>
          <w:u w:val="single"/>
        </w:rPr>
        <w:t xml:space="preserve"> </w:t>
      </w:r>
      <w:r w:rsidR="00DE6649">
        <w:rPr>
          <w:b/>
          <w:bCs/>
          <w:sz w:val="32"/>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for QUUF Vision building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777777"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r w:rsidR="00E30B1C">
        <w:br w:type="page"/>
      </w:r>
    </w:p>
    <w:p w14:paraId="1DE4B3F4" w14:textId="77777777" w:rsidR="009730F2" w:rsidRPr="009730F2" w:rsidRDefault="009730F2" w:rsidP="009730F2">
      <w:pPr>
        <w:ind w:left="187"/>
        <w:rPr>
          <w:sz w:val="28"/>
          <w:szCs w:val="28"/>
        </w:rPr>
      </w:pPr>
    </w:p>
    <w:p w14:paraId="67A63A3A" w14:textId="07698A93" w:rsidR="00595E61" w:rsidRDefault="00E30B1C" w:rsidP="00C552E9">
      <w:pPr>
        <w:rPr>
          <w:sz w:val="24"/>
          <w:szCs w:val="24"/>
        </w:rPr>
      </w:pPr>
      <w:r w:rsidRPr="003273F3">
        <w:rPr>
          <w:b/>
          <w:bCs/>
          <w:sz w:val="24"/>
          <w:szCs w:val="24"/>
        </w:rPr>
        <w:t xml:space="preserve">Attachment </w:t>
      </w:r>
      <w:bookmarkStart w:id="4" w:name="AttachmentA"/>
      <w:r w:rsidRPr="003273F3">
        <w:rPr>
          <w:b/>
          <w:bCs/>
          <w:sz w:val="24"/>
          <w:szCs w:val="24"/>
        </w:rPr>
        <w:t>A</w:t>
      </w:r>
      <w:bookmarkEnd w:id="4"/>
    </w:p>
    <w:p w14:paraId="27561DF0" w14:textId="76F5E7AA" w:rsidR="00C552E9" w:rsidRPr="00595E61" w:rsidRDefault="00C552E9" w:rsidP="00595E61">
      <w:pPr>
        <w:jc w:val="center"/>
        <w:rPr>
          <w:rFonts w:ascii="Arial" w:hAnsi="Arial"/>
          <w:b/>
          <w:bCs/>
          <w:sz w:val="28"/>
          <w:szCs w:val="32"/>
        </w:rPr>
      </w:pPr>
      <w:r w:rsidRPr="00595E61">
        <w:rPr>
          <w:rFonts w:ascii="Arial" w:hAnsi="Arial"/>
          <w:b/>
          <w:bCs/>
          <w:sz w:val="28"/>
          <w:szCs w:val="32"/>
        </w:rPr>
        <w:t>QUUF Board of Trustees</w:t>
      </w:r>
      <w:bookmarkStart w:id="5" w:name="_Hlk101186125"/>
    </w:p>
    <w:p w14:paraId="7E200F43" w14:textId="66922274" w:rsidR="00C552E9" w:rsidRPr="00595E61" w:rsidRDefault="00C552E9" w:rsidP="00595E61">
      <w:pPr>
        <w:jc w:val="center"/>
        <w:rPr>
          <w:rFonts w:ascii="Arial" w:hAnsi="Arial"/>
          <w:b/>
          <w:bCs/>
          <w:sz w:val="28"/>
          <w:szCs w:val="32"/>
        </w:rPr>
      </w:pPr>
      <w:r w:rsidRPr="00595E61">
        <w:rPr>
          <w:rFonts w:ascii="Arial" w:hAnsi="Arial"/>
          <w:b/>
          <w:bCs/>
          <w:sz w:val="28"/>
          <w:szCs w:val="32"/>
        </w:rPr>
        <w:t xml:space="preserve">President’s report – </w:t>
      </w:r>
      <w:r w:rsidR="009364AF" w:rsidRPr="00595E61">
        <w:rPr>
          <w:rFonts w:ascii="Arial" w:hAnsi="Arial"/>
          <w:b/>
          <w:bCs/>
          <w:sz w:val="28"/>
          <w:szCs w:val="32"/>
        </w:rPr>
        <w:t>Jan</w:t>
      </w:r>
      <w:r w:rsidR="00595E61">
        <w:rPr>
          <w:rFonts w:ascii="Arial" w:hAnsi="Arial"/>
          <w:b/>
          <w:bCs/>
          <w:sz w:val="28"/>
          <w:szCs w:val="32"/>
        </w:rPr>
        <w:t>uary</w:t>
      </w:r>
      <w:r w:rsidR="009364AF" w:rsidRPr="00595E61">
        <w:rPr>
          <w:rFonts w:ascii="Arial" w:hAnsi="Arial"/>
          <w:b/>
          <w:bCs/>
          <w:sz w:val="28"/>
          <w:szCs w:val="32"/>
        </w:rPr>
        <w:t xml:space="preserve"> 18</w:t>
      </w:r>
      <w:r w:rsidRPr="00595E61">
        <w:rPr>
          <w:rFonts w:ascii="Arial" w:hAnsi="Arial"/>
          <w:b/>
          <w:bCs/>
          <w:sz w:val="28"/>
          <w:szCs w:val="32"/>
        </w:rPr>
        <w:t>, 2022</w:t>
      </w:r>
    </w:p>
    <w:p w14:paraId="7BB5ECE9" w14:textId="6DB35C5E" w:rsidR="0031776C" w:rsidRPr="00595E61" w:rsidRDefault="0031776C" w:rsidP="0062653A">
      <w:pPr>
        <w:numPr>
          <w:ilvl w:val="0"/>
          <w:numId w:val="3"/>
        </w:numPr>
        <w:spacing w:before="120" w:after="120" w:line="259" w:lineRule="auto"/>
        <w:ind w:left="360"/>
        <w:rPr>
          <w:rFonts w:ascii="Arial" w:hAnsi="Arial"/>
          <w:color w:val="000000"/>
          <w:sz w:val="24"/>
          <w:szCs w:val="24"/>
        </w:rPr>
      </w:pPr>
      <w:r w:rsidRPr="00595E61">
        <w:rPr>
          <w:rFonts w:ascii="Arial" w:hAnsi="Arial"/>
          <w:color w:val="000000"/>
          <w:sz w:val="24"/>
          <w:szCs w:val="24"/>
        </w:rPr>
        <w:t>Study Sessio</w:t>
      </w:r>
      <w:r w:rsidR="0062653A" w:rsidRPr="00595E61">
        <w:rPr>
          <w:rFonts w:ascii="Arial" w:hAnsi="Arial"/>
          <w:color w:val="000000"/>
          <w:sz w:val="24"/>
          <w:szCs w:val="24"/>
        </w:rPr>
        <w:t xml:space="preserve">n on </w:t>
      </w:r>
      <w:r w:rsidR="009364AF" w:rsidRPr="00595E61">
        <w:rPr>
          <w:rFonts w:ascii="Arial" w:hAnsi="Arial"/>
          <w:color w:val="000000"/>
          <w:sz w:val="24"/>
          <w:szCs w:val="24"/>
        </w:rPr>
        <w:t>Jan 5</w:t>
      </w:r>
      <w:r w:rsidR="0062653A" w:rsidRPr="00595E61">
        <w:rPr>
          <w:rFonts w:ascii="Arial" w:hAnsi="Arial"/>
          <w:color w:val="000000"/>
          <w:sz w:val="24"/>
          <w:szCs w:val="24"/>
        </w:rPr>
        <w:t>:</w:t>
      </w:r>
    </w:p>
    <w:p w14:paraId="2898CDB7" w14:textId="3FAC02FB" w:rsidR="0062653A" w:rsidRPr="00595E61" w:rsidRDefault="009364AF" w:rsidP="0062653A">
      <w:pPr>
        <w:numPr>
          <w:ilvl w:val="1"/>
          <w:numId w:val="3"/>
        </w:numPr>
        <w:spacing w:before="120" w:after="120" w:line="259" w:lineRule="auto"/>
        <w:rPr>
          <w:rFonts w:ascii="Arial" w:hAnsi="Arial"/>
          <w:color w:val="000000"/>
          <w:sz w:val="24"/>
          <w:szCs w:val="24"/>
        </w:rPr>
      </w:pPr>
      <w:r w:rsidRPr="00595E61">
        <w:rPr>
          <w:rFonts w:ascii="Arial" w:hAnsi="Arial"/>
          <w:color w:val="000000"/>
          <w:sz w:val="24"/>
          <w:szCs w:val="24"/>
        </w:rPr>
        <w:t xml:space="preserve">Established outline of Board Listening </w:t>
      </w:r>
      <w:r w:rsidR="00595E61">
        <w:rPr>
          <w:rFonts w:ascii="Arial" w:hAnsi="Arial"/>
          <w:color w:val="000000"/>
          <w:sz w:val="24"/>
          <w:szCs w:val="24"/>
        </w:rPr>
        <w:t>S</w:t>
      </w:r>
      <w:r w:rsidRPr="00595E61">
        <w:rPr>
          <w:rFonts w:ascii="Arial" w:hAnsi="Arial"/>
          <w:color w:val="000000"/>
          <w:sz w:val="24"/>
          <w:szCs w:val="24"/>
        </w:rPr>
        <w:t>essions to be scheduled Jan-Feb</w:t>
      </w:r>
    </w:p>
    <w:p w14:paraId="746F77EF" w14:textId="678AD318" w:rsidR="009364AF" w:rsidRPr="00595E61" w:rsidRDefault="009364AF" w:rsidP="009364AF">
      <w:pPr>
        <w:spacing w:before="120" w:after="120" w:line="259" w:lineRule="auto"/>
        <w:ind w:left="1440"/>
        <w:rPr>
          <w:rFonts w:ascii="Arial" w:hAnsi="Arial"/>
          <w:color w:val="000000"/>
          <w:sz w:val="24"/>
          <w:szCs w:val="24"/>
        </w:rPr>
      </w:pPr>
      <w:r w:rsidRPr="00595E61">
        <w:rPr>
          <w:rFonts w:ascii="Arial" w:hAnsi="Arial"/>
          <w:color w:val="000000"/>
          <w:sz w:val="24"/>
          <w:szCs w:val="24"/>
        </w:rPr>
        <w:t>Two board members with one (with spouse/partner) member</w:t>
      </w:r>
      <w:r w:rsidR="00595E61">
        <w:rPr>
          <w:rFonts w:ascii="Arial" w:hAnsi="Arial"/>
          <w:color w:val="000000"/>
          <w:sz w:val="24"/>
          <w:szCs w:val="24"/>
        </w:rPr>
        <w:t xml:space="preserve"> </w:t>
      </w:r>
      <w:r w:rsidRPr="00595E61">
        <w:rPr>
          <w:rFonts w:ascii="Arial" w:hAnsi="Arial"/>
          <w:color w:val="000000"/>
          <w:sz w:val="24"/>
          <w:szCs w:val="24"/>
        </w:rPr>
        <w:t>in person and online.</w:t>
      </w:r>
    </w:p>
    <w:p w14:paraId="0CE55DB4" w14:textId="1695EB2F" w:rsidR="009364AF" w:rsidRPr="00595E61" w:rsidRDefault="009364AF" w:rsidP="009364AF">
      <w:pPr>
        <w:spacing w:before="120" w:after="120" w:line="259" w:lineRule="auto"/>
        <w:ind w:left="1440"/>
        <w:rPr>
          <w:rFonts w:ascii="Arial" w:hAnsi="Arial"/>
          <w:color w:val="000000"/>
          <w:sz w:val="24"/>
          <w:szCs w:val="24"/>
        </w:rPr>
      </w:pPr>
      <w:r w:rsidRPr="00595E61">
        <w:rPr>
          <w:rFonts w:ascii="Arial" w:hAnsi="Arial"/>
          <w:color w:val="000000"/>
          <w:sz w:val="24"/>
          <w:szCs w:val="24"/>
        </w:rPr>
        <w:t xml:space="preserve">Scheduled via Sign-up Genius and publicized in </w:t>
      </w:r>
      <w:r w:rsidR="00D937CE" w:rsidRPr="00595E61">
        <w:rPr>
          <w:rFonts w:ascii="Arial" w:hAnsi="Arial"/>
          <w:color w:val="000000"/>
          <w:sz w:val="24"/>
          <w:szCs w:val="24"/>
        </w:rPr>
        <w:t xml:space="preserve">Weekly Update </w:t>
      </w:r>
      <w:r w:rsidR="00595E61">
        <w:rPr>
          <w:rFonts w:ascii="Arial" w:hAnsi="Arial"/>
          <w:color w:val="000000"/>
          <w:sz w:val="24"/>
          <w:szCs w:val="24"/>
        </w:rPr>
        <w:t xml:space="preserve">and </w:t>
      </w:r>
      <w:r w:rsidRPr="00595E61">
        <w:rPr>
          <w:rFonts w:ascii="Arial" w:hAnsi="Arial"/>
          <w:color w:val="000000"/>
          <w:sz w:val="24"/>
          <w:szCs w:val="24"/>
        </w:rPr>
        <w:t>Monday Board Report</w:t>
      </w:r>
      <w:r w:rsidR="00595E61">
        <w:rPr>
          <w:rFonts w:ascii="Arial" w:hAnsi="Arial"/>
          <w:color w:val="000000"/>
          <w:sz w:val="24"/>
          <w:szCs w:val="24"/>
        </w:rPr>
        <w:t>.</w:t>
      </w:r>
    </w:p>
    <w:p w14:paraId="1DA4E80A" w14:textId="684C8361" w:rsidR="0062653A" w:rsidRPr="00595E61" w:rsidRDefault="009364AF" w:rsidP="0062653A">
      <w:pPr>
        <w:numPr>
          <w:ilvl w:val="1"/>
          <w:numId w:val="3"/>
        </w:numPr>
        <w:spacing w:before="120" w:after="120" w:line="259" w:lineRule="auto"/>
        <w:rPr>
          <w:rFonts w:ascii="Arial" w:hAnsi="Arial"/>
          <w:color w:val="000000"/>
          <w:sz w:val="24"/>
          <w:szCs w:val="24"/>
        </w:rPr>
      </w:pPr>
      <w:r w:rsidRPr="00595E61">
        <w:rPr>
          <w:rFonts w:ascii="Arial" w:hAnsi="Arial"/>
          <w:color w:val="000000"/>
          <w:sz w:val="24"/>
          <w:szCs w:val="24"/>
        </w:rPr>
        <w:t xml:space="preserve">MBR topics: Update on Ministerial Hiring Committee activities, stamping out rumors (Rumor Wranglin’); </w:t>
      </w:r>
      <w:r w:rsidR="00917DA4">
        <w:rPr>
          <w:rFonts w:ascii="Arial" w:hAnsi="Arial"/>
          <w:color w:val="000000"/>
          <w:sz w:val="24"/>
          <w:szCs w:val="24"/>
        </w:rPr>
        <w:t>preparation</w:t>
      </w:r>
      <w:r w:rsidRPr="00595E61">
        <w:rPr>
          <w:rFonts w:ascii="Arial" w:hAnsi="Arial"/>
          <w:color w:val="000000"/>
          <w:sz w:val="24"/>
          <w:szCs w:val="24"/>
        </w:rPr>
        <w:t xml:space="preserve"> for Dev</w:t>
      </w:r>
      <w:r w:rsidR="00917DA4">
        <w:rPr>
          <w:rFonts w:ascii="Arial" w:hAnsi="Arial"/>
          <w:color w:val="000000"/>
          <w:sz w:val="24"/>
          <w:szCs w:val="24"/>
        </w:rPr>
        <w:t>elopmental</w:t>
      </w:r>
      <w:r w:rsidRPr="00595E61">
        <w:rPr>
          <w:rFonts w:ascii="Arial" w:hAnsi="Arial"/>
          <w:color w:val="000000"/>
          <w:sz w:val="24"/>
          <w:szCs w:val="24"/>
        </w:rPr>
        <w:t xml:space="preserve"> Minister; policies in work and how policy development works; Art</w:t>
      </w:r>
      <w:r w:rsidR="00917DA4">
        <w:rPr>
          <w:rFonts w:ascii="Arial" w:hAnsi="Arial"/>
          <w:color w:val="000000"/>
          <w:sz w:val="24"/>
          <w:szCs w:val="24"/>
        </w:rPr>
        <w:t>icle</w:t>
      </w:r>
      <w:r w:rsidRPr="00595E61">
        <w:rPr>
          <w:rFonts w:ascii="Arial" w:hAnsi="Arial"/>
          <w:color w:val="000000"/>
          <w:sz w:val="24"/>
          <w:szCs w:val="24"/>
        </w:rPr>
        <w:t xml:space="preserve"> II discernment process led by Denom</w:t>
      </w:r>
      <w:r w:rsidR="00917DA4">
        <w:rPr>
          <w:rFonts w:ascii="Arial" w:hAnsi="Arial"/>
          <w:color w:val="000000"/>
          <w:sz w:val="24"/>
          <w:szCs w:val="24"/>
        </w:rPr>
        <w:t>inational</w:t>
      </w:r>
      <w:r w:rsidRPr="00595E61">
        <w:rPr>
          <w:rFonts w:ascii="Arial" w:hAnsi="Arial"/>
          <w:color w:val="000000"/>
          <w:sz w:val="24"/>
          <w:szCs w:val="24"/>
        </w:rPr>
        <w:t xml:space="preserve"> Affairs</w:t>
      </w:r>
      <w:r w:rsidR="00917DA4">
        <w:rPr>
          <w:rFonts w:ascii="Arial" w:hAnsi="Arial"/>
          <w:color w:val="000000"/>
          <w:sz w:val="24"/>
          <w:szCs w:val="24"/>
        </w:rPr>
        <w:t>.</w:t>
      </w:r>
    </w:p>
    <w:p w14:paraId="1FABC7DB" w14:textId="351F77EE" w:rsidR="009364AF" w:rsidRPr="00595E61" w:rsidRDefault="009364AF" w:rsidP="009364AF">
      <w:pPr>
        <w:numPr>
          <w:ilvl w:val="0"/>
          <w:numId w:val="3"/>
        </w:numPr>
        <w:spacing w:before="120" w:after="120" w:line="259" w:lineRule="auto"/>
        <w:ind w:left="360"/>
        <w:rPr>
          <w:rFonts w:ascii="Arial" w:hAnsi="Arial"/>
          <w:color w:val="000000"/>
          <w:sz w:val="24"/>
          <w:szCs w:val="24"/>
        </w:rPr>
      </w:pPr>
      <w:r w:rsidRPr="00595E61">
        <w:rPr>
          <w:rFonts w:ascii="Arial" w:hAnsi="Arial"/>
          <w:color w:val="000000"/>
          <w:sz w:val="24"/>
          <w:szCs w:val="24"/>
        </w:rPr>
        <w:t>Executive Team meeting</w:t>
      </w:r>
    </w:p>
    <w:p w14:paraId="1348B962" w14:textId="5A58FF79" w:rsidR="009364AF" w:rsidRPr="00595E61" w:rsidRDefault="009364AF" w:rsidP="009364AF">
      <w:pPr>
        <w:numPr>
          <w:ilvl w:val="1"/>
          <w:numId w:val="3"/>
        </w:numPr>
        <w:spacing w:before="120" w:after="120" w:line="259" w:lineRule="auto"/>
        <w:rPr>
          <w:rFonts w:ascii="Arial" w:hAnsi="Arial"/>
          <w:color w:val="000000"/>
          <w:sz w:val="24"/>
          <w:szCs w:val="24"/>
        </w:rPr>
      </w:pPr>
      <w:r w:rsidRPr="00595E61">
        <w:rPr>
          <w:rFonts w:ascii="Arial" w:hAnsi="Arial"/>
          <w:color w:val="000000"/>
          <w:sz w:val="24"/>
          <w:szCs w:val="24"/>
        </w:rPr>
        <w:t>Criteria</w:t>
      </w:r>
      <w:r w:rsidR="00706B1E" w:rsidRPr="00595E61">
        <w:rPr>
          <w:rFonts w:ascii="Arial" w:hAnsi="Arial"/>
          <w:color w:val="000000"/>
          <w:sz w:val="24"/>
          <w:szCs w:val="24"/>
        </w:rPr>
        <w:t xml:space="preserve"> and responsibilities of</w:t>
      </w:r>
      <w:r w:rsidRPr="00595E61">
        <w:rPr>
          <w:rFonts w:ascii="Arial" w:hAnsi="Arial"/>
          <w:color w:val="000000"/>
          <w:sz w:val="24"/>
          <w:szCs w:val="24"/>
        </w:rPr>
        <w:t xml:space="preserve"> members</w:t>
      </w:r>
      <w:r w:rsidR="00F1076A" w:rsidRPr="00595E61">
        <w:rPr>
          <w:rFonts w:ascii="Arial" w:hAnsi="Arial"/>
          <w:color w:val="000000"/>
          <w:sz w:val="24"/>
          <w:szCs w:val="24"/>
        </w:rPr>
        <w:t>hip</w:t>
      </w:r>
      <w:r w:rsidR="00706B1E" w:rsidRPr="00595E61">
        <w:rPr>
          <w:rFonts w:ascii="Arial" w:hAnsi="Arial"/>
          <w:color w:val="000000"/>
          <w:sz w:val="24"/>
          <w:szCs w:val="24"/>
        </w:rPr>
        <w:t xml:space="preserve"> need updating</w:t>
      </w:r>
      <w:r w:rsidRPr="00595E61">
        <w:rPr>
          <w:rFonts w:ascii="Arial" w:hAnsi="Arial"/>
          <w:color w:val="000000"/>
          <w:sz w:val="24"/>
          <w:szCs w:val="24"/>
        </w:rPr>
        <w:t>.</w:t>
      </w:r>
    </w:p>
    <w:p w14:paraId="394B5F78" w14:textId="4E0BB799" w:rsidR="0089139A" w:rsidRPr="00595E61" w:rsidRDefault="009364AF" w:rsidP="00DD71A4">
      <w:pPr>
        <w:pStyle w:val="ListParagraph"/>
        <w:numPr>
          <w:ilvl w:val="1"/>
          <w:numId w:val="3"/>
        </w:numPr>
        <w:spacing w:before="120" w:line="259" w:lineRule="auto"/>
        <w:rPr>
          <w:rFonts w:ascii="Arial" w:hAnsi="Arial"/>
          <w:color w:val="000000"/>
          <w:sz w:val="24"/>
          <w:szCs w:val="24"/>
        </w:rPr>
      </w:pPr>
      <w:r w:rsidRPr="00595E61">
        <w:rPr>
          <w:rFonts w:ascii="Arial" w:hAnsi="Arial"/>
          <w:color w:val="000000"/>
          <w:sz w:val="24"/>
          <w:szCs w:val="24"/>
        </w:rPr>
        <w:t>Volunteers need</w:t>
      </w:r>
      <w:r w:rsidR="00DD71A4" w:rsidRPr="00595E61">
        <w:rPr>
          <w:rFonts w:ascii="Arial" w:hAnsi="Arial"/>
          <w:color w:val="000000"/>
          <w:sz w:val="24"/>
          <w:szCs w:val="24"/>
        </w:rPr>
        <w:t xml:space="preserve">ed </w:t>
      </w:r>
      <w:r w:rsidRPr="00595E61">
        <w:rPr>
          <w:rFonts w:ascii="Arial" w:hAnsi="Arial"/>
          <w:color w:val="000000"/>
          <w:sz w:val="24"/>
          <w:szCs w:val="24"/>
        </w:rPr>
        <w:t>for key positions:</w:t>
      </w:r>
      <w:r w:rsidR="0089139A" w:rsidRPr="00595E61">
        <w:rPr>
          <w:rFonts w:ascii="Arial" w:hAnsi="Arial"/>
          <w:color w:val="000000"/>
          <w:sz w:val="24"/>
          <w:szCs w:val="24"/>
        </w:rPr>
        <w:t xml:space="preserve"> Pledge Campaign; Auction</w:t>
      </w:r>
      <w:r w:rsidR="009C77A6" w:rsidRPr="00595E61">
        <w:rPr>
          <w:rFonts w:ascii="Arial" w:hAnsi="Arial"/>
          <w:color w:val="000000"/>
          <w:sz w:val="24"/>
          <w:szCs w:val="24"/>
        </w:rPr>
        <w:t xml:space="preserve"> </w:t>
      </w:r>
      <w:r w:rsidR="0052003A">
        <w:rPr>
          <w:rFonts w:ascii="Arial" w:hAnsi="Arial"/>
          <w:color w:val="000000"/>
          <w:sz w:val="24"/>
          <w:szCs w:val="24"/>
        </w:rPr>
        <w:t>C</w:t>
      </w:r>
      <w:r w:rsidR="009C77A6" w:rsidRPr="00595E61">
        <w:rPr>
          <w:rFonts w:ascii="Arial" w:hAnsi="Arial"/>
          <w:color w:val="000000"/>
          <w:sz w:val="24"/>
          <w:szCs w:val="24"/>
        </w:rPr>
        <w:t>ommittee</w:t>
      </w:r>
    </w:p>
    <w:p w14:paraId="6BF9E44D" w14:textId="4D2F8A09" w:rsidR="0089139A" w:rsidRPr="00595E61" w:rsidRDefault="0089139A" w:rsidP="0089139A">
      <w:pPr>
        <w:numPr>
          <w:ilvl w:val="0"/>
          <w:numId w:val="3"/>
        </w:numPr>
        <w:spacing w:before="120" w:after="120" w:line="259" w:lineRule="auto"/>
        <w:ind w:left="360"/>
        <w:rPr>
          <w:rFonts w:ascii="Arial" w:hAnsi="Arial"/>
          <w:color w:val="000000"/>
          <w:sz w:val="24"/>
          <w:szCs w:val="24"/>
        </w:rPr>
      </w:pPr>
      <w:r w:rsidRPr="00595E61">
        <w:rPr>
          <w:rFonts w:ascii="Arial" w:hAnsi="Arial"/>
          <w:color w:val="000000"/>
          <w:sz w:val="24"/>
          <w:szCs w:val="24"/>
        </w:rPr>
        <w:t>Update of board member assignments – see next page.</w:t>
      </w:r>
    </w:p>
    <w:p w14:paraId="7185CF2F" w14:textId="1ED3C0B8" w:rsidR="00C552E9" w:rsidRPr="00595E61" w:rsidRDefault="00C552E9" w:rsidP="00B37016">
      <w:pPr>
        <w:numPr>
          <w:ilvl w:val="0"/>
          <w:numId w:val="3"/>
        </w:numPr>
        <w:spacing w:before="120" w:after="120" w:line="259" w:lineRule="auto"/>
        <w:ind w:left="360"/>
        <w:rPr>
          <w:rFonts w:ascii="Arial" w:hAnsi="Arial"/>
          <w:color w:val="000000"/>
          <w:sz w:val="24"/>
          <w:szCs w:val="24"/>
        </w:rPr>
      </w:pPr>
      <w:r w:rsidRPr="00595E61">
        <w:rPr>
          <w:rFonts w:ascii="Arial" w:hAnsi="Arial"/>
          <w:color w:val="000000"/>
          <w:sz w:val="24"/>
          <w:szCs w:val="24"/>
        </w:rPr>
        <w:t>Pending</w:t>
      </w:r>
    </w:p>
    <w:p w14:paraId="5CBEF5FE" w14:textId="6F74067A" w:rsidR="00C52F21" w:rsidRPr="00595E61" w:rsidRDefault="00C52F21" w:rsidP="00B37016">
      <w:pPr>
        <w:numPr>
          <w:ilvl w:val="1"/>
          <w:numId w:val="3"/>
        </w:numPr>
        <w:spacing w:before="120" w:after="120" w:line="259" w:lineRule="auto"/>
        <w:ind w:left="1080"/>
        <w:rPr>
          <w:rFonts w:ascii="Arial" w:hAnsi="Arial"/>
          <w:color w:val="000000"/>
          <w:sz w:val="24"/>
          <w:szCs w:val="24"/>
        </w:rPr>
      </w:pPr>
      <w:r w:rsidRPr="00595E61">
        <w:rPr>
          <w:rFonts w:ascii="Arial" w:hAnsi="Arial"/>
          <w:color w:val="000000"/>
          <w:sz w:val="24"/>
          <w:szCs w:val="24"/>
        </w:rPr>
        <w:t xml:space="preserve">Audit Committee (for this </w:t>
      </w:r>
      <w:r w:rsidR="0052003A">
        <w:rPr>
          <w:rFonts w:ascii="Arial" w:hAnsi="Arial"/>
          <w:color w:val="000000"/>
          <w:sz w:val="24"/>
          <w:szCs w:val="24"/>
        </w:rPr>
        <w:t>fiscal year</w:t>
      </w:r>
      <w:r w:rsidRPr="00595E61">
        <w:rPr>
          <w:rFonts w:ascii="Arial" w:hAnsi="Arial"/>
          <w:color w:val="000000"/>
          <w:sz w:val="24"/>
          <w:szCs w:val="24"/>
        </w:rPr>
        <w:t xml:space="preserve">; Personnel </w:t>
      </w:r>
      <w:r w:rsidR="0052003A">
        <w:rPr>
          <w:rFonts w:ascii="Arial" w:hAnsi="Arial"/>
          <w:color w:val="000000"/>
          <w:sz w:val="24"/>
          <w:szCs w:val="24"/>
        </w:rPr>
        <w:t>C</w:t>
      </w:r>
      <w:r w:rsidRPr="00595E61">
        <w:rPr>
          <w:rFonts w:ascii="Arial" w:hAnsi="Arial"/>
          <w:color w:val="000000"/>
          <w:sz w:val="24"/>
          <w:szCs w:val="24"/>
        </w:rPr>
        <w:t>ommittee (July) chairs needed</w:t>
      </w:r>
      <w:r w:rsidR="0052003A">
        <w:rPr>
          <w:rFonts w:ascii="Arial" w:hAnsi="Arial"/>
          <w:color w:val="000000"/>
          <w:sz w:val="24"/>
          <w:szCs w:val="24"/>
        </w:rPr>
        <w:t>)</w:t>
      </w:r>
    </w:p>
    <w:p w14:paraId="45A7F533" w14:textId="3B8AF3FD" w:rsidR="00C552E9" w:rsidRPr="00595E61" w:rsidRDefault="00C552E9" w:rsidP="00B37016">
      <w:pPr>
        <w:numPr>
          <w:ilvl w:val="1"/>
          <w:numId w:val="3"/>
        </w:numPr>
        <w:spacing w:before="120" w:after="120" w:line="259" w:lineRule="auto"/>
        <w:ind w:left="1080"/>
        <w:rPr>
          <w:rFonts w:ascii="Arial" w:hAnsi="Arial"/>
          <w:color w:val="000000"/>
          <w:sz w:val="24"/>
          <w:szCs w:val="24"/>
        </w:rPr>
      </w:pPr>
      <w:r w:rsidRPr="00595E61">
        <w:rPr>
          <w:rFonts w:ascii="Arial" w:hAnsi="Arial"/>
          <w:color w:val="000000"/>
          <w:sz w:val="24"/>
          <w:szCs w:val="24"/>
        </w:rPr>
        <w:t>Alternate decision-making systems (Discernment, majority rule, gradients of agreement)</w:t>
      </w:r>
    </w:p>
    <w:p w14:paraId="7A1A92A2" w14:textId="77777777" w:rsidR="00C552E9" w:rsidRPr="00595E61" w:rsidRDefault="00C552E9" w:rsidP="00C552E9">
      <w:pPr>
        <w:spacing w:before="120" w:after="120" w:line="259" w:lineRule="auto"/>
        <w:ind w:left="360"/>
        <w:contextualSpacing/>
        <w:rPr>
          <w:rFonts w:ascii="Arial" w:hAnsi="Arial"/>
          <w:sz w:val="24"/>
        </w:rPr>
      </w:pPr>
    </w:p>
    <w:p w14:paraId="68784D3B" w14:textId="77777777" w:rsidR="00C552E9" w:rsidRPr="00595E61" w:rsidRDefault="00C552E9" w:rsidP="00C552E9">
      <w:pPr>
        <w:spacing w:line="259" w:lineRule="auto"/>
        <w:rPr>
          <w:rFonts w:ascii="Arial" w:hAnsi="Arial"/>
          <w:color w:val="000000"/>
          <w:sz w:val="24"/>
          <w:szCs w:val="24"/>
        </w:rPr>
      </w:pPr>
      <w:r w:rsidRPr="00595E61">
        <w:rPr>
          <w:rFonts w:ascii="Arial" w:hAnsi="Arial"/>
          <w:color w:val="000000"/>
          <w:sz w:val="24"/>
          <w:szCs w:val="24"/>
        </w:rPr>
        <w:t>Respectfully,</w:t>
      </w:r>
    </w:p>
    <w:p w14:paraId="6A37BE5A" w14:textId="77777777" w:rsidR="00C552E9" w:rsidRPr="00595E61" w:rsidRDefault="00C552E9" w:rsidP="00C552E9">
      <w:pPr>
        <w:spacing w:line="259" w:lineRule="auto"/>
        <w:contextualSpacing/>
        <w:rPr>
          <w:rFonts w:ascii="Arial" w:hAnsi="Arial"/>
          <w:color w:val="000000"/>
          <w:sz w:val="24"/>
          <w:szCs w:val="24"/>
        </w:rPr>
      </w:pPr>
      <w:r w:rsidRPr="00595E61">
        <w:rPr>
          <w:rFonts w:ascii="Arial" w:hAnsi="Arial"/>
          <w:color w:val="000000"/>
          <w:sz w:val="24"/>
          <w:szCs w:val="24"/>
        </w:rPr>
        <w:t>Larry Morrell, President</w:t>
      </w:r>
    </w:p>
    <w:p w14:paraId="778E6E70" w14:textId="49BD813B" w:rsidR="00C552E9" w:rsidRPr="00595E61" w:rsidRDefault="00C552E9" w:rsidP="00C552E9">
      <w:pPr>
        <w:spacing w:before="240" w:line="259" w:lineRule="auto"/>
        <w:contextualSpacing/>
        <w:rPr>
          <w:rFonts w:ascii="Arial" w:hAnsi="Arial"/>
          <w:color w:val="000000"/>
          <w:sz w:val="24"/>
          <w:szCs w:val="24"/>
        </w:rPr>
      </w:pPr>
      <w:r w:rsidRPr="00595E61">
        <w:rPr>
          <w:rFonts w:ascii="Arial" w:hAnsi="Arial"/>
          <w:color w:val="000000"/>
          <w:sz w:val="24"/>
          <w:szCs w:val="24"/>
        </w:rPr>
        <w:t>QUUF Board of Trustees</w:t>
      </w:r>
      <w:bookmarkEnd w:id="5"/>
    </w:p>
    <w:p w14:paraId="06139FA9" w14:textId="7F42E677" w:rsidR="00515ECC" w:rsidRDefault="00515ECC" w:rsidP="00C552E9">
      <w:pPr>
        <w:spacing w:before="240" w:line="259" w:lineRule="auto"/>
        <w:contextualSpacing/>
        <w:rPr>
          <w:color w:val="000000"/>
          <w:sz w:val="24"/>
          <w:szCs w:val="24"/>
        </w:rPr>
      </w:pPr>
      <w:r>
        <w:rPr>
          <w:color w:val="000000"/>
          <w:sz w:val="24"/>
          <w:szCs w:val="24"/>
        </w:rPr>
        <w:br w:type="page"/>
      </w:r>
    </w:p>
    <w:p w14:paraId="44906202" w14:textId="14276766" w:rsidR="00515ECC" w:rsidRPr="00C552E9" w:rsidRDefault="0089139A" w:rsidP="0093425A">
      <w:pPr>
        <w:spacing w:before="240" w:line="259" w:lineRule="auto"/>
        <w:contextualSpacing/>
        <w:jc w:val="center"/>
        <w:rPr>
          <w:color w:val="000000"/>
          <w:sz w:val="24"/>
          <w:szCs w:val="24"/>
        </w:rPr>
      </w:pPr>
      <w:r w:rsidRPr="0089139A">
        <w:rPr>
          <w:noProof/>
        </w:rPr>
        <w:lastRenderedPageBreak/>
        <w:drawing>
          <wp:inline distT="0" distB="0" distL="0" distR="0" wp14:anchorId="6393B206" wp14:editId="00172D09">
            <wp:extent cx="5943600" cy="79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6"/>
      <w:r w:rsidR="00B874EF">
        <w:rPr>
          <w:rFonts w:ascii="Calibri" w:eastAsia="Calibri" w:hAnsi="Calibri" w:cs="Times New Roman"/>
          <w:sz w:val="24"/>
          <w:szCs w:val="24"/>
        </w:rPr>
        <w:tab/>
      </w:r>
    </w:p>
    <w:p w14:paraId="6236AEB5" w14:textId="6D990AB8" w:rsidR="00364FF8" w:rsidRPr="001B0E6E" w:rsidRDefault="00364FF8" w:rsidP="00364FF8">
      <w:pPr>
        <w:jc w:val="center"/>
        <w:rPr>
          <w:rFonts w:ascii="Arial" w:hAnsi="Arial"/>
          <w:b/>
          <w:bCs/>
          <w:sz w:val="28"/>
          <w:szCs w:val="28"/>
        </w:rPr>
      </w:pPr>
      <w:r w:rsidRPr="001B0E6E">
        <w:rPr>
          <w:rFonts w:ascii="Arial" w:hAnsi="Arial"/>
          <w:b/>
          <w:bCs/>
          <w:sz w:val="28"/>
          <w:szCs w:val="28"/>
        </w:rPr>
        <w:t>Monthly Minister’s Board Report</w:t>
      </w:r>
    </w:p>
    <w:p w14:paraId="233D1847" w14:textId="77777777" w:rsidR="006A3CC3" w:rsidRDefault="006A3CC3" w:rsidP="00364FF8">
      <w:pPr>
        <w:jc w:val="center"/>
      </w:pPr>
    </w:p>
    <w:p w14:paraId="379F5F12" w14:textId="27CB44CA" w:rsidR="00795AFE" w:rsidRPr="001B0E6E" w:rsidRDefault="006A3CC3" w:rsidP="00B874EF">
      <w:pPr>
        <w:rPr>
          <w:rFonts w:ascii="Arial" w:eastAsia="Calibri" w:hAnsi="Arial" w:cs="Calibri"/>
          <w:i/>
          <w:iCs/>
          <w:sz w:val="24"/>
          <w:szCs w:val="28"/>
        </w:rPr>
      </w:pPr>
      <w:r w:rsidRPr="001B0E6E">
        <w:rPr>
          <w:rFonts w:ascii="Arial" w:eastAsia="Calibri" w:hAnsi="Arial" w:cs="Calibri"/>
          <w:i/>
          <w:iCs/>
          <w:sz w:val="24"/>
          <w:szCs w:val="28"/>
        </w:rPr>
        <w:t>Min</w:t>
      </w:r>
      <w:r w:rsidR="000B519A" w:rsidRPr="001B0E6E">
        <w:rPr>
          <w:rFonts w:ascii="Arial" w:eastAsia="Calibri" w:hAnsi="Arial" w:cs="Calibri"/>
          <w:i/>
          <w:iCs/>
          <w:sz w:val="24"/>
          <w:szCs w:val="28"/>
        </w:rPr>
        <w:t>i</w:t>
      </w:r>
      <w:r w:rsidRPr="001B0E6E">
        <w:rPr>
          <w:rFonts w:ascii="Arial" w:eastAsia="Calibri" w:hAnsi="Arial" w:cs="Calibri"/>
          <w:i/>
          <w:iCs/>
          <w:sz w:val="24"/>
          <w:szCs w:val="28"/>
        </w:rPr>
        <w:t>ster on Study Leave in January</w:t>
      </w:r>
      <w:r w:rsidR="008E3BE5" w:rsidRPr="001B0E6E">
        <w:rPr>
          <w:rFonts w:ascii="Arial" w:eastAsia="Calibri" w:hAnsi="Arial" w:cs="Calibri"/>
          <w:i/>
          <w:iCs/>
          <w:sz w:val="24"/>
          <w:szCs w:val="28"/>
        </w:rPr>
        <w:t>.</w:t>
      </w:r>
    </w:p>
    <w:p w14:paraId="3C1AB64D" w14:textId="0D173F31" w:rsidR="008E3BE5" w:rsidRPr="001B0E6E" w:rsidRDefault="008E3BE5" w:rsidP="00B874EF">
      <w:pPr>
        <w:rPr>
          <w:rFonts w:ascii="Arial" w:eastAsia="Calibri" w:hAnsi="Arial" w:cs="Calibri"/>
          <w:sz w:val="24"/>
          <w:szCs w:val="24"/>
        </w:rPr>
      </w:pPr>
      <w:r w:rsidRPr="001B0E6E">
        <w:rPr>
          <w:rFonts w:ascii="Arial" w:eastAsia="Calibri" w:hAnsi="Arial" w:cs="Calibri"/>
          <w:sz w:val="24"/>
          <w:szCs w:val="24"/>
        </w:rPr>
        <w:t>Our Christmas program was wonderful, especially the Labyrinth activity in the Sanctuary.</w:t>
      </w:r>
    </w:p>
    <w:p w14:paraId="15569148" w14:textId="77777777" w:rsidR="00541C4D" w:rsidRPr="00B874EF" w:rsidRDefault="00541C4D" w:rsidP="00B874EF">
      <w:pPr>
        <w:rPr>
          <w:rFonts w:ascii="Calibri" w:eastAsia="Calibri" w:hAnsi="Calibri" w:cs="Times New Roman"/>
          <w:sz w:val="24"/>
          <w:szCs w:val="24"/>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4D97FCD6" w14:textId="0E3872D7" w:rsidR="00524BD0" w:rsidRDefault="00524BD0" w:rsidP="00524BD0">
      <w:pPr>
        <w:rPr>
          <w:b/>
          <w:bCs/>
          <w:color w:val="000000"/>
          <w:sz w:val="24"/>
          <w:szCs w:val="24"/>
        </w:rPr>
      </w:pPr>
      <w:r w:rsidRPr="003273F3">
        <w:rPr>
          <w:b/>
          <w:bCs/>
          <w:color w:val="000000"/>
          <w:sz w:val="24"/>
          <w:szCs w:val="24"/>
        </w:rPr>
        <w:lastRenderedPageBreak/>
        <w:t xml:space="preserve">Attachment C  </w:t>
      </w:r>
      <w:r w:rsidRPr="003273F3">
        <w:rPr>
          <w:b/>
          <w:bCs/>
          <w:color w:val="000000"/>
          <w:sz w:val="24"/>
          <w:szCs w:val="24"/>
        </w:rPr>
        <w:tab/>
      </w:r>
    </w:p>
    <w:p w14:paraId="6B3A9E7A" w14:textId="7B551487" w:rsidR="00445645" w:rsidRDefault="00445645" w:rsidP="004D73A8">
      <w:pPr>
        <w:autoSpaceDE w:val="0"/>
        <w:autoSpaceDN w:val="0"/>
        <w:adjustRightInd w:val="0"/>
        <w:rPr>
          <w:rFonts w:ascii="TimesNewRomanPS-BoldMT" w:hAnsi="TimesNewRomanPS-BoldMT" w:cs="TimesNewRomanPS-BoldMT"/>
          <w:b/>
          <w:bCs/>
          <w:sz w:val="28"/>
          <w:szCs w:val="28"/>
        </w:rPr>
      </w:pPr>
      <w:bookmarkStart w:id="7" w:name="AttachmentC"/>
      <w:bookmarkEnd w:id="7"/>
    </w:p>
    <w:p w14:paraId="0CCD680B" w14:textId="77777777" w:rsidR="00162C20" w:rsidRPr="0029217D" w:rsidRDefault="00162C20" w:rsidP="0029217D">
      <w:pPr>
        <w:autoSpaceDE w:val="0"/>
        <w:autoSpaceDN w:val="0"/>
        <w:adjustRightInd w:val="0"/>
        <w:jc w:val="center"/>
        <w:rPr>
          <w:rFonts w:ascii="Arial" w:hAnsi="Arial" w:cs="TimesNewRomanPS-BoldMT"/>
          <w:b/>
          <w:bCs/>
          <w:sz w:val="28"/>
          <w:szCs w:val="28"/>
        </w:rPr>
      </w:pPr>
      <w:r w:rsidRPr="0029217D">
        <w:rPr>
          <w:rFonts w:ascii="Arial" w:hAnsi="Arial" w:cs="TimesNewRomanPS-BoldMT"/>
          <w:b/>
          <w:bCs/>
          <w:sz w:val="28"/>
          <w:szCs w:val="28"/>
        </w:rPr>
        <w:t>Treasurer’s Report to the Board</w:t>
      </w:r>
    </w:p>
    <w:p w14:paraId="3F1D1961" w14:textId="77777777" w:rsidR="00162C20" w:rsidRPr="0029217D" w:rsidRDefault="00162C20" w:rsidP="0029217D">
      <w:pPr>
        <w:autoSpaceDE w:val="0"/>
        <w:autoSpaceDN w:val="0"/>
        <w:adjustRightInd w:val="0"/>
        <w:spacing w:after="120"/>
        <w:jc w:val="center"/>
        <w:rPr>
          <w:rFonts w:ascii="Arial" w:hAnsi="Arial" w:cs="TimesNewRomanPSMT"/>
          <w:sz w:val="28"/>
          <w:szCs w:val="24"/>
        </w:rPr>
      </w:pPr>
      <w:r w:rsidRPr="0029217D">
        <w:rPr>
          <w:rFonts w:ascii="Arial" w:hAnsi="Arial" w:cs="TimesNewRomanPSMT"/>
          <w:sz w:val="28"/>
          <w:szCs w:val="24"/>
        </w:rPr>
        <w:t>January 16, 2023</w:t>
      </w:r>
    </w:p>
    <w:p w14:paraId="35FC7DB0" w14:textId="65525C74"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The information below summarizes highlights from December 2022 and represents the halfway</w:t>
      </w:r>
      <w:r w:rsidR="0029217D">
        <w:rPr>
          <w:rFonts w:ascii="Arial" w:hAnsi="Arial" w:cs="TimesNewRomanPSMT"/>
          <w:sz w:val="24"/>
          <w:szCs w:val="24"/>
        </w:rPr>
        <w:t xml:space="preserve"> </w:t>
      </w:r>
      <w:r w:rsidRPr="0029217D">
        <w:rPr>
          <w:rFonts w:ascii="Arial" w:hAnsi="Arial" w:cs="TimesNewRomanPSMT"/>
          <w:sz w:val="24"/>
          <w:szCs w:val="24"/>
        </w:rPr>
        <w:t>point in our fiscal year.</w:t>
      </w:r>
    </w:p>
    <w:p w14:paraId="1C7F6459" w14:textId="77777777" w:rsidR="00162C20" w:rsidRPr="0029217D" w:rsidRDefault="00162C20" w:rsidP="00162C20">
      <w:pPr>
        <w:autoSpaceDE w:val="0"/>
        <w:autoSpaceDN w:val="0"/>
        <w:adjustRightInd w:val="0"/>
        <w:rPr>
          <w:rFonts w:ascii="Arial" w:hAnsi="Arial" w:cs="TimesNewRomanPS-BoldMT"/>
          <w:b/>
          <w:bCs/>
          <w:sz w:val="24"/>
          <w:szCs w:val="24"/>
        </w:rPr>
      </w:pPr>
    </w:p>
    <w:p w14:paraId="326E9511" w14:textId="19E25FBC"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BoldMT"/>
          <w:b/>
          <w:bCs/>
          <w:sz w:val="24"/>
          <w:szCs w:val="24"/>
        </w:rPr>
        <w:t>Income</w:t>
      </w:r>
      <w:r w:rsidRPr="0029217D">
        <w:rPr>
          <w:rFonts w:ascii="Arial" w:hAnsi="Arial" w:cs="TimesNewRomanPSMT"/>
          <w:sz w:val="24"/>
          <w:szCs w:val="24"/>
        </w:rPr>
        <w:t>:</w:t>
      </w:r>
    </w:p>
    <w:p w14:paraId="63F98C61" w14:textId="5BD41EEE"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Current Year Pledge Income at the end of December was $288,296 which is $20,753 below the</w:t>
      </w:r>
      <w:r w:rsidR="0029217D">
        <w:rPr>
          <w:rFonts w:ascii="Arial" w:hAnsi="Arial" w:cs="TimesNewRomanPSMT"/>
          <w:sz w:val="24"/>
          <w:szCs w:val="24"/>
        </w:rPr>
        <w:t xml:space="preserve"> </w:t>
      </w:r>
      <w:r w:rsidRPr="0029217D">
        <w:rPr>
          <w:rFonts w:ascii="Arial" w:hAnsi="Arial" w:cs="TimesNewRomanPSMT"/>
          <w:sz w:val="24"/>
          <w:szCs w:val="24"/>
        </w:rPr>
        <w:t>same period for last year. Total income at the end of December is $334,821 which is $6,316</w:t>
      </w:r>
      <w:r w:rsidR="0029217D">
        <w:rPr>
          <w:rFonts w:ascii="Arial" w:hAnsi="Arial" w:cs="TimesNewRomanPSMT"/>
          <w:sz w:val="24"/>
          <w:szCs w:val="24"/>
        </w:rPr>
        <w:t xml:space="preserve"> </w:t>
      </w:r>
      <w:r w:rsidRPr="0029217D">
        <w:rPr>
          <w:rFonts w:ascii="Arial" w:hAnsi="Arial" w:cs="TimesNewRomanPSMT"/>
          <w:sz w:val="24"/>
          <w:szCs w:val="24"/>
        </w:rPr>
        <w:t>below the same period for last year and 60.15% of the annual budget.</w:t>
      </w:r>
    </w:p>
    <w:p w14:paraId="5D45F80A" w14:textId="77777777" w:rsidR="00162C20" w:rsidRPr="0029217D" w:rsidRDefault="00162C20" w:rsidP="00162C20">
      <w:pPr>
        <w:autoSpaceDE w:val="0"/>
        <w:autoSpaceDN w:val="0"/>
        <w:adjustRightInd w:val="0"/>
        <w:rPr>
          <w:rFonts w:ascii="Arial" w:hAnsi="Arial" w:cs="TimesNewRomanPS-BoldMT"/>
          <w:b/>
          <w:bCs/>
          <w:sz w:val="24"/>
          <w:szCs w:val="24"/>
        </w:rPr>
      </w:pPr>
    </w:p>
    <w:p w14:paraId="778B4FA2" w14:textId="5E3974E2"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BoldMT"/>
          <w:b/>
          <w:bCs/>
          <w:sz w:val="24"/>
          <w:szCs w:val="24"/>
        </w:rPr>
        <w:t>Expenses</w:t>
      </w:r>
      <w:r w:rsidRPr="0029217D">
        <w:rPr>
          <w:rFonts w:ascii="Arial" w:hAnsi="Arial" w:cs="TimesNewRomanPSMT"/>
          <w:sz w:val="24"/>
          <w:szCs w:val="24"/>
        </w:rPr>
        <w:t>:</w:t>
      </w:r>
    </w:p>
    <w:p w14:paraId="33043077" w14:textId="4FB9D39E"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Total expenses for December are $45,159 which is $6,143 less than last year for the same period.</w:t>
      </w:r>
      <w:r w:rsidR="0029217D">
        <w:rPr>
          <w:rFonts w:ascii="Arial" w:hAnsi="Arial" w:cs="TimesNewRomanPSMT"/>
          <w:sz w:val="24"/>
          <w:szCs w:val="24"/>
        </w:rPr>
        <w:t xml:space="preserve"> </w:t>
      </w:r>
      <w:r w:rsidRPr="0029217D">
        <w:rPr>
          <w:rFonts w:ascii="Arial" w:hAnsi="Arial" w:cs="TimesNewRomanPSMT"/>
          <w:sz w:val="24"/>
          <w:szCs w:val="24"/>
        </w:rPr>
        <w:t>The expenses for the fiscal year to date are $276,515 which is $3,098 more than the same period</w:t>
      </w:r>
      <w:r w:rsidR="0029217D">
        <w:rPr>
          <w:rFonts w:ascii="Arial" w:hAnsi="Arial" w:cs="TimesNewRomanPSMT"/>
          <w:sz w:val="24"/>
          <w:szCs w:val="24"/>
        </w:rPr>
        <w:t xml:space="preserve"> </w:t>
      </w:r>
      <w:r w:rsidRPr="0029217D">
        <w:rPr>
          <w:rFonts w:ascii="Arial" w:hAnsi="Arial" w:cs="TimesNewRomanPSMT"/>
          <w:sz w:val="24"/>
          <w:szCs w:val="24"/>
        </w:rPr>
        <w:t>last year and 47.24% of the annual budget.</w:t>
      </w:r>
      <w:r w:rsidR="0029217D">
        <w:rPr>
          <w:rFonts w:ascii="Arial" w:hAnsi="Arial" w:cs="TimesNewRomanPSMT"/>
          <w:sz w:val="24"/>
          <w:szCs w:val="24"/>
        </w:rPr>
        <w:t xml:space="preserve"> </w:t>
      </w:r>
      <w:r w:rsidRPr="0029217D">
        <w:rPr>
          <w:rFonts w:ascii="Arial" w:hAnsi="Arial" w:cs="TimesNewRomanPSMT"/>
          <w:sz w:val="24"/>
          <w:szCs w:val="24"/>
        </w:rPr>
        <w:t>At the end of December our Operating Reserve is at $50,295.</w:t>
      </w:r>
    </w:p>
    <w:p w14:paraId="7C034718" w14:textId="77777777" w:rsidR="00162C20" w:rsidRPr="0029217D" w:rsidRDefault="00162C20" w:rsidP="00162C20">
      <w:pPr>
        <w:autoSpaceDE w:val="0"/>
        <w:autoSpaceDN w:val="0"/>
        <w:adjustRightInd w:val="0"/>
        <w:rPr>
          <w:rFonts w:ascii="Arial" w:hAnsi="Arial" w:cs="TimesNewRomanPS-BoldMT"/>
          <w:b/>
          <w:bCs/>
          <w:sz w:val="24"/>
          <w:szCs w:val="24"/>
        </w:rPr>
      </w:pPr>
    </w:p>
    <w:p w14:paraId="42C41D0C" w14:textId="60496DB9"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BoldMT"/>
          <w:b/>
          <w:bCs/>
          <w:sz w:val="24"/>
          <w:szCs w:val="24"/>
        </w:rPr>
        <w:t>Balance Sheet as of December 31, 2022</w:t>
      </w:r>
      <w:r w:rsidRPr="0029217D">
        <w:rPr>
          <w:rFonts w:ascii="Arial" w:hAnsi="Arial" w:cs="TimesNewRomanPSMT"/>
          <w:sz w:val="24"/>
          <w:szCs w:val="24"/>
        </w:rPr>
        <w:t>:</w:t>
      </w:r>
    </w:p>
    <w:p w14:paraId="789B2AB3"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BoldMT"/>
          <w:b/>
          <w:bCs/>
          <w:sz w:val="24"/>
          <w:szCs w:val="24"/>
        </w:rPr>
        <w:t>Assets</w:t>
      </w:r>
      <w:r w:rsidRPr="0029217D">
        <w:rPr>
          <w:rFonts w:ascii="Arial" w:hAnsi="Arial" w:cs="TimesNewRomanPSMT"/>
          <w:sz w:val="24"/>
          <w:szCs w:val="24"/>
        </w:rPr>
        <w:t>:</w:t>
      </w:r>
    </w:p>
    <w:p w14:paraId="73C210F5"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Total Cash: $229,423</w:t>
      </w:r>
    </w:p>
    <w:p w14:paraId="771171A0"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Investments: $306,763</w:t>
      </w:r>
    </w:p>
    <w:p w14:paraId="7340F33E"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Overall Total Current Assets: $536,186</w:t>
      </w:r>
    </w:p>
    <w:p w14:paraId="1DC095ED" w14:textId="28E55252"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Temporarily Restricted Funds: $174,393</w:t>
      </w:r>
    </w:p>
    <w:p w14:paraId="00445714"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Permanently Restricted Funds: $17,080</w:t>
      </w:r>
    </w:p>
    <w:p w14:paraId="261650E7" w14:textId="77777777" w:rsidR="00162C20" w:rsidRPr="0029217D" w:rsidRDefault="00162C20" w:rsidP="00162C20">
      <w:pPr>
        <w:autoSpaceDE w:val="0"/>
        <w:autoSpaceDN w:val="0"/>
        <w:adjustRightInd w:val="0"/>
        <w:rPr>
          <w:rFonts w:ascii="Arial" w:hAnsi="Arial" w:cs="TimesNewRomanPS-BoldMT"/>
          <w:b/>
          <w:bCs/>
          <w:sz w:val="24"/>
          <w:szCs w:val="24"/>
        </w:rPr>
      </w:pPr>
    </w:p>
    <w:p w14:paraId="58CD53A9" w14:textId="24CB4B59"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BoldMT"/>
          <w:b/>
          <w:bCs/>
          <w:sz w:val="24"/>
          <w:szCs w:val="24"/>
        </w:rPr>
        <w:t>Liabilities</w:t>
      </w:r>
      <w:r w:rsidRPr="0029217D">
        <w:rPr>
          <w:rFonts w:ascii="Arial" w:hAnsi="Arial" w:cs="TimesNewRomanPSMT"/>
          <w:sz w:val="24"/>
          <w:szCs w:val="24"/>
        </w:rPr>
        <w:t>:</w:t>
      </w:r>
    </w:p>
    <w:p w14:paraId="580F597B"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Current Liabilities: $97,184 Prior Year: $59,141</w:t>
      </w:r>
    </w:p>
    <w:p w14:paraId="5FE898CD"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Long-term Liabilities: $256,541 Prior Year: $280,082</w:t>
      </w:r>
    </w:p>
    <w:p w14:paraId="143A3699" w14:textId="77777777" w:rsidR="00162C20" w:rsidRPr="0029217D" w:rsidRDefault="00162C20" w:rsidP="00162C20">
      <w:pPr>
        <w:autoSpaceDE w:val="0"/>
        <w:autoSpaceDN w:val="0"/>
        <w:adjustRightInd w:val="0"/>
        <w:rPr>
          <w:rFonts w:ascii="Arial" w:hAnsi="Arial" w:cs="TimesNewRomanPS-BoldMT"/>
          <w:b/>
          <w:bCs/>
          <w:sz w:val="24"/>
          <w:szCs w:val="24"/>
        </w:rPr>
      </w:pPr>
    </w:p>
    <w:p w14:paraId="793AD77F" w14:textId="412A70E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BoldMT"/>
          <w:b/>
          <w:bCs/>
          <w:sz w:val="24"/>
          <w:szCs w:val="24"/>
        </w:rPr>
        <w:t xml:space="preserve">Total Net Assets: </w:t>
      </w:r>
      <w:r w:rsidRPr="0029217D">
        <w:rPr>
          <w:rFonts w:ascii="Arial" w:hAnsi="Arial" w:cs="TimesNewRomanPSMT"/>
          <w:sz w:val="24"/>
          <w:szCs w:val="24"/>
        </w:rPr>
        <w:t>This year: $2,157,516 Prior Year $2,305,899</w:t>
      </w:r>
    </w:p>
    <w:p w14:paraId="650BE48B" w14:textId="77777777" w:rsidR="00162C20" w:rsidRPr="0029217D" w:rsidRDefault="00162C20" w:rsidP="00162C20">
      <w:pPr>
        <w:autoSpaceDE w:val="0"/>
        <w:autoSpaceDN w:val="0"/>
        <w:adjustRightInd w:val="0"/>
        <w:rPr>
          <w:rFonts w:ascii="Arial" w:hAnsi="Arial" w:cs="TimesNewRomanPS-ItalicMT"/>
          <w:i/>
          <w:iCs/>
          <w:sz w:val="24"/>
          <w:szCs w:val="24"/>
        </w:rPr>
      </w:pPr>
    </w:p>
    <w:p w14:paraId="616A19F9" w14:textId="184D358B" w:rsidR="00162C20" w:rsidRPr="0029217D" w:rsidRDefault="00162C20" w:rsidP="00162C20">
      <w:pPr>
        <w:autoSpaceDE w:val="0"/>
        <w:autoSpaceDN w:val="0"/>
        <w:adjustRightInd w:val="0"/>
        <w:rPr>
          <w:rFonts w:ascii="Arial" w:hAnsi="Arial" w:cs="TimesNewRomanPS-ItalicMT"/>
          <w:i/>
          <w:iCs/>
          <w:sz w:val="24"/>
          <w:szCs w:val="24"/>
        </w:rPr>
      </w:pPr>
      <w:r w:rsidRPr="0029217D">
        <w:rPr>
          <w:rFonts w:ascii="Arial" w:hAnsi="Arial" w:cs="TimesNewRomanPS-ItalicMT"/>
          <w:i/>
          <w:iCs/>
          <w:sz w:val="24"/>
          <w:szCs w:val="24"/>
        </w:rPr>
        <w:t>The following numbers are as of 01/14/2023:</w:t>
      </w:r>
    </w:p>
    <w:p w14:paraId="3E734298"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The current pledges to date: $497,360</w:t>
      </w:r>
    </w:p>
    <w:p w14:paraId="66CE9297"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The amount paid so far to date: $288,296</w:t>
      </w:r>
    </w:p>
    <w:p w14:paraId="1DDA8EBD" w14:textId="77777777" w:rsidR="00162C20" w:rsidRPr="0029217D" w:rsidRDefault="00162C20" w:rsidP="00162C20">
      <w:pPr>
        <w:autoSpaceDE w:val="0"/>
        <w:autoSpaceDN w:val="0"/>
        <w:adjustRightInd w:val="0"/>
        <w:rPr>
          <w:rFonts w:ascii="Arial" w:hAnsi="Arial" w:cs="TimesNewRomanPSMT"/>
          <w:sz w:val="24"/>
          <w:szCs w:val="24"/>
        </w:rPr>
      </w:pPr>
      <w:r w:rsidRPr="0029217D">
        <w:rPr>
          <w:rFonts w:ascii="Arial" w:hAnsi="Arial" w:cs="TimesNewRomanPSMT"/>
          <w:sz w:val="24"/>
          <w:szCs w:val="24"/>
        </w:rPr>
        <w:t>The amount outstanding for the year: $209,064</w:t>
      </w:r>
    </w:p>
    <w:p w14:paraId="31998B8C" w14:textId="64A2A101" w:rsidR="00445645" w:rsidRPr="0029217D" w:rsidRDefault="00162C20" w:rsidP="00162C20">
      <w:pPr>
        <w:autoSpaceDE w:val="0"/>
        <w:autoSpaceDN w:val="0"/>
        <w:adjustRightInd w:val="0"/>
        <w:rPr>
          <w:rFonts w:ascii="Arial" w:hAnsi="Arial" w:cs="TimesNewRomanPS-BoldMT"/>
          <w:b/>
          <w:bCs/>
          <w:sz w:val="24"/>
          <w:szCs w:val="28"/>
        </w:rPr>
      </w:pPr>
      <w:r w:rsidRPr="0029217D">
        <w:rPr>
          <w:rFonts w:ascii="Arial" w:hAnsi="Arial" w:cs="Calibri"/>
          <w:sz w:val="24"/>
          <w:szCs w:val="24"/>
        </w:rPr>
        <w:t>The FY 22-23 annual budget for pledges: $488,675</w:t>
      </w:r>
    </w:p>
    <w:p w14:paraId="7E5328FB" w14:textId="230545DC" w:rsidR="00445645" w:rsidRPr="0029217D" w:rsidRDefault="00445645" w:rsidP="004D73A8">
      <w:pPr>
        <w:autoSpaceDE w:val="0"/>
        <w:autoSpaceDN w:val="0"/>
        <w:adjustRightInd w:val="0"/>
        <w:rPr>
          <w:rFonts w:ascii="Arial" w:hAnsi="Arial" w:cs="TimesNewRomanPS-BoldMT"/>
          <w:b/>
          <w:bCs/>
          <w:sz w:val="24"/>
          <w:szCs w:val="28"/>
        </w:rPr>
      </w:pPr>
    </w:p>
    <w:p w14:paraId="5FF6F701" w14:textId="77777777" w:rsidR="00251AF2" w:rsidRPr="003273F3" w:rsidRDefault="00251AF2" w:rsidP="00065C20">
      <w:pPr>
        <w:rPr>
          <w:b/>
          <w:bCs/>
          <w:color w:val="000000"/>
          <w:sz w:val="24"/>
          <w:szCs w:val="24"/>
        </w:rPr>
      </w:pPr>
    </w:p>
    <w:p w14:paraId="171431BC" w14:textId="7CC4BC5B"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4FEF3ACA" w14:textId="77777777" w:rsidR="001C0A37" w:rsidRDefault="001C0A37" w:rsidP="00A02E96">
      <w:pPr>
        <w:rPr>
          <w:b/>
          <w:bCs/>
          <w:color w:val="000000"/>
          <w:sz w:val="24"/>
          <w:szCs w:val="24"/>
        </w:rPr>
      </w:pPr>
      <w:r>
        <w:rPr>
          <w:b/>
          <w:bCs/>
          <w:color w:val="000000"/>
          <w:sz w:val="24"/>
          <w:szCs w:val="24"/>
        </w:rPr>
        <w:br w:type="page"/>
      </w:r>
    </w:p>
    <w:p w14:paraId="0E738EC5" w14:textId="77777777" w:rsidR="00EB2EE2" w:rsidRDefault="003273F3" w:rsidP="00EB2EE2">
      <w:pPr>
        <w:rPr>
          <w:rFonts w:ascii="Cambria" w:eastAsia="MS Mincho" w:hAnsi="Cambria" w:cs="Times New Roman"/>
          <w:b/>
          <w:sz w:val="28"/>
          <w:szCs w:val="28"/>
        </w:rPr>
      </w:pPr>
      <w:bookmarkStart w:id="8" w:name="AttachmentD"/>
      <w:r w:rsidRPr="00D352FC">
        <w:rPr>
          <w:b/>
          <w:bCs/>
          <w:color w:val="000000"/>
          <w:sz w:val="24"/>
          <w:szCs w:val="24"/>
        </w:rPr>
        <w:lastRenderedPageBreak/>
        <w:t>Attachment D</w:t>
      </w:r>
      <w:r w:rsidR="00EB2EE2" w:rsidRPr="00EB2EE2">
        <w:rPr>
          <w:rFonts w:ascii="Cambria" w:eastAsia="MS Mincho" w:hAnsi="Cambria" w:cs="Times New Roman"/>
          <w:b/>
          <w:sz w:val="28"/>
          <w:szCs w:val="28"/>
        </w:rPr>
        <w:t xml:space="preserve"> </w:t>
      </w:r>
    </w:p>
    <w:bookmarkEnd w:id="8"/>
    <w:p w14:paraId="6F535A28" w14:textId="77777777" w:rsidR="00FC18C3" w:rsidRPr="001B0513" w:rsidRDefault="00FC18C3" w:rsidP="001B0513">
      <w:pPr>
        <w:jc w:val="center"/>
        <w:rPr>
          <w:rFonts w:ascii="Arial" w:eastAsia="Times New Roman" w:hAnsi="Arial" w:cs="Calibri"/>
          <w:b/>
          <w:bCs/>
          <w:color w:val="000000"/>
          <w:sz w:val="28"/>
          <w:szCs w:val="24"/>
        </w:rPr>
      </w:pPr>
      <w:r w:rsidRPr="001B0513">
        <w:rPr>
          <w:rFonts w:ascii="Arial" w:eastAsia="Times New Roman" w:hAnsi="Arial" w:cs="Calibri"/>
          <w:b/>
          <w:bCs/>
          <w:color w:val="000000"/>
          <w:sz w:val="28"/>
          <w:szCs w:val="24"/>
        </w:rPr>
        <w:t>Governance Task Force Board Report January 2023</w:t>
      </w:r>
    </w:p>
    <w:p w14:paraId="5670FE77" w14:textId="6F50F261"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The GTF continues to meet on the 2nd and 4th Wednesdays of every month at 10am in RE 2 and 3.</w:t>
      </w:r>
    </w:p>
    <w:p w14:paraId="47DEFF8F" w14:textId="77777777" w:rsidR="00FC18C3" w:rsidRPr="001B0513" w:rsidRDefault="00FC18C3" w:rsidP="00FC18C3">
      <w:pPr>
        <w:rPr>
          <w:rFonts w:ascii="Arial" w:eastAsia="Times New Roman" w:hAnsi="Arial" w:cs="Calibri"/>
          <w:color w:val="000000"/>
          <w:sz w:val="24"/>
          <w:szCs w:val="24"/>
        </w:rPr>
      </w:pPr>
    </w:p>
    <w:p w14:paraId="50FEF31B" w14:textId="0F6F6F3F"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Members: Frances Loubere (Co-Chair), Cynthia Becker (Co-Chair), Anne Weaver, Bruce Zalneraitis, John Collins, Julia Cochrane, Susan Landau. We were thrilled to have Jesse Wild participate in two of our recent meetings.</w:t>
      </w:r>
    </w:p>
    <w:p w14:paraId="5FC12AB3" w14:textId="77777777" w:rsidR="00FC18C3" w:rsidRPr="001B0513" w:rsidRDefault="00FC18C3" w:rsidP="00FC18C3">
      <w:pPr>
        <w:rPr>
          <w:rFonts w:ascii="Arial" w:eastAsia="Times New Roman" w:hAnsi="Arial" w:cs="Calibri"/>
          <w:color w:val="000000"/>
          <w:sz w:val="24"/>
          <w:szCs w:val="24"/>
        </w:rPr>
      </w:pPr>
    </w:p>
    <w:p w14:paraId="108FF158" w14:textId="3334C613"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The GTF has been focusing on creating and revising several policies integral to the health of QUUF:</w:t>
      </w:r>
    </w:p>
    <w:p w14:paraId="0A9F8339" w14:textId="77777777" w:rsidR="00FC18C3" w:rsidRPr="001B0513" w:rsidRDefault="00FC18C3" w:rsidP="00FC18C3">
      <w:pPr>
        <w:rPr>
          <w:rFonts w:ascii="Arial" w:eastAsia="Times New Roman" w:hAnsi="Arial" w:cs="Calibri"/>
          <w:color w:val="000000"/>
          <w:sz w:val="24"/>
          <w:szCs w:val="24"/>
        </w:rPr>
      </w:pPr>
    </w:p>
    <w:p w14:paraId="7D2A680D" w14:textId="5D42A35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1. Based on input from the Board after adoption of this policy was postponed at the December Board meeting</w:t>
      </w:r>
      <w:r w:rsidR="001B0513">
        <w:rPr>
          <w:rFonts w:ascii="Arial" w:eastAsia="Times New Roman" w:hAnsi="Arial" w:cs="Calibri"/>
          <w:color w:val="000000"/>
          <w:sz w:val="24"/>
          <w:szCs w:val="24"/>
        </w:rPr>
        <w:t>,</w:t>
      </w:r>
      <w:r w:rsidRPr="001B0513">
        <w:rPr>
          <w:rFonts w:ascii="Arial" w:eastAsia="Times New Roman" w:hAnsi="Arial" w:cs="Calibri"/>
          <w:color w:val="FF0000"/>
          <w:sz w:val="24"/>
          <w:szCs w:val="24"/>
        </w:rPr>
        <w:t xml:space="preserve"> </w:t>
      </w:r>
      <w:r w:rsidRPr="001B0513">
        <w:rPr>
          <w:rFonts w:ascii="Arial" w:eastAsia="Times New Roman" w:hAnsi="Arial" w:cs="Calibri"/>
          <w:color w:val="000000"/>
          <w:sz w:val="24"/>
          <w:szCs w:val="24"/>
        </w:rPr>
        <w:t>we have completed additional Alignment Policy revisions. We are pleased to submit this policy to the Board for your review. See below.</w:t>
      </w:r>
    </w:p>
    <w:p w14:paraId="5EE6A592" w14:textId="77777777" w:rsidR="00FC18C3" w:rsidRPr="001B0513" w:rsidRDefault="00FC18C3" w:rsidP="00FC18C3">
      <w:pPr>
        <w:rPr>
          <w:rFonts w:ascii="Arial" w:eastAsia="Times New Roman" w:hAnsi="Arial" w:cs="Calibri"/>
          <w:color w:val="000000"/>
          <w:sz w:val="24"/>
          <w:szCs w:val="24"/>
        </w:rPr>
      </w:pPr>
    </w:p>
    <w:p w14:paraId="516AACC7" w14:textId="60813890"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2. The GTF has created and finalized, a Pending Policies Policy that is also being submitted to the Board this month. See below.</w:t>
      </w:r>
    </w:p>
    <w:p w14:paraId="047326DD" w14:textId="77777777" w:rsidR="00FC18C3" w:rsidRPr="001B0513" w:rsidRDefault="00FC18C3" w:rsidP="00FC18C3">
      <w:pPr>
        <w:rPr>
          <w:rFonts w:ascii="Arial" w:eastAsia="Times New Roman" w:hAnsi="Arial" w:cs="Calibri"/>
          <w:color w:val="000000"/>
          <w:sz w:val="24"/>
          <w:szCs w:val="24"/>
        </w:rPr>
      </w:pPr>
    </w:p>
    <w:p w14:paraId="50A69439" w14:textId="5863E519"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3. We are currently concentrating on a Free and Responsible Expression Policy, based on the policy suggestion submitted to the Board by Gary Nelson. We hope to submit this policy at the February Board meeting.</w:t>
      </w:r>
    </w:p>
    <w:p w14:paraId="2191216E" w14:textId="77777777" w:rsidR="00FC18C3" w:rsidRPr="001B0513" w:rsidRDefault="00FC18C3" w:rsidP="00FC18C3">
      <w:pPr>
        <w:rPr>
          <w:rFonts w:ascii="Arial" w:eastAsia="Times New Roman" w:hAnsi="Arial" w:cs="Calibri"/>
          <w:color w:val="000000"/>
          <w:sz w:val="24"/>
          <w:szCs w:val="24"/>
        </w:rPr>
      </w:pPr>
    </w:p>
    <w:p w14:paraId="57BC40D1" w14:textId="0B58C26F"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4. We have recently begun reviewing the Policy on Policies created by a team led by Jesse Wild. We expect to include Jesse when we begin our revision process later this month.</w:t>
      </w:r>
    </w:p>
    <w:p w14:paraId="6C0F732E" w14:textId="77777777" w:rsidR="00FC18C3" w:rsidRPr="001B0513" w:rsidRDefault="00FC18C3" w:rsidP="00FC18C3">
      <w:pPr>
        <w:rPr>
          <w:rFonts w:ascii="Arial" w:eastAsia="Times New Roman" w:hAnsi="Arial" w:cs="Calibri"/>
          <w:color w:val="000000"/>
          <w:sz w:val="24"/>
          <w:szCs w:val="24"/>
        </w:rPr>
      </w:pPr>
    </w:p>
    <w:p w14:paraId="27C2A313" w14:textId="7777777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5. We’ve started creating a Membership Directory Policy with the objective of sharing this policy with the Board in February.</w:t>
      </w:r>
    </w:p>
    <w:p w14:paraId="70F6D103" w14:textId="77777777" w:rsidR="00FC18C3" w:rsidRPr="001B0513" w:rsidRDefault="00FC18C3" w:rsidP="00FC18C3">
      <w:pPr>
        <w:rPr>
          <w:rFonts w:ascii="Arial" w:eastAsia="Times New Roman" w:hAnsi="Arial" w:cs="Calibri"/>
          <w:color w:val="000000"/>
          <w:sz w:val="24"/>
          <w:szCs w:val="24"/>
        </w:rPr>
      </w:pPr>
    </w:p>
    <w:p w14:paraId="47BD5A5F" w14:textId="754E11D8"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6. We have begun the process of reviewing the work of last year’s Bylaws/Ops Manual subcommittee and plan to bring the current Ops Manual up</w:t>
      </w:r>
      <w:r w:rsidR="001B0513">
        <w:rPr>
          <w:rFonts w:ascii="Arial" w:eastAsia="Times New Roman" w:hAnsi="Arial" w:cs="Calibri"/>
          <w:color w:val="000000"/>
          <w:sz w:val="24"/>
          <w:szCs w:val="24"/>
        </w:rPr>
        <w:t xml:space="preserve"> </w:t>
      </w:r>
      <w:r w:rsidRPr="001B0513">
        <w:rPr>
          <w:rFonts w:ascii="Arial" w:eastAsia="Times New Roman" w:hAnsi="Arial" w:cs="Calibri"/>
          <w:color w:val="000000"/>
          <w:sz w:val="24"/>
          <w:szCs w:val="24"/>
        </w:rPr>
        <w:t>to</w:t>
      </w:r>
      <w:r w:rsidR="001B0513">
        <w:rPr>
          <w:rFonts w:ascii="Arial" w:eastAsia="Times New Roman" w:hAnsi="Arial" w:cs="Calibri"/>
          <w:color w:val="000000"/>
          <w:sz w:val="24"/>
          <w:szCs w:val="24"/>
        </w:rPr>
        <w:t xml:space="preserve"> </w:t>
      </w:r>
      <w:r w:rsidRPr="001B0513">
        <w:rPr>
          <w:rFonts w:ascii="Arial" w:eastAsia="Times New Roman" w:hAnsi="Arial" w:cs="Calibri"/>
          <w:color w:val="000000"/>
          <w:sz w:val="24"/>
          <w:szCs w:val="24"/>
        </w:rPr>
        <w:t>date prior to reviewing its overall organization.</w:t>
      </w:r>
      <w:r w:rsidR="00E41942" w:rsidRPr="001B0513">
        <w:rPr>
          <w:rFonts w:ascii="Arial" w:eastAsia="Times New Roman" w:hAnsi="Arial" w:cs="Calibri"/>
          <w:color w:val="000000"/>
          <w:sz w:val="24"/>
          <w:szCs w:val="24"/>
        </w:rPr>
        <w:t xml:space="preserve"> </w:t>
      </w:r>
      <w:r w:rsidRPr="001B0513">
        <w:rPr>
          <w:rFonts w:ascii="Arial" w:eastAsia="Times New Roman" w:hAnsi="Arial" w:cs="Calibri"/>
          <w:color w:val="000000"/>
          <w:sz w:val="24"/>
          <w:szCs w:val="24"/>
        </w:rPr>
        <w:t>This task is proving to be larger than we’d anticipated.</w:t>
      </w:r>
    </w:p>
    <w:p w14:paraId="67C2E291" w14:textId="77777777" w:rsidR="00FC18C3" w:rsidRPr="001B0513" w:rsidRDefault="00FC18C3" w:rsidP="00FC18C3">
      <w:pPr>
        <w:rPr>
          <w:rFonts w:ascii="Arial" w:eastAsia="Times New Roman" w:hAnsi="Arial" w:cs="Calibri"/>
          <w:sz w:val="24"/>
          <w:szCs w:val="24"/>
        </w:rPr>
      </w:pPr>
    </w:p>
    <w:p w14:paraId="40D6D966" w14:textId="7777777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Calibri"/>
          <w:color w:val="000000"/>
          <w:sz w:val="24"/>
          <w:szCs w:val="24"/>
        </w:rPr>
        <w:t>Submitted by Cynthia Becker, January 13, 2023.</w:t>
      </w:r>
    </w:p>
    <w:p w14:paraId="0D5EF50D" w14:textId="374BD7C3" w:rsidR="00FC18C3" w:rsidRPr="001B0513" w:rsidRDefault="00FC18C3" w:rsidP="00FC18C3">
      <w:pPr>
        <w:rPr>
          <w:rFonts w:ascii="Arial" w:eastAsia="Times New Roman" w:hAnsi="Arial" w:cs="Calibri"/>
          <w:color w:val="000000"/>
          <w:sz w:val="24"/>
          <w:szCs w:val="24"/>
        </w:rPr>
      </w:pPr>
    </w:p>
    <w:p w14:paraId="0EEBA2C8" w14:textId="4F90F7A7" w:rsidR="00FC18C3" w:rsidRPr="001B0513" w:rsidRDefault="00FC18C3" w:rsidP="00FC18C3">
      <w:pPr>
        <w:rPr>
          <w:rFonts w:ascii="Arial" w:eastAsia="Times New Roman" w:hAnsi="Arial" w:cs="Helvetica"/>
          <w:color w:val="000000"/>
          <w:sz w:val="24"/>
          <w:szCs w:val="24"/>
        </w:rPr>
      </w:pPr>
      <w:r w:rsidRPr="001B0513">
        <w:rPr>
          <w:rFonts w:ascii="Arial" w:eastAsia="Times New Roman" w:hAnsi="Arial" w:cs="Helvetica"/>
          <w:b/>
          <w:bCs/>
          <w:color w:val="000000"/>
          <w:sz w:val="24"/>
          <w:szCs w:val="24"/>
        </w:rPr>
        <w:t xml:space="preserve">Alignment Policy </w:t>
      </w:r>
      <w:r w:rsidR="001B0513">
        <w:rPr>
          <w:rFonts w:ascii="Arial" w:eastAsia="Times New Roman" w:hAnsi="Arial" w:cs="Helvetica"/>
          <w:color w:val="000000"/>
          <w:sz w:val="24"/>
          <w:szCs w:val="24"/>
        </w:rPr>
        <w:t>–</w:t>
      </w:r>
      <w:r w:rsidRPr="001B0513">
        <w:rPr>
          <w:rFonts w:ascii="Arial" w:eastAsia="Times New Roman" w:hAnsi="Arial" w:cs="Helvetica"/>
          <w:color w:val="000000"/>
          <w:sz w:val="24"/>
          <w:szCs w:val="24"/>
        </w:rPr>
        <w:t xml:space="preserve"> In the Operations Manual in the alphabetical listing of policies.</w:t>
      </w:r>
    </w:p>
    <w:p w14:paraId="00D088D5" w14:textId="7777777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color w:val="000000"/>
          <w:sz w:val="24"/>
          <w:szCs w:val="24"/>
        </w:rPr>
        <w:t>All programs and ministries must uphold QUUF’s Mission Statement and related documents, as called for in our Bylaws Article II Section 1 and also be consistent with UUA Article II Principles and Purposes. Related documents are defined as: Policies, procedures, QUUFs Right Relations Covenant, and our QUUF Guiding Principles which include our Covenant Statement, Welcoming Congregation Statement, and our Green Sanctuary Statement.</w:t>
      </w:r>
    </w:p>
    <w:p w14:paraId="5B1E135E" w14:textId="7777777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color w:val="000000"/>
          <w:sz w:val="24"/>
          <w:szCs w:val="24"/>
        </w:rPr>
        <w:t>Additionally, each program shall be currently within the capacity and priorities of the congregation. Priorities of the congregation include our mission, and our annual and long-term goals. Decisions will be a matter of record.</w:t>
      </w:r>
    </w:p>
    <w:p w14:paraId="042FA760" w14:textId="77777777" w:rsidR="00FC18C3" w:rsidRPr="001B0513" w:rsidRDefault="00FC18C3" w:rsidP="00FC18C3">
      <w:pPr>
        <w:rPr>
          <w:rFonts w:ascii="Arial" w:eastAsia="Times New Roman" w:hAnsi="Arial" w:cs="Helvetica"/>
          <w:b/>
          <w:bCs/>
          <w:color w:val="000000"/>
          <w:sz w:val="24"/>
          <w:szCs w:val="24"/>
        </w:rPr>
      </w:pPr>
    </w:p>
    <w:p w14:paraId="2BD9DBA3" w14:textId="0672FBB9"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b/>
          <w:bCs/>
          <w:color w:val="000000"/>
          <w:sz w:val="24"/>
          <w:szCs w:val="24"/>
        </w:rPr>
        <w:t>Procedures</w:t>
      </w:r>
    </w:p>
    <w:p w14:paraId="261F93F4" w14:textId="17B139F6" w:rsidR="00FC18C3" w:rsidRPr="001B0513" w:rsidRDefault="00FC18C3" w:rsidP="00FC18C3">
      <w:pPr>
        <w:rPr>
          <w:rFonts w:ascii="Arial" w:eastAsia="Times New Roman" w:hAnsi="Arial" w:cs="Helvetica"/>
          <w:color w:val="000000"/>
          <w:sz w:val="24"/>
          <w:szCs w:val="24"/>
        </w:rPr>
      </w:pPr>
      <w:r w:rsidRPr="001B0513">
        <w:rPr>
          <w:rFonts w:ascii="Arial" w:eastAsia="Times New Roman" w:hAnsi="Arial" w:cs="Helvetica"/>
          <w:color w:val="000000"/>
          <w:sz w:val="24"/>
          <w:szCs w:val="24"/>
        </w:rPr>
        <w:t>If a ministry team program is determined to be out of alignment by the Program Council, or if there is conflict between teams, initially, this will be addressed by the Program Council. The Program Council will establish a procedure for this process and may request assistance from the Healthy Community Team. If there is no resolution, the Senior Minister has authority to make a decision in consultation with QUUF leadership and/or the Healthy Community team, as deemed appropriate.</w:t>
      </w:r>
      <w:r w:rsidR="0070759A">
        <w:rPr>
          <w:rFonts w:ascii="Arial" w:eastAsia="Times New Roman" w:hAnsi="Arial" w:cs="Helvetica"/>
          <w:color w:val="000000"/>
          <w:sz w:val="24"/>
          <w:szCs w:val="24"/>
        </w:rPr>
        <w:t xml:space="preserve"> </w:t>
      </w:r>
      <w:r w:rsidRPr="001B0513">
        <w:rPr>
          <w:rFonts w:ascii="Arial" w:eastAsia="Times New Roman" w:hAnsi="Arial" w:cs="Helvetica"/>
          <w:color w:val="000000"/>
          <w:sz w:val="24"/>
          <w:szCs w:val="24"/>
        </w:rPr>
        <w:t>If the Board determines that a Board committee or task force program is perceived to be out of alignment, or if there is conflict between groups, this will be addressed by the Board. QUUF leadership and/or the Healthy Community team may be consulted, as deemed appropriate.</w:t>
      </w:r>
    </w:p>
    <w:p w14:paraId="0CB79613" w14:textId="77777777" w:rsidR="00FC18C3" w:rsidRPr="001B0513" w:rsidRDefault="00FC18C3" w:rsidP="00FC18C3">
      <w:pPr>
        <w:rPr>
          <w:rFonts w:ascii="Arial" w:eastAsia="Times New Roman" w:hAnsi="Arial" w:cs="Calibri"/>
          <w:color w:val="000000"/>
          <w:sz w:val="24"/>
          <w:szCs w:val="24"/>
        </w:rPr>
      </w:pPr>
    </w:p>
    <w:p w14:paraId="247BCC63" w14:textId="185FB809" w:rsidR="00FC18C3" w:rsidRPr="001B0513" w:rsidRDefault="00FC18C3" w:rsidP="00FC18C3">
      <w:pPr>
        <w:rPr>
          <w:rFonts w:ascii="Arial" w:eastAsia="Times New Roman" w:hAnsi="Arial" w:cs="Helvetica"/>
          <w:color w:val="000000"/>
          <w:sz w:val="24"/>
          <w:szCs w:val="24"/>
        </w:rPr>
      </w:pPr>
      <w:r w:rsidRPr="001B0513">
        <w:rPr>
          <w:rFonts w:ascii="Arial" w:eastAsia="Times New Roman" w:hAnsi="Arial" w:cs="Helvetica"/>
          <w:color w:val="000000"/>
          <w:sz w:val="24"/>
          <w:szCs w:val="24"/>
        </w:rPr>
        <w:t>If the Board or a congregational committee program is perceived by member(s) of the congregation to be out of alignment, this will be addressed as per QUUF Bylaws Article IV Section 2. QUUF leadership and/or the Healthy Community Team may be consulted, as deemed appropriate.</w:t>
      </w:r>
    </w:p>
    <w:p w14:paraId="2B23E07A" w14:textId="77777777" w:rsidR="00FC18C3" w:rsidRPr="001B0513" w:rsidRDefault="00FC18C3" w:rsidP="00FC18C3">
      <w:pPr>
        <w:rPr>
          <w:rFonts w:ascii="Arial" w:eastAsia="Times New Roman" w:hAnsi="Arial" w:cs="Calibri"/>
          <w:color w:val="000000"/>
          <w:sz w:val="24"/>
          <w:szCs w:val="24"/>
        </w:rPr>
      </w:pPr>
    </w:p>
    <w:p w14:paraId="3C5CB626" w14:textId="7777777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color w:val="000000"/>
          <w:sz w:val="24"/>
          <w:szCs w:val="24"/>
        </w:rPr>
        <w:t>Any decisions by the above bodies will be made a matter of record, to include the issue, the basis for the decision, and the resolution. Decisions will be made a matter of record in the minutes of the following Board of Trustees meeting.</w:t>
      </w:r>
    </w:p>
    <w:p w14:paraId="4BC4B4E2" w14:textId="77777777" w:rsidR="00FC18C3" w:rsidRPr="001B0513" w:rsidRDefault="00FC18C3" w:rsidP="00FC18C3">
      <w:pPr>
        <w:rPr>
          <w:rFonts w:ascii="Arial" w:eastAsia="Times New Roman" w:hAnsi="Arial" w:cs="Calibri"/>
          <w:color w:val="000000"/>
          <w:sz w:val="24"/>
          <w:szCs w:val="24"/>
        </w:rPr>
      </w:pPr>
    </w:p>
    <w:p w14:paraId="545C1D37" w14:textId="68EAF5D5"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b/>
          <w:bCs/>
          <w:color w:val="000000"/>
          <w:sz w:val="24"/>
          <w:szCs w:val="24"/>
        </w:rPr>
        <w:t>Pending Policies Policy</w:t>
      </w:r>
      <w:r w:rsidR="0070759A">
        <w:rPr>
          <w:rFonts w:ascii="Arial" w:eastAsia="Times New Roman" w:hAnsi="Arial" w:cs="Helvetica"/>
          <w:color w:val="000000"/>
          <w:sz w:val="24"/>
          <w:szCs w:val="24"/>
        </w:rPr>
        <w:t xml:space="preserve"> – i</w:t>
      </w:r>
      <w:r w:rsidRPr="001B0513">
        <w:rPr>
          <w:rFonts w:ascii="Arial" w:eastAsia="Times New Roman" w:hAnsi="Arial" w:cs="Helvetica"/>
          <w:color w:val="000000"/>
          <w:sz w:val="24"/>
          <w:szCs w:val="24"/>
        </w:rPr>
        <w:t>n a new section in the Ops Manual – Board Procedures</w:t>
      </w:r>
      <w:r w:rsidR="0089456F">
        <w:rPr>
          <w:rFonts w:ascii="Arial" w:eastAsia="Times New Roman" w:hAnsi="Arial" w:cs="Helvetica"/>
          <w:color w:val="000000"/>
          <w:sz w:val="24"/>
          <w:szCs w:val="24"/>
        </w:rPr>
        <w:t>.</w:t>
      </w:r>
    </w:p>
    <w:p w14:paraId="6CD99C06" w14:textId="77777777"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color w:val="000000"/>
          <w:sz w:val="24"/>
          <w:szCs w:val="24"/>
        </w:rPr>
        <w:t>The Board will not vote to enact any policy proposal at the same meeting at which the proposal is initially introduced or substantially modified. Proposed policies will be communicated to members of the congregation as pending to allow time for members of the congregation to be informed of the pending policy proposal and for the Board to receive input.</w:t>
      </w:r>
    </w:p>
    <w:p w14:paraId="70FF1FC7" w14:textId="77777777" w:rsidR="00FC18C3" w:rsidRPr="001B0513" w:rsidRDefault="00FC18C3" w:rsidP="00FC18C3">
      <w:pPr>
        <w:rPr>
          <w:rFonts w:ascii="Arial" w:eastAsia="Times New Roman" w:hAnsi="Arial" w:cs="Helvetica"/>
          <w:b/>
          <w:bCs/>
          <w:color w:val="000000"/>
          <w:sz w:val="24"/>
          <w:szCs w:val="24"/>
        </w:rPr>
      </w:pPr>
    </w:p>
    <w:p w14:paraId="7343723C" w14:textId="3B8ED145" w:rsidR="00FC18C3" w:rsidRPr="001B0513" w:rsidRDefault="00FC18C3" w:rsidP="00FC18C3">
      <w:pPr>
        <w:rPr>
          <w:rFonts w:ascii="Arial" w:eastAsia="Times New Roman" w:hAnsi="Arial" w:cs="Calibri"/>
          <w:color w:val="000000"/>
          <w:sz w:val="24"/>
          <w:szCs w:val="24"/>
        </w:rPr>
      </w:pPr>
      <w:r w:rsidRPr="001B0513">
        <w:rPr>
          <w:rFonts w:ascii="Arial" w:eastAsia="Times New Roman" w:hAnsi="Arial" w:cs="Helvetica"/>
          <w:b/>
          <w:bCs/>
          <w:color w:val="000000"/>
          <w:sz w:val="24"/>
          <w:szCs w:val="24"/>
        </w:rPr>
        <w:t>Procedures</w:t>
      </w:r>
    </w:p>
    <w:p w14:paraId="7D8262E7" w14:textId="40FA6FF3" w:rsidR="00FC18C3" w:rsidRPr="001B0513" w:rsidRDefault="00FC18C3" w:rsidP="00FC18C3">
      <w:pPr>
        <w:rPr>
          <w:rFonts w:ascii="Arial" w:eastAsia="Times New Roman" w:hAnsi="Arial" w:cs="Helvetica"/>
          <w:color w:val="000000"/>
          <w:sz w:val="24"/>
          <w:szCs w:val="24"/>
        </w:rPr>
      </w:pPr>
      <w:r w:rsidRPr="001B0513">
        <w:rPr>
          <w:rFonts w:ascii="Arial" w:eastAsia="Times New Roman" w:hAnsi="Arial" w:cs="Helvetica"/>
          <w:color w:val="000000"/>
          <w:sz w:val="24"/>
          <w:szCs w:val="24"/>
        </w:rPr>
        <w:t>Following a motion and a second to adopt a proposed policy, the Board may, if desired, have an initial discussion. At any time, a motion to postpone to the next or some other future meeting will be called by the chair. A majority vote places the policy proposal on the agenda for the specified future meeting. In the case of exceptional circumstances any member may move to waive the one meeting delay in acting on the policy, and a 2/3 vote permits the Board to vote yea or nay on the policy proposal.</w:t>
      </w:r>
    </w:p>
    <w:p w14:paraId="62A598C3" w14:textId="77777777" w:rsidR="00FC18C3" w:rsidRPr="001B0513" w:rsidRDefault="00FC18C3" w:rsidP="00FC18C3">
      <w:pPr>
        <w:rPr>
          <w:rFonts w:ascii="Arial" w:eastAsia="Times New Roman" w:hAnsi="Arial" w:cs="Calibri"/>
          <w:color w:val="000000"/>
          <w:sz w:val="24"/>
          <w:szCs w:val="24"/>
        </w:rPr>
      </w:pPr>
    </w:p>
    <w:p w14:paraId="0E19228B" w14:textId="1915CE0D" w:rsidR="00FC18C3" w:rsidRPr="001B0513" w:rsidRDefault="00FC18C3" w:rsidP="00FC18C3">
      <w:pPr>
        <w:rPr>
          <w:rFonts w:ascii="Arial" w:eastAsia="Times New Roman" w:hAnsi="Arial" w:cs="Helvetica"/>
          <w:color w:val="000000"/>
          <w:sz w:val="24"/>
          <w:szCs w:val="24"/>
        </w:rPr>
      </w:pPr>
      <w:r w:rsidRPr="001B0513">
        <w:rPr>
          <w:rFonts w:ascii="Arial" w:eastAsia="Times New Roman" w:hAnsi="Arial" w:cs="Helvetica"/>
          <w:color w:val="000000"/>
          <w:sz w:val="24"/>
          <w:szCs w:val="24"/>
        </w:rPr>
        <w:t xml:space="preserve">Pending policies will be posted on the QUUF website on the Board Policy Development and Approval page along with information about where to send comments and the deadline for comments. </w:t>
      </w:r>
      <w:hyperlink r:id="rId9" w:history="1">
        <w:r w:rsidR="0089456F" w:rsidRPr="00C93E3D">
          <w:rPr>
            <w:rStyle w:val="Hyperlink"/>
            <w:rFonts w:ascii="Arial" w:eastAsia="Times New Roman" w:hAnsi="Arial" w:cs="Helvetica"/>
            <w:sz w:val="24"/>
            <w:szCs w:val="24"/>
          </w:rPr>
          <w:t>https://www.quuf.org/introduction-to-quuf/board/board-policy-development-and-approval/</w:t>
        </w:r>
      </w:hyperlink>
    </w:p>
    <w:p w14:paraId="0D8514C1" w14:textId="77777777" w:rsidR="00EE0A3A" w:rsidRPr="001B0513" w:rsidRDefault="00EE0A3A" w:rsidP="00FC18C3">
      <w:pPr>
        <w:rPr>
          <w:rFonts w:ascii="Arial" w:eastAsia="Times New Roman" w:hAnsi="Arial" w:cs="Calibri"/>
          <w:color w:val="000000"/>
          <w:sz w:val="24"/>
          <w:szCs w:val="24"/>
        </w:rPr>
      </w:pPr>
    </w:p>
    <w:p w14:paraId="754EF440" w14:textId="68B8B5CB" w:rsidR="00FC18C3" w:rsidRPr="001B0513" w:rsidRDefault="00FC18C3" w:rsidP="00FC18C3">
      <w:pPr>
        <w:rPr>
          <w:rFonts w:ascii="Arial" w:eastAsia="Times New Roman" w:hAnsi="Arial" w:cs="Helvetica"/>
          <w:color w:val="000000"/>
          <w:sz w:val="24"/>
          <w:szCs w:val="24"/>
        </w:rPr>
      </w:pPr>
      <w:r w:rsidRPr="001B0513">
        <w:rPr>
          <w:rFonts w:ascii="Arial" w:eastAsia="Times New Roman" w:hAnsi="Arial" w:cs="Helvetica"/>
          <w:color w:val="000000"/>
          <w:sz w:val="24"/>
          <w:szCs w:val="24"/>
        </w:rPr>
        <w:t>Pending policies will be linked or quoted in all Board reports up until the next Board meeting.</w:t>
      </w:r>
    </w:p>
    <w:p w14:paraId="788BEB3B" w14:textId="77777777" w:rsidR="002A3AC3"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p>
    <w:p w14:paraId="7843F8DE" w14:textId="6F284FD7" w:rsidR="00362C28" w:rsidRDefault="00362C28" w:rsidP="00B34738">
      <w:pPr>
        <w:pStyle w:val="PlainText"/>
        <w:contextualSpacing/>
        <w:rPr>
          <w:rStyle w:val="Hyperlink"/>
          <w:sz w:val="24"/>
          <w:szCs w:val="24"/>
        </w:rPr>
      </w:pPr>
      <w:r>
        <w:rPr>
          <w:rStyle w:val="Hyperlink"/>
          <w:sz w:val="24"/>
          <w:szCs w:val="24"/>
        </w:rPr>
        <w:br w:type="page"/>
      </w:r>
    </w:p>
    <w:p w14:paraId="7EE169FA" w14:textId="29D53477" w:rsidR="00B630C2" w:rsidRDefault="00362C28" w:rsidP="00362C28">
      <w:pPr>
        <w:pStyle w:val="PlainText"/>
        <w:spacing w:before="120" w:after="120"/>
        <w:rPr>
          <w:b/>
          <w:bCs/>
          <w:sz w:val="24"/>
          <w:szCs w:val="22"/>
        </w:rPr>
      </w:pPr>
      <w:bookmarkStart w:id="9" w:name="AttachmentE"/>
      <w:r w:rsidRPr="00362C28">
        <w:rPr>
          <w:b/>
          <w:bCs/>
          <w:sz w:val="24"/>
          <w:szCs w:val="24"/>
        </w:rPr>
        <w:lastRenderedPageBreak/>
        <w:t>Attachment</w:t>
      </w:r>
      <w:r w:rsidRPr="00362C28">
        <w:rPr>
          <w:b/>
          <w:bCs/>
          <w:sz w:val="24"/>
          <w:szCs w:val="22"/>
        </w:rPr>
        <w:t xml:space="preserve"> E</w:t>
      </w:r>
    </w:p>
    <w:p w14:paraId="0C836789" w14:textId="24A6F523" w:rsidR="00B630C2" w:rsidRPr="009E1DB3" w:rsidRDefault="00B630C2" w:rsidP="00B630C2">
      <w:pPr>
        <w:spacing w:after="160" w:line="259" w:lineRule="auto"/>
        <w:jc w:val="center"/>
        <w:rPr>
          <w:b/>
          <w:bCs/>
          <w:sz w:val="28"/>
          <w:szCs w:val="28"/>
        </w:rPr>
      </w:pPr>
      <w:r w:rsidRPr="00730923">
        <w:rPr>
          <w:b/>
          <w:sz w:val="28"/>
          <w:szCs w:val="28"/>
        </w:rPr>
        <w:t xml:space="preserve">Widening the Circle </w:t>
      </w:r>
      <w:r>
        <w:rPr>
          <w:b/>
          <w:sz w:val="28"/>
          <w:szCs w:val="28"/>
        </w:rPr>
        <w:t>Committee – Report to the Board</w:t>
      </w:r>
      <w:r>
        <w:rPr>
          <w:b/>
          <w:sz w:val="28"/>
          <w:szCs w:val="28"/>
        </w:rPr>
        <w:br/>
      </w:r>
      <w:r>
        <w:rPr>
          <w:b/>
          <w:bCs/>
          <w:sz w:val="28"/>
          <w:szCs w:val="28"/>
        </w:rPr>
        <w:t>January</w:t>
      </w:r>
      <w:r w:rsidRPr="009E1DB3">
        <w:rPr>
          <w:b/>
          <w:bCs/>
          <w:sz w:val="28"/>
          <w:szCs w:val="28"/>
        </w:rPr>
        <w:t xml:space="preserve"> 202</w:t>
      </w:r>
      <w:r>
        <w:rPr>
          <w:b/>
          <w:bCs/>
          <w:sz w:val="28"/>
          <w:szCs w:val="28"/>
        </w:rPr>
        <w:t>3</w:t>
      </w:r>
      <w:r w:rsidRPr="009E1DB3">
        <w:rPr>
          <w:b/>
          <w:bCs/>
          <w:sz w:val="28"/>
          <w:szCs w:val="28"/>
        </w:rPr>
        <w:t xml:space="preserve"> Board Report</w:t>
      </w:r>
    </w:p>
    <w:p w14:paraId="2827BA07" w14:textId="77777777" w:rsidR="00B630C2" w:rsidRPr="00245F04" w:rsidRDefault="00B630C2" w:rsidP="00B630C2">
      <w:pPr>
        <w:spacing w:after="160" w:line="259" w:lineRule="auto"/>
        <w:rPr>
          <w:b/>
          <w:bCs/>
        </w:rPr>
      </w:pPr>
      <w:r w:rsidRPr="00245F04">
        <w:rPr>
          <w:i/>
          <w:noProof/>
          <w:sz w:val="24"/>
          <w:szCs w:val="24"/>
        </w:rPr>
        <w:drawing>
          <wp:inline distT="114300" distB="114300" distL="114300" distR="114300" wp14:anchorId="17186E6B" wp14:editId="1F50CA7A">
            <wp:extent cx="1381125" cy="1419225"/>
            <wp:effectExtent l="0" t="0" r="9525"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0"/>
                    <a:srcRect/>
                    <a:stretch>
                      <a:fillRect/>
                    </a:stretch>
                  </pic:blipFill>
                  <pic:spPr>
                    <a:xfrm>
                      <a:off x="0" y="0"/>
                      <a:ext cx="1381375" cy="1419482"/>
                    </a:xfrm>
                    <a:prstGeom prst="rect">
                      <a:avLst/>
                    </a:prstGeom>
                    <a:ln/>
                  </pic:spPr>
                </pic:pic>
              </a:graphicData>
            </a:graphic>
          </wp:inline>
        </w:drawing>
      </w:r>
    </w:p>
    <w:bookmarkEnd w:id="9"/>
    <w:p w14:paraId="7DE3F48B" w14:textId="77777777" w:rsidR="00971507" w:rsidRPr="00B630C2" w:rsidRDefault="00971507" w:rsidP="00971507">
      <w:pPr>
        <w:spacing w:after="160" w:line="259" w:lineRule="auto"/>
        <w:rPr>
          <w:rFonts w:ascii="Arial" w:hAnsi="Arial"/>
          <w:sz w:val="24"/>
        </w:rPr>
      </w:pPr>
      <w:r w:rsidRPr="00B630C2">
        <w:rPr>
          <w:rFonts w:ascii="Arial" w:hAnsi="Arial"/>
          <w:sz w:val="24"/>
        </w:rPr>
        <w:t xml:space="preserve">Here are the things we are working on: </w:t>
      </w:r>
    </w:p>
    <w:p w14:paraId="2D29619F" w14:textId="0054702B" w:rsidR="00971507" w:rsidRPr="00B630C2" w:rsidRDefault="00971507" w:rsidP="00971507">
      <w:pPr>
        <w:numPr>
          <w:ilvl w:val="0"/>
          <w:numId w:val="31"/>
        </w:numPr>
        <w:spacing w:after="160" w:line="259" w:lineRule="auto"/>
        <w:contextualSpacing/>
        <w:rPr>
          <w:rFonts w:ascii="Arial" w:hAnsi="Arial"/>
          <w:sz w:val="24"/>
        </w:rPr>
      </w:pPr>
      <w:r w:rsidRPr="00B630C2">
        <w:rPr>
          <w:rFonts w:ascii="Arial" w:hAnsi="Arial"/>
          <w:sz w:val="24"/>
        </w:rPr>
        <w:t>We will be facilitating the Mistakes and Miracles UUA Common Read. 4 sessions</w:t>
      </w:r>
      <w:r w:rsidR="00AD7083">
        <w:rPr>
          <w:rFonts w:ascii="Arial" w:hAnsi="Arial"/>
          <w:sz w:val="24"/>
        </w:rPr>
        <w:t xml:space="preserve">, </w:t>
      </w:r>
      <w:r w:rsidRPr="00B630C2">
        <w:rPr>
          <w:rFonts w:ascii="Arial" w:hAnsi="Arial"/>
          <w:sz w:val="24"/>
        </w:rPr>
        <w:t>2 weeks apart in February and March. We are inviting groups from Puget Sound area UU churches to join us. *details below</w:t>
      </w:r>
      <w:r w:rsidR="00AD7083">
        <w:rPr>
          <w:rFonts w:ascii="Arial" w:hAnsi="Arial"/>
          <w:sz w:val="24"/>
        </w:rPr>
        <w:t>.</w:t>
      </w:r>
    </w:p>
    <w:p w14:paraId="2792E49C" w14:textId="77777777" w:rsidR="00971507" w:rsidRPr="00B630C2" w:rsidRDefault="00971507" w:rsidP="00971507">
      <w:pPr>
        <w:spacing w:after="160" w:line="259" w:lineRule="auto"/>
        <w:ind w:left="720"/>
        <w:contextualSpacing/>
        <w:rPr>
          <w:rFonts w:ascii="Arial" w:hAnsi="Arial"/>
          <w:sz w:val="24"/>
        </w:rPr>
      </w:pPr>
    </w:p>
    <w:p w14:paraId="4958F1F7" w14:textId="425FC849" w:rsidR="00971507" w:rsidRPr="00B630C2" w:rsidRDefault="00971507" w:rsidP="00971507">
      <w:pPr>
        <w:numPr>
          <w:ilvl w:val="0"/>
          <w:numId w:val="31"/>
        </w:numPr>
        <w:spacing w:after="160" w:line="259" w:lineRule="auto"/>
        <w:contextualSpacing/>
        <w:rPr>
          <w:rFonts w:ascii="Arial" w:hAnsi="Arial"/>
          <w:sz w:val="24"/>
        </w:rPr>
      </w:pPr>
      <w:r w:rsidRPr="00B630C2">
        <w:rPr>
          <w:rFonts w:ascii="Arial" w:hAnsi="Arial"/>
          <w:sz w:val="24"/>
        </w:rPr>
        <w:t>We are preparing for a follow-up from the previous training. Our working title is “The Power of Transformation”. It will have some UU history and then discussions regarding the ‘Common Threads’ that help congregations evolve to be multicultural, anti-racist Beloved Communities.</w:t>
      </w:r>
    </w:p>
    <w:p w14:paraId="74475A88" w14:textId="77777777" w:rsidR="00971507" w:rsidRPr="00B630C2" w:rsidRDefault="00971507" w:rsidP="00971507">
      <w:pPr>
        <w:spacing w:after="160" w:line="259" w:lineRule="auto"/>
        <w:ind w:left="720"/>
        <w:contextualSpacing/>
        <w:rPr>
          <w:rFonts w:ascii="Arial" w:hAnsi="Arial"/>
          <w:sz w:val="24"/>
        </w:rPr>
      </w:pPr>
    </w:p>
    <w:p w14:paraId="70691062" w14:textId="0504A597" w:rsidR="00971507" w:rsidRPr="00B630C2" w:rsidRDefault="00971507" w:rsidP="00971507">
      <w:pPr>
        <w:numPr>
          <w:ilvl w:val="0"/>
          <w:numId w:val="31"/>
        </w:numPr>
        <w:spacing w:after="160" w:line="259" w:lineRule="auto"/>
        <w:contextualSpacing/>
        <w:rPr>
          <w:rFonts w:ascii="Arial" w:hAnsi="Arial"/>
          <w:sz w:val="24"/>
        </w:rPr>
      </w:pPr>
      <w:r w:rsidRPr="00B630C2">
        <w:rPr>
          <w:rFonts w:ascii="Arial" w:hAnsi="Arial"/>
          <w:sz w:val="24"/>
        </w:rPr>
        <w:t>We have begun to have “WTC Tidbits” in the Friday Updates. These are small</w:t>
      </w:r>
      <w:r w:rsidR="00AD7083">
        <w:rPr>
          <w:rFonts w:ascii="Arial" w:hAnsi="Arial"/>
          <w:sz w:val="24"/>
        </w:rPr>
        <w:t>,</w:t>
      </w:r>
      <w:r w:rsidRPr="00B630C2">
        <w:rPr>
          <w:rFonts w:ascii="Arial" w:hAnsi="Arial"/>
          <w:sz w:val="24"/>
        </w:rPr>
        <w:t xml:space="preserve"> educational pieces. Our first one was defining Beloved Community. Sometimes we will simply have a video that conveys a message. The purpose is to expand our common understandings of terms and concepts related to anti-racism. From everything we have read, this is an ongoing process.</w:t>
      </w:r>
    </w:p>
    <w:p w14:paraId="09A67EE9" w14:textId="77777777" w:rsidR="00971507" w:rsidRPr="00B630C2" w:rsidRDefault="00971507" w:rsidP="00971507">
      <w:pPr>
        <w:spacing w:after="160" w:line="259" w:lineRule="auto"/>
        <w:ind w:left="720"/>
        <w:contextualSpacing/>
        <w:rPr>
          <w:rFonts w:ascii="Arial" w:hAnsi="Arial"/>
          <w:sz w:val="24"/>
        </w:rPr>
      </w:pPr>
    </w:p>
    <w:p w14:paraId="535F5522" w14:textId="1E5141BD" w:rsidR="00971507" w:rsidRPr="00B630C2" w:rsidRDefault="00971507" w:rsidP="00971507">
      <w:pPr>
        <w:numPr>
          <w:ilvl w:val="0"/>
          <w:numId w:val="31"/>
        </w:numPr>
        <w:spacing w:after="160" w:line="259" w:lineRule="auto"/>
        <w:contextualSpacing/>
        <w:rPr>
          <w:rFonts w:ascii="Arial" w:hAnsi="Arial"/>
          <w:sz w:val="24"/>
        </w:rPr>
      </w:pPr>
      <w:r w:rsidRPr="00B630C2">
        <w:rPr>
          <w:rFonts w:ascii="Arial" w:hAnsi="Arial"/>
          <w:sz w:val="24"/>
        </w:rPr>
        <w:t>We have initiated the forming of the Accessibility Team. This is an important aspect of welcoming and inclusion. For now, this team will be an off-shoot of WTC.</w:t>
      </w:r>
    </w:p>
    <w:p w14:paraId="0B51E4CD" w14:textId="77777777" w:rsidR="00971507" w:rsidRPr="00B630C2" w:rsidRDefault="00971507" w:rsidP="00971507">
      <w:pPr>
        <w:spacing w:after="160" w:line="259" w:lineRule="auto"/>
        <w:ind w:left="720"/>
        <w:contextualSpacing/>
        <w:rPr>
          <w:rFonts w:ascii="Arial" w:hAnsi="Arial"/>
          <w:sz w:val="24"/>
        </w:rPr>
      </w:pPr>
    </w:p>
    <w:p w14:paraId="5FC35214" w14:textId="77777777" w:rsidR="00971507" w:rsidRPr="00B630C2" w:rsidRDefault="00971507" w:rsidP="00971507">
      <w:pPr>
        <w:spacing w:after="160" w:line="259" w:lineRule="auto"/>
        <w:rPr>
          <w:rFonts w:ascii="Arial" w:hAnsi="Arial"/>
          <w:sz w:val="24"/>
        </w:rPr>
      </w:pPr>
      <w:r w:rsidRPr="00B630C2">
        <w:rPr>
          <w:rFonts w:ascii="Arial" w:hAnsi="Arial"/>
          <w:sz w:val="24"/>
        </w:rPr>
        <w:t xml:space="preserve">Respectfully submitted, </w:t>
      </w:r>
    </w:p>
    <w:p w14:paraId="6330BFA7" w14:textId="77777777" w:rsidR="00971507" w:rsidRPr="00B630C2" w:rsidRDefault="00971507" w:rsidP="00971507">
      <w:pPr>
        <w:spacing w:after="160" w:line="259" w:lineRule="auto"/>
        <w:rPr>
          <w:rFonts w:ascii="Arial" w:hAnsi="Arial"/>
          <w:sz w:val="24"/>
        </w:rPr>
      </w:pPr>
      <w:r w:rsidRPr="00B630C2">
        <w:rPr>
          <w:rFonts w:ascii="Arial" w:hAnsi="Arial"/>
          <w:sz w:val="24"/>
        </w:rPr>
        <w:t>Diane Haas, Chair of WTC</w:t>
      </w:r>
    </w:p>
    <w:p w14:paraId="60354335" w14:textId="5A0AE2DC" w:rsidR="00971507" w:rsidRPr="00B630C2" w:rsidRDefault="00971507" w:rsidP="00971507">
      <w:pPr>
        <w:spacing w:after="160" w:line="259" w:lineRule="auto"/>
        <w:rPr>
          <w:rFonts w:ascii="Arial" w:hAnsi="Arial"/>
          <w:sz w:val="24"/>
        </w:rPr>
      </w:pPr>
      <w:r w:rsidRPr="00B630C2">
        <w:rPr>
          <w:rFonts w:ascii="Arial" w:hAnsi="Arial"/>
          <w:sz w:val="24"/>
        </w:rPr>
        <w:t>*Here is the blurb about the UUA Common Read from the ALPs brochure</w:t>
      </w:r>
      <w:r w:rsidR="00AD7083">
        <w:rPr>
          <w:rFonts w:ascii="Arial" w:hAnsi="Arial"/>
          <w:sz w:val="24"/>
        </w:rPr>
        <w:t>:</w:t>
      </w:r>
    </w:p>
    <w:p w14:paraId="7660246A" w14:textId="6EADF486" w:rsidR="00971507" w:rsidRPr="00B630C2" w:rsidRDefault="00971507" w:rsidP="00971507">
      <w:pPr>
        <w:spacing w:after="160" w:line="259" w:lineRule="auto"/>
        <w:rPr>
          <w:rFonts w:ascii="Arial" w:hAnsi="Arial"/>
          <w:color w:val="202124"/>
          <w:sz w:val="24"/>
          <w:szCs w:val="21"/>
          <w:shd w:val="clear" w:color="auto" w:fill="FFFFFF"/>
        </w:rPr>
      </w:pPr>
      <w:r w:rsidRPr="00B630C2">
        <w:rPr>
          <w:rFonts w:ascii="Arial" w:hAnsi="Arial"/>
          <w:color w:val="202124"/>
          <w:sz w:val="24"/>
          <w:szCs w:val="21"/>
          <w:shd w:val="clear" w:color="auto" w:fill="FFFFFF"/>
        </w:rPr>
        <w:t>This is the UUA Common read this year. Using the UU study guide, we will discuss this book that is a series of stories of UU churches that are on the path of becoming anti oppressive, antiracist</w:t>
      </w:r>
      <w:r w:rsidR="00AD7083">
        <w:rPr>
          <w:rFonts w:ascii="Arial" w:hAnsi="Arial"/>
          <w:color w:val="202124"/>
          <w:sz w:val="24"/>
          <w:szCs w:val="21"/>
          <w:shd w:val="clear" w:color="auto" w:fill="FFFFFF"/>
        </w:rPr>
        <w:t>,</w:t>
      </w:r>
      <w:r w:rsidRPr="00B630C2">
        <w:rPr>
          <w:rFonts w:ascii="Arial" w:hAnsi="Arial"/>
          <w:color w:val="202124"/>
          <w:sz w:val="24"/>
          <w:szCs w:val="21"/>
          <w:shd w:val="clear" w:color="auto" w:fill="FFFFFF"/>
        </w:rPr>
        <w:t xml:space="preserve"> and multicultural Beloved Communities. These are human stories of conflict and redemption, of setbacks and transformations, of mistakes, misgivings, and the hard-won miracles that make their work worthwhile. Common Threads are </w:t>
      </w:r>
      <w:r w:rsidRPr="00B630C2">
        <w:rPr>
          <w:rFonts w:ascii="Arial" w:hAnsi="Arial"/>
          <w:color w:val="202124"/>
          <w:sz w:val="24"/>
          <w:szCs w:val="21"/>
          <w:shd w:val="clear" w:color="auto" w:fill="FFFFFF"/>
        </w:rPr>
        <w:lastRenderedPageBreak/>
        <w:t>themes that run through every congregational story. These include intentionality, leadership that's diverse, committed and collaborative, education for multicultural competencies and antiracism, adaptability and entrepreneurship, a willingness to take risks and to feel uncomfortable, patience, perseverance, courage and humility. These are stories of transformation and the power of congregations to grow into the Beloved Community. Researched and written by a UU Minister and the other is a longtime UU.</w:t>
      </w:r>
    </w:p>
    <w:p w14:paraId="6161E061" w14:textId="228ABA62" w:rsidR="00971507" w:rsidRPr="00B630C2" w:rsidRDefault="00971507" w:rsidP="00971507">
      <w:pPr>
        <w:spacing w:after="160" w:line="259" w:lineRule="auto"/>
        <w:rPr>
          <w:rFonts w:ascii="Arial" w:hAnsi="Arial"/>
          <w:sz w:val="24"/>
        </w:rPr>
      </w:pPr>
      <w:r w:rsidRPr="00B630C2">
        <w:rPr>
          <w:rFonts w:ascii="Arial" w:hAnsi="Arial"/>
          <w:color w:val="202124"/>
          <w:sz w:val="24"/>
          <w:szCs w:val="21"/>
          <w:shd w:val="clear" w:color="auto" w:fill="FFFFFF"/>
        </w:rPr>
        <w:t>These discussions will be facilitated by the Widening the Circle Committee. We are learning about best practices and resources for QUUF as we explore ways to deepen our understanding of the methods and thinking that perpetuate racism and other oppressions in ourselves and QUUF</w:t>
      </w:r>
      <w:r w:rsidR="00AD7083">
        <w:rPr>
          <w:rFonts w:ascii="Arial" w:hAnsi="Arial"/>
          <w:color w:val="202124"/>
          <w:sz w:val="24"/>
          <w:szCs w:val="21"/>
          <w:shd w:val="clear" w:color="auto" w:fill="FFFFFF"/>
        </w:rPr>
        <w:t>.</w:t>
      </w:r>
    </w:p>
    <w:p w14:paraId="4DA8DDE6" w14:textId="77777777" w:rsidR="003C6A85" w:rsidRDefault="00000000" w:rsidP="003C6A85">
      <w:pPr>
        <w:pStyle w:val="PlainText"/>
        <w:spacing w:before="120" w:after="120"/>
        <w:ind w:left="450" w:hanging="270"/>
        <w:rPr>
          <w:rStyle w:val="Hyperlink"/>
          <w:sz w:val="24"/>
          <w:szCs w:val="24"/>
        </w:rPr>
      </w:pPr>
      <w:hyperlink w:anchor="Agenda" w:history="1">
        <w:r w:rsidR="00E55042" w:rsidRPr="00E30B1C">
          <w:rPr>
            <w:rStyle w:val="Hyperlink"/>
            <w:sz w:val="24"/>
            <w:szCs w:val="24"/>
          </w:rPr>
          <w:t>Return to Agenda</w:t>
        </w:r>
      </w:hyperlink>
      <w:r w:rsidR="003C6A85">
        <w:rPr>
          <w:rStyle w:val="Hyperlink"/>
          <w:sz w:val="24"/>
          <w:szCs w:val="24"/>
        </w:rPr>
        <w:br w:type="page"/>
      </w:r>
    </w:p>
    <w:p w14:paraId="629DC76F" w14:textId="77777777" w:rsidR="007E6D28" w:rsidRDefault="003C6A85" w:rsidP="003C6A85">
      <w:pPr>
        <w:rPr>
          <w:b/>
          <w:bCs/>
          <w:sz w:val="24"/>
        </w:rPr>
      </w:pPr>
      <w:bookmarkStart w:id="10" w:name="AttachmentF"/>
      <w:r w:rsidRPr="00362C28">
        <w:rPr>
          <w:b/>
          <w:bCs/>
          <w:sz w:val="24"/>
          <w:szCs w:val="24"/>
        </w:rPr>
        <w:lastRenderedPageBreak/>
        <w:t>Attachment</w:t>
      </w:r>
      <w:r w:rsidRPr="00362C28">
        <w:rPr>
          <w:b/>
          <w:bCs/>
          <w:sz w:val="24"/>
        </w:rPr>
        <w:t xml:space="preserve"> </w:t>
      </w:r>
      <w:bookmarkEnd w:id="10"/>
      <w:r>
        <w:rPr>
          <w:b/>
          <w:bCs/>
          <w:sz w:val="24"/>
        </w:rPr>
        <w:t>F</w:t>
      </w:r>
    </w:p>
    <w:p w14:paraId="3C221835" w14:textId="77777777" w:rsidR="007E6D28" w:rsidRPr="00D240F8" w:rsidRDefault="007E6D28" w:rsidP="007E6D28">
      <w:pPr>
        <w:jc w:val="center"/>
        <w:rPr>
          <w:sz w:val="32"/>
          <w:szCs w:val="23"/>
        </w:rPr>
      </w:pPr>
      <w:r w:rsidRPr="00D240F8">
        <w:rPr>
          <w:b/>
          <w:bCs/>
          <w:sz w:val="32"/>
          <w:szCs w:val="23"/>
        </w:rPr>
        <w:t>Healthy Community Team</w:t>
      </w:r>
    </w:p>
    <w:p w14:paraId="45438BB2" w14:textId="591CC523" w:rsidR="00B85739" w:rsidRDefault="00B85739" w:rsidP="003C6A85">
      <w:pPr>
        <w:rPr>
          <w:sz w:val="23"/>
          <w:szCs w:val="23"/>
        </w:rPr>
      </w:pPr>
    </w:p>
    <w:p w14:paraId="5E928319" w14:textId="33BF985E" w:rsidR="000D670D" w:rsidRDefault="000D670D" w:rsidP="000D670D">
      <w:pPr>
        <w:rPr>
          <w:rStyle w:val="xgmaildefault"/>
          <w:rFonts w:ascii="Arial" w:eastAsia="Times New Roman" w:hAnsi="Arial" w:cs="Arial"/>
          <w:color w:val="000000"/>
          <w:sz w:val="24"/>
          <w:szCs w:val="24"/>
          <w:shd w:val="clear" w:color="auto" w:fill="FFFFFF"/>
        </w:rPr>
      </w:pPr>
      <w:r>
        <w:rPr>
          <w:rStyle w:val="xgmaildefault"/>
          <w:rFonts w:ascii="Arial" w:eastAsia="Times New Roman" w:hAnsi="Arial" w:cs="Arial"/>
          <w:color w:val="000000"/>
          <w:sz w:val="24"/>
          <w:szCs w:val="24"/>
          <w:shd w:val="clear" w:color="auto" w:fill="FFFFFF"/>
        </w:rPr>
        <w:t>To the QUUF Board</w:t>
      </w:r>
      <w:r w:rsidR="007E6D28">
        <w:rPr>
          <w:rStyle w:val="xgmaildefault"/>
          <w:rFonts w:ascii="Arial" w:eastAsia="Times New Roman" w:hAnsi="Arial" w:cs="Arial"/>
          <w:color w:val="000000"/>
          <w:sz w:val="24"/>
          <w:szCs w:val="24"/>
          <w:shd w:val="clear" w:color="auto" w:fill="FFFFFF"/>
        </w:rPr>
        <w:t xml:space="preserve"> </w:t>
      </w:r>
      <w:r>
        <w:rPr>
          <w:rStyle w:val="xgmaildefault"/>
          <w:rFonts w:ascii="Arial" w:eastAsia="Times New Roman" w:hAnsi="Arial" w:cs="Arial"/>
          <w:color w:val="000000"/>
          <w:sz w:val="24"/>
          <w:szCs w:val="24"/>
          <w:shd w:val="clear" w:color="auto" w:fill="FFFFFF"/>
        </w:rPr>
        <w:t>of Trustees:</w:t>
      </w:r>
    </w:p>
    <w:p w14:paraId="1B671B01" w14:textId="77777777" w:rsidR="000D670D" w:rsidRDefault="000D670D" w:rsidP="000D670D">
      <w:pPr>
        <w:rPr>
          <w:rFonts w:eastAsia="Times New Roman"/>
        </w:rPr>
      </w:pPr>
    </w:p>
    <w:p w14:paraId="35BC48F3" w14:textId="75F75411" w:rsidR="000D670D" w:rsidRDefault="000D670D" w:rsidP="000D670D">
      <w:pPr>
        <w:rPr>
          <w:rFonts w:eastAsia="Times New Roman"/>
          <w:color w:val="000000"/>
          <w:sz w:val="24"/>
          <w:szCs w:val="24"/>
          <w:shd w:val="clear" w:color="auto" w:fill="FFFFFF"/>
        </w:rPr>
      </w:pPr>
      <w:r>
        <w:rPr>
          <w:rFonts w:ascii="Arial" w:eastAsia="Times New Roman" w:hAnsi="Arial" w:cs="Arial"/>
          <w:color w:val="000000"/>
          <w:sz w:val="24"/>
          <w:szCs w:val="24"/>
          <w:shd w:val="clear" w:color="auto" w:fill="FFFFFF"/>
        </w:rPr>
        <w:t xml:space="preserve">The Healthy Community Team (HCT) feels that in order to do our work effectively, consistent </w:t>
      </w:r>
      <w:r>
        <w:rPr>
          <w:rFonts w:ascii="Arial" w:eastAsia="Times New Roman" w:hAnsi="Arial" w:cs="Arial"/>
          <w:i/>
          <w:iCs/>
          <w:color w:val="000000"/>
          <w:sz w:val="24"/>
          <w:szCs w:val="24"/>
          <w:shd w:val="clear" w:color="auto" w:fill="FFFFFF"/>
        </w:rPr>
        <w:t>two-way</w:t>
      </w:r>
      <w:r>
        <w:rPr>
          <w:rStyle w:val="contentpasted0"/>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communication is essential between </w:t>
      </w:r>
      <w:r>
        <w:rPr>
          <w:rStyle w:val="contentpasted0"/>
          <w:rFonts w:ascii="Arial" w:eastAsia="Times New Roman" w:hAnsi="Arial" w:cs="Arial"/>
          <w:color w:val="000000"/>
          <w:sz w:val="24"/>
          <w:szCs w:val="24"/>
          <w:shd w:val="clear" w:color="auto" w:fill="FFFFFF"/>
        </w:rPr>
        <w:t xml:space="preserve">the Board and the </w:t>
      </w:r>
      <w:r>
        <w:rPr>
          <w:rFonts w:ascii="Arial" w:eastAsia="Times New Roman" w:hAnsi="Arial" w:cs="Arial"/>
          <w:color w:val="000000"/>
          <w:sz w:val="24"/>
          <w:szCs w:val="24"/>
          <w:shd w:val="clear" w:color="auto" w:fill="FFFFFF"/>
        </w:rPr>
        <w:t xml:space="preserve">HCT. Therefore, we would like to request that the Board appoint from their membership an "Enhanced Board Liaison" </w:t>
      </w:r>
      <w:r>
        <w:rPr>
          <w:rStyle w:val="contentpasted0"/>
          <w:rFonts w:ascii="Arial" w:eastAsia="Times New Roman" w:hAnsi="Arial" w:cs="Arial"/>
          <w:color w:val="000000"/>
          <w:sz w:val="24"/>
          <w:szCs w:val="24"/>
          <w:shd w:val="clear" w:color="auto" w:fill="FFFFFF"/>
        </w:rPr>
        <w:t>who would:</w:t>
      </w:r>
    </w:p>
    <w:p w14:paraId="13475737" w14:textId="38ADD479" w:rsidR="000D670D" w:rsidRPr="007E6D28" w:rsidRDefault="000D670D" w:rsidP="007E6D28">
      <w:pPr>
        <w:pStyle w:val="ListParagraph"/>
        <w:numPr>
          <w:ilvl w:val="0"/>
          <w:numId w:val="33"/>
        </w:numPr>
        <w:spacing w:before="100" w:beforeAutospacing="1" w:after="100" w:afterAutospacing="1"/>
        <w:rPr>
          <w:rFonts w:eastAsia="Times New Roman"/>
          <w:color w:val="000000"/>
          <w:sz w:val="24"/>
          <w:szCs w:val="24"/>
          <w:shd w:val="clear" w:color="auto" w:fill="FFFFFF"/>
        </w:rPr>
      </w:pPr>
      <w:r w:rsidRPr="007E6D28">
        <w:rPr>
          <w:rFonts w:ascii="Arial" w:eastAsia="Times New Roman" w:hAnsi="Arial" w:cs="Arial"/>
          <w:color w:val="000000"/>
          <w:sz w:val="24"/>
          <w:szCs w:val="24"/>
          <w:shd w:val="clear" w:color="auto" w:fill="FFFFFF"/>
        </w:rPr>
        <w:t>Be attuned to issues arising at Board meetings and discussions that may be important for HCT, and would report such issues to the HCT</w:t>
      </w:r>
      <w:r w:rsidR="007E6D28">
        <w:rPr>
          <w:rFonts w:ascii="Arial" w:eastAsia="Times New Roman" w:hAnsi="Arial" w:cs="Arial"/>
          <w:color w:val="000000"/>
          <w:sz w:val="24"/>
          <w:szCs w:val="24"/>
          <w:shd w:val="clear" w:color="auto" w:fill="FFFFFF"/>
        </w:rPr>
        <w:t>.</w:t>
      </w:r>
    </w:p>
    <w:p w14:paraId="32E990A7" w14:textId="7FBD09AF" w:rsidR="000D670D" w:rsidRPr="007E6D28" w:rsidRDefault="000D670D" w:rsidP="007E6D28">
      <w:pPr>
        <w:pStyle w:val="ListParagraph"/>
        <w:numPr>
          <w:ilvl w:val="0"/>
          <w:numId w:val="33"/>
        </w:numPr>
        <w:spacing w:before="100" w:beforeAutospacing="1" w:after="100" w:afterAutospacing="1"/>
        <w:rPr>
          <w:rFonts w:eastAsia="Times New Roman"/>
          <w:color w:val="000000"/>
          <w:sz w:val="24"/>
          <w:szCs w:val="24"/>
          <w:shd w:val="clear" w:color="auto" w:fill="FFFFFF"/>
        </w:rPr>
      </w:pPr>
      <w:r w:rsidRPr="007E6D28">
        <w:rPr>
          <w:rFonts w:ascii="Arial" w:eastAsia="Times New Roman" w:hAnsi="Arial" w:cs="Arial"/>
          <w:color w:val="000000"/>
          <w:sz w:val="24"/>
          <w:szCs w:val="24"/>
          <w:shd w:val="clear" w:color="auto" w:fill="FFFFFF"/>
        </w:rPr>
        <w:t>Attend one designated HCT meeting per month, fewer if possible, or more if there is an emergent issue</w:t>
      </w:r>
      <w:r w:rsidR="007E6D28">
        <w:rPr>
          <w:rFonts w:ascii="Arial" w:eastAsia="Times New Roman" w:hAnsi="Arial" w:cs="Arial"/>
          <w:color w:val="000000"/>
          <w:sz w:val="24"/>
          <w:szCs w:val="24"/>
          <w:shd w:val="clear" w:color="auto" w:fill="FFFFFF"/>
        </w:rPr>
        <w:t>.</w:t>
      </w:r>
    </w:p>
    <w:p w14:paraId="455F2EEF" w14:textId="122975B7" w:rsidR="000D670D" w:rsidRPr="007E6D28" w:rsidRDefault="000D670D" w:rsidP="007E6D28">
      <w:pPr>
        <w:pStyle w:val="ListParagraph"/>
        <w:numPr>
          <w:ilvl w:val="0"/>
          <w:numId w:val="33"/>
        </w:numPr>
        <w:spacing w:before="100" w:beforeAutospacing="1" w:after="100" w:afterAutospacing="1"/>
        <w:rPr>
          <w:rFonts w:eastAsia="Times New Roman"/>
          <w:color w:val="000000"/>
          <w:sz w:val="24"/>
          <w:szCs w:val="24"/>
          <w:shd w:val="clear" w:color="auto" w:fill="FFFFFF"/>
        </w:rPr>
      </w:pPr>
      <w:r w:rsidRPr="007E6D28">
        <w:rPr>
          <w:rFonts w:ascii="Arial" w:eastAsia="Times New Roman" w:hAnsi="Arial" w:cs="Arial"/>
          <w:color w:val="000000"/>
          <w:sz w:val="24"/>
          <w:szCs w:val="24"/>
          <w:shd w:val="clear" w:color="auto" w:fill="FFFFFF"/>
        </w:rPr>
        <w:t>Be a conduit for HCT reports to the board</w:t>
      </w:r>
      <w:r w:rsidR="007E6D28">
        <w:rPr>
          <w:rFonts w:ascii="Arial" w:eastAsia="Times New Roman" w:hAnsi="Arial" w:cs="Arial"/>
          <w:color w:val="000000"/>
          <w:sz w:val="24"/>
          <w:szCs w:val="24"/>
          <w:shd w:val="clear" w:color="auto" w:fill="FFFFFF"/>
        </w:rPr>
        <w:t>.</w:t>
      </w:r>
    </w:p>
    <w:p w14:paraId="6F985F9D" w14:textId="1538B518" w:rsidR="000D670D" w:rsidRDefault="000D670D" w:rsidP="000D670D">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This is slightly more than the current liaison definition; communications would</w:t>
      </w:r>
      <w:r w:rsidR="007E6D28">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be two-way rather than just HCT reporting to the Board, and this person would be more present with HCT on a regular basis.</w:t>
      </w:r>
    </w:p>
    <w:p w14:paraId="7B13767F" w14:textId="77777777" w:rsidR="000D670D" w:rsidRDefault="000D670D" w:rsidP="000D670D">
      <w:pPr>
        <w:rPr>
          <w:rFonts w:eastAsia="Times New Roman"/>
          <w:color w:val="000000"/>
          <w:sz w:val="24"/>
          <w:szCs w:val="24"/>
          <w:shd w:val="clear" w:color="auto" w:fill="FFFFFF"/>
        </w:rPr>
      </w:pPr>
    </w:p>
    <w:p w14:paraId="4398ED3E" w14:textId="2405DC3E" w:rsidR="000D670D" w:rsidRDefault="000D670D" w:rsidP="000D670D">
      <w:pPr>
        <w:rPr>
          <w:rFonts w:eastAsia="Times New Roman"/>
          <w:color w:val="000000"/>
          <w:sz w:val="24"/>
          <w:szCs w:val="24"/>
          <w:shd w:val="clear" w:color="auto" w:fill="FFFFFF"/>
        </w:rPr>
      </w:pPr>
      <w:r>
        <w:rPr>
          <w:rFonts w:ascii="Arial" w:eastAsia="Times New Roman" w:hAnsi="Arial" w:cs="Arial"/>
          <w:color w:val="000000"/>
          <w:sz w:val="24"/>
          <w:szCs w:val="24"/>
          <w:shd w:val="clear" w:color="auto" w:fill="FFFFFF"/>
        </w:rPr>
        <w:t>When there are no issues of which HCT should be made aware, the enhanced liaison's presence at an HCT meeting can be brief. At or between meetings, when an emergent issue arises, the liaison would inform and include the HCT, so we can be ready to step up as needed.</w:t>
      </w:r>
    </w:p>
    <w:p w14:paraId="561DACB7" w14:textId="77777777" w:rsidR="000D670D" w:rsidRDefault="000D670D" w:rsidP="003C6A85">
      <w:pPr>
        <w:rPr>
          <w:sz w:val="23"/>
          <w:szCs w:val="23"/>
        </w:rPr>
      </w:pPr>
    </w:p>
    <w:bookmarkStart w:id="11" w:name="_Hlk121672270"/>
    <w:p w14:paraId="1C3221E7" w14:textId="460020A4" w:rsidR="003C6A85" w:rsidRDefault="00000000" w:rsidP="003C6A85">
      <w:pPr>
        <w:rPr>
          <w:rStyle w:val="Hyperlink"/>
          <w:sz w:val="23"/>
          <w:szCs w:val="23"/>
        </w:rPr>
      </w:pPr>
      <w:r>
        <w:fldChar w:fldCharType="begin"/>
      </w:r>
      <w:r>
        <w:instrText>HYPERLINK \l "AgendaPage2"</w:instrText>
      </w:r>
      <w:r>
        <w:fldChar w:fldCharType="separate"/>
      </w:r>
      <w:r w:rsidR="003C6A85" w:rsidRPr="003C6A85">
        <w:rPr>
          <w:rStyle w:val="Hyperlink"/>
          <w:sz w:val="23"/>
          <w:szCs w:val="23"/>
        </w:rPr>
        <w:t>Return to Agenda</w:t>
      </w:r>
      <w:r>
        <w:rPr>
          <w:rStyle w:val="Hyperlink"/>
          <w:sz w:val="23"/>
          <w:szCs w:val="23"/>
        </w:rPr>
        <w:fldChar w:fldCharType="end"/>
      </w:r>
    </w:p>
    <w:bookmarkEnd w:id="11"/>
    <w:p w14:paraId="0DF1063A" w14:textId="7E6D5F61" w:rsidR="00BC08F7" w:rsidRDefault="00BC08F7" w:rsidP="003C6A85">
      <w:pPr>
        <w:rPr>
          <w:rStyle w:val="Hyperlink"/>
          <w:sz w:val="23"/>
          <w:szCs w:val="23"/>
        </w:rPr>
      </w:pPr>
      <w:r>
        <w:rPr>
          <w:rStyle w:val="Hyperlink"/>
          <w:sz w:val="23"/>
          <w:szCs w:val="23"/>
        </w:rPr>
        <w:br w:type="page"/>
      </w:r>
    </w:p>
    <w:p w14:paraId="3C7DC771" w14:textId="77777777" w:rsidR="00912BFA" w:rsidRDefault="00BC08F7" w:rsidP="00BC08F7">
      <w:pPr>
        <w:spacing w:after="240"/>
        <w:rPr>
          <w:b/>
          <w:bCs/>
          <w:sz w:val="24"/>
        </w:rPr>
      </w:pPr>
      <w:bookmarkStart w:id="12" w:name="AttachmentG"/>
      <w:r w:rsidRPr="00362C28">
        <w:rPr>
          <w:b/>
          <w:bCs/>
          <w:sz w:val="24"/>
          <w:szCs w:val="24"/>
        </w:rPr>
        <w:lastRenderedPageBreak/>
        <w:t>Attachment</w:t>
      </w:r>
      <w:r w:rsidRPr="00362C28">
        <w:rPr>
          <w:b/>
          <w:bCs/>
          <w:sz w:val="24"/>
        </w:rPr>
        <w:t xml:space="preserve"> </w:t>
      </w:r>
      <w:r>
        <w:rPr>
          <w:b/>
          <w:bCs/>
          <w:sz w:val="24"/>
        </w:rPr>
        <w:t>G</w:t>
      </w:r>
    </w:p>
    <w:bookmarkEnd w:id="12"/>
    <w:p w14:paraId="33267178" w14:textId="77777777" w:rsidR="00912BFA" w:rsidRPr="00E85C5E" w:rsidRDefault="00912BFA" w:rsidP="0023095C">
      <w:pPr>
        <w:spacing w:after="160"/>
        <w:jc w:val="center"/>
        <w:rPr>
          <w:rFonts w:ascii="Arial" w:hAnsi="Arial"/>
          <w:sz w:val="28"/>
          <w:szCs w:val="23"/>
        </w:rPr>
      </w:pPr>
      <w:r w:rsidRPr="00E85C5E">
        <w:rPr>
          <w:rFonts w:ascii="Arial" w:hAnsi="Arial"/>
          <w:b/>
          <w:bCs/>
          <w:sz w:val="28"/>
          <w:szCs w:val="23"/>
        </w:rPr>
        <w:t>Denominational Affairs Committee</w:t>
      </w:r>
    </w:p>
    <w:p w14:paraId="6F49D218" w14:textId="22B1B6A4" w:rsidR="004B6DB5" w:rsidRPr="00912BFA" w:rsidRDefault="004B6DB5" w:rsidP="0023095C">
      <w:pPr>
        <w:spacing w:line="257" w:lineRule="auto"/>
        <w:rPr>
          <w:rFonts w:ascii="Arial" w:eastAsia="Times New Roman" w:hAnsi="Arial" w:cs="Times New Roman"/>
          <w:sz w:val="24"/>
          <w:szCs w:val="24"/>
        </w:rPr>
      </w:pPr>
      <w:r w:rsidRPr="00912BFA">
        <w:rPr>
          <w:rFonts w:ascii="Arial" w:hAnsi="Arial"/>
          <w:sz w:val="24"/>
          <w:szCs w:val="24"/>
        </w:rPr>
        <w:t>To: QUUF Board</w:t>
      </w:r>
    </w:p>
    <w:p w14:paraId="7E0DC8EB" w14:textId="77777777" w:rsidR="004B6DB5" w:rsidRPr="00912BFA" w:rsidRDefault="004B6DB5" w:rsidP="004B6DB5">
      <w:pPr>
        <w:rPr>
          <w:rFonts w:ascii="Arial" w:hAnsi="Arial"/>
          <w:sz w:val="24"/>
          <w:szCs w:val="24"/>
        </w:rPr>
      </w:pPr>
      <w:r w:rsidRPr="00912BFA">
        <w:rPr>
          <w:rFonts w:ascii="Arial" w:hAnsi="Arial"/>
          <w:sz w:val="24"/>
          <w:szCs w:val="24"/>
        </w:rPr>
        <w:t>From: DAC</w:t>
      </w:r>
    </w:p>
    <w:p w14:paraId="71E1D648" w14:textId="77777777" w:rsidR="004B6DB5" w:rsidRPr="00912BFA" w:rsidRDefault="004B6DB5" w:rsidP="004B6DB5">
      <w:pPr>
        <w:rPr>
          <w:rFonts w:ascii="Arial" w:hAnsi="Arial"/>
          <w:sz w:val="24"/>
          <w:szCs w:val="24"/>
        </w:rPr>
      </w:pPr>
      <w:r w:rsidRPr="00912BFA">
        <w:rPr>
          <w:rFonts w:ascii="Arial" w:hAnsi="Arial"/>
          <w:sz w:val="24"/>
          <w:szCs w:val="24"/>
        </w:rPr>
        <w:t>Re: Delegates for GA</w:t>
      </w:r>
    </w:p>
    <w:p w14:paraId="7FE66C2F" w14:textId="59FEA930" w:rsidR="004B6DB5" w:rsidRPr="00912BFA" w:rsidRDefault="004B6DB5" w:rsidP="004B6DB5">
      <w:pPr>
        <w:rPr>
          <w:rFonts w:ascii="Arial" w:hAnsi="Arial"/>
          <w:sz w:val="24"/>
          <w:szCs w:val="24"/>
        </w:rPr>
      </w:pPr>
      <w:r w:rsidRPr="00912BFA">
        <w:rPr>
          <w:rFonts w:ascii="Arial" w:hAnsi="Arial"/>
          <w:sz w:val="24"/>
          <w:szCs w:val="24"/>
        </w:rPr>
        <w:t>Jan</w:t>
      </w:r>
      <w:r w:rsidR="002E3C0B">
        <w:rPr>
          <w:rFonts w:ascii="Arial" w:hAnsi="Arial"/>
          <w:sz w:val="24"/>
          <w:szCs w:val="24"/>
        </w:rPr>
        <w:t>uary</w:t>
      </w:r>
      <w:r w:rsidRPr="00912BFA">
        <w:rPr>
          <w:rFonts w:ascii="Arial" w:hAnsi="Arial"/>
          <w:sz w:val="24"/>
          <w:szCs w:val="24"/>
        </w:rPr>
        <w:t xml:space="preserve"> 16, 2023</w:t>
      </w:r>
    </w:p>
    <w:p w14:paraId="45D133CC" w14:textId="77777777" w:rsidR="004B6DB5" w:rsidRPr="00912BFA" w:rsidRDefault="004B6DB5" w:rsidP="004B6DB5">
      <w:pPr>
        <w:rPr>
          <w:rFonts w:ascii="Arial" w:hAnsi="Arial"/>
          <w:sz w:val="24"/>
          <w:szCs w:val="24"/>
        </w:rPr>
      </w:pPr>
    </w:p>
    <w:p w14:paraId="05BCE22B" w14:textId="77777777" w:rsidR="004B6DB5" w:rsidRPr="00912BFA" w:rsidRDefault="004B6DB5" w:rsidP="004B6DB5">
      <w:pPr>
        <w:rPr>
          <w:rFonts w:ascii="Arial" w:hAnsi="Arial"/>
          <w:sz w:val="24"/>
          <w:szCs w:val="24"/>
        </w:rPr>
      </w:pPr>
      <w:r w:rsidRPr="00912BFA">
        <w:rPr>
          <w:rFonts w:ascii="Arial" w:hAnsi="Arial"/>
          <w:sz w:val="24"/>
          <w:szCs w:val="24"/>
        </w:rPr>
        <w:t>We are pleased to say that 15 people applied to be GA delegates for 2023.</w:t>
      </w:r>
    </w:p>
    <w:p w14:paraId="3A3D42EB" w14:textId="19AD6F74" w:rsidR="004B6DB5" w:rsidRPr="00912BFA" w:rsidRDefault="004B6DB5" w:rsidP="004B6DB5">
      <w:pPr>
        <w:rPr>
          <w:rFonts w:ascii="Arial" w:hAnsi="Arial"/>
          <w:sz w:val="24"/>
          <w:szCs w:val="24"/>
        </w:rPr>
      </w:pPr>
      <w:r w:rsidRPr="00912BFA">
        <w:rPr>
          <w:rFonts w:ascii="Arial" w:hAnsi="Arial"/>
          <w:sz w:val="24"/>
          <w:szCs w:val="24"/>
        </w:rPr>
        <w:t>One applicant withdrew her application but hopes to be considered next year.</w:t>
      </w:r>
    </w:p>
    <w:p w14:paraId="5B3D0D28" w14:textId="77777777" w:rsidR="004B6DB5" w:rsidRPr="00912BFA" w:rsidRDefault="004B6DB5" w:rsidP="004B6DB5">
      <w:pPr>
        <w:rPr>
          <w:rFonts w:ascii="Arial" w:hAnsi="Arial"/>
          <w:sz w:val="24"/>
          <w:szCs w:val="24"/>
        </w:rPr>
      </w:pPr>
    </w:p>
    <w:p w14:paraId="502EA4ED" w14:textId="2D9986E4" w:rsidR="004B6DB5" w:rsidRPr="00912BFA" w:rsidRDefault="004B6DB5" w:rsidP="004B6DB5">
      <w:pPr>
        <w:rPr>
          <w:rFonts w:ascii="Arial" w:hAnsi="Arial"/>
          <w:sz w:val="24"/>
          <w:szCs w:val="24"/>
        </w:rPr>
      </w:pPr>
      <w:r w:rsidRPr="00912BFA">
        <w:rPr>
          <w:rFonts w:ascii="Arial" w:hAnsi="Arial"/>
          <w:sz w:val="24"/>
          <w:szCs w:val="24"/>
        </w:rPr>
        <w:t>We have 8 delegate positions. According to our Policy on selection:</w:t>
      </w:r>
    </w:p>
    <w:p w14:paraId="2879F96E" w14:textId="77777777" w:rsidR="004B6DB5" w:rsidRPr="00912BFA" w:rsidRDefault="004B6DB5" w:rsidP="004B6DB5">
      <w:pPr>
        <w:rPr>
          <w:rFonts w:ascii="Arial" w:hAnsi="Arial"/>
          <w:sz w:val="24"/>
          <w:szCs w:val="24"/>
        </w:rPr>
      </w:pPr>
    </w:p>
    <w:p w14:paraId="6A62C8ED" w14:textId="75D892D2" w:rsidR="004B6DB5" w:rsidRPr="00912BFA" w:rsidRDefault="004B6DB5" w:rsidP="004B6DB5">
      <w:pPr>
        <w:ind w:left="360"/>
        <w:rPr>
          <w:rFonts w:ascii="Arial" w:hAnsi="Arial"/>
          <w:sz w:val="24"/>
          <w:szCs w:val="24"/>
        </w:rPr>
      </w:pPr>
      <w:r w:rsidRPr="00912BFA">
        <w:rPr>
          <w:rFonts w:ascii="Arial" w:hAnsi="Arial"/>
          <w:sz w:val="24"/>
          <w:szCs w:val="24"/>
        </w:rPr>
        <w:t>3. The QUUF Board of Trustees will select the appropriate number of delegates and alternates, as assigned to QUUF by the UUA. The DAC reviews all applications submitted by the publicized due date, and submits to the Board the applications from those applicants judged qualified as follows:</w:t>
      </w:r>
    </w:p>
    <w:p w14:paraId="6AC30F60" w14:textId="108572C2" w:rsidR="004B6DB5" w:rsidRPr="00912BFA" w:rsidRDefault="004B6DB5" w:rsidP="004B6DB5">
      <w:pPr>
        <w:numPr>
          <w:ilvl w:val="0"/>
          <w:numId w:val="19"/>
        </w:numPr>
        <w:spacing w:after="160" w:line="259" w:lineRule="auto"/>
        <w:ind w:left="1080"/>
        <w:contextualSpacing/>
        <w:rPr>
          <w:rFonts w:ascii="Arial" w:hAnsi="Arial"/>
          <w:sz w:val="24"/>
          <w:szCs w:val="24"/>
        </w:rPr>
      </w:pPr>
      <w:r w:rsidRPr="00912BFA">
        <w:rPr>
          <w:rFonts w:ascii="Arial" w:hAnsi="Arial"/>
          <w:sz w:val="24"/>
          <w:szCs w:val="24"/>
        </w:rPr>
        <w:t>Member of QUUF</w:t>
      </w:r>
      <w:r w:rsidR="002E3C0B">
        <w:rPr>
          <w:rFonts w:ascii="Arial" w:hAnsi="Arial"/>
          <w:sz w:val="24"/>
          <w:szCs w:val="24"/>
        </w:rPr>
        <w:t>.</w:t>
      </w:r>
    </w:p>
    <w:p w14:paraId="5831C990" w14:textId="77777777" w:rsidR="004B6DB5" w:rsidRPr="00912BFA" w:rsidRDefault="004B6DB5" w:rsidP="004B6DB5">
      <w:pPr>
        <w:numPr>
          <w:ilvl w:val="0"/>
          <w:numId w:val="19"/>
        </w:numPr>
        <w:spacing w:after="160" w:line="259" w:lineRule="auto"/>
        <w:ind w:left="1080"/>
        <w:contextualSpacing/>
        <w:rPr>
          <w:rFonts w:ascii="Arial" w:hAnsi="Arial"/>
          <w:sz w:val="24"/>
          <w:szCs w:val="24"/>
        </w:rPr>
      </w:pPr>
      <w:r w:rsidRPr="00912BFA">
        <w:rPr>
          <w:rFonts w:ascii="Arial" w:hAnsi="Arial"/>
          <w:sz w:val="24"/>
          <w:szCs w:val="24"/>
        </w:rPr>
        <w:t>Affirmation of support for the purposes, covenants, guiding principles, bylaws and policies of QUUF.</w:t>
      </w:r>
    </w:p>
    <w:p w14:paraId="090E848A" w14:textId="77777777" w:rsidR="004B6DB5" w:rsidRPr="00912BFA" w:rsidRDefault="004B6DB5" w:rsidP="004B6DB5">
      <w:pPr>
        <w:numPr>
          <w:ilvl w:val="0"/>
          <w:numId w:val="19"/>
        </w:numPr>
        <w:spacing w:after="160" w:line="259" w:lineRule="auto"/>
        <w:ind w:left="1080"/>
        <w:contextualSpacing/>
        <w:rPr>
          <w:rFonts w:ascii="Arial" w:hAnsi="Arial"/>
          <w:sz w:val="24"/>
          <w:szCs w:val="24"/>
        </w:rPr>
      </w:pPr>
      <w:r w:rsidRPr="00912BFA">
        <w:rPr>
          <w:rFonts w:ascii="Arial" w:hAnsi="Arial"/>
          <w:sz w:val="24"/>
          <w:szCs w:val="24"/>
        </w:rPr>
        <w:t>Agreement to fulfill the delegate responsibilities listed above.</w:t>
      </w:r>
    </w:p>
    <w:p w14:paraId="0CFF52D7" w14:textId="77777777" w:rsidR="004B6DB5" w:rsidRPr="00912BFA" w:rsidRDefault="004B6DB5" w:rsidP="004B6DB5">
      <w:pPr>
        <w:rPr>
          <w:rFonts w:ascii="Arial" w:hAnsi="Arial"/>
          <w:sz w:val="24"/>
          <w:szCs w:val="24"/>
        </w:rPr>
      </w:pPr>
      <w:r w:rsidRPr="00912BFA">
        <w:rPr>
          <w:rFonts w:ascii="Arial" w:hAnsi="Arial"/>
          <w:sz w:val="24"/>
          <w:szCs w:val="24"/>
        </w:rPr>
        <w:t>In reviewing the applications, we realize that there are several options in how we submit the names to you for consideration. We would like direction from you as to how to pass the names on to you:</w:t>
      </w:r>
    </w:p>
    <w:p w14:paraId="3A19B821" w14:textId="77777777" w:rsidR="004B6DB5" w:rsidRPr="00912BFA" w:rsidRDefault="004B6DB5" w:rsidP="004B6DB5">
      <w:pPr>
        <w:numPr>
          <w:ilvl w:val="0"/>
          <w:numId w:val="32"/>
        </w:numPr>
        <w:spacing w:after="160" w:line="259" w:lineRule="auto"/>
        <w:contextualSpacing/>
        <w:rPr>
          <w:rFonts w:ascii="Arial" w:hAnsi="Arial"/>
          <w:sz w:val="24"/>
        </w:rPr>
      </w:pPr>
      <w:r w:rsidRPr="00912BFA">
        <w:rPr>
          <w:rFonts w:ascii="Arial" w:hAnsi="Arial"/>
          <w:sz w:val="24"/>
        </w:rPr>
        <w:t>You get the applications and make the determination completely on your own.</w:t>
      </w:r>
    </w:p>
    <w:p w14:paraId="07B9A268" w14:textId="77777777" w:rsidR="004B6DB5" w:rsidRPr="00912BFA" w:rsidRDefault="004B6DB5" w:rsidP="004B6DB5">
      <w:pPr>
        <w:numPr>
          <w:ilvl w:val="0"/>
          <w:numId w:val="32"/>
        </w:numPr>
        <w:spacing w:after="160" w:line="259" w:lineRule="auto"/>
        <w:contextualSpacing/>
        <w:rPr>
          <w:rFonts w:ascii="Arial" w:hAnsi="Arial"/>
          <w:sz w:val="24"/>
        </w:rPr>
      </w:pPr>
      <w:r w:rsidRPr="00912BFA">
        <w:rPr>
          <w:rFonts w:ascii="Arial" w:hAnsi="Arial"/>
          <w:sz w:val="24"/>
        </w:rPr>
        <w:t>DAC provides all applications, with notes by the committee about each candidate’s strengths for serving as a delegate.</w:t>
      </w:r>
    </w:p>
    <w:p w14:paraId="77983024" w14:textId="77777777" w:rsidR="004B6DB5" w:rsidRPr="00912BFA" w:rsidRDefault="004B6DB5" w:rsidP="004B6DB5">
      <w:pPr>
        <w:numPr>
          <w:ilvl w:val="0"/>
          <w:numId w:val="32"/>
        </w:numPr>
        <w:spacing w:after="160" w:line="259" w:lineRule="auto"/>
        <w:contextualSpacing/>
        <w:rPr>
          <w:rFonts w:ascii="Arial" w:hAnsi="Arial"/>
          <w:sz w:val="24"/>
        </w:rPr>
      </w:pPr>
      <w:r w:rsidRPr="00912BFA">
        <w:rPr>
          <w:rFonts w:ascii="Arial" w:hAnsi="Arial"/>
          <w:sz w:val="24"/>
        </w:rPr>
        <w:t>DAC gives a recommended list of 8 delegates and (2-3) alternates. This would only be a recommendation, not a decision.</w:t>
      </w:r>
    </w:p>
    <w:p w14:paraId="247BD668" w14:textId="77777777" w:rsidR="004B6DB5" w:rsidRPr="00912BFA" w:rsidRDefault="004B6DB5" w:rsidP="004B6DB5">
      <w:pPr>
        <w:rPr>
          <w:rFonts w:ascii="Arial" w:hAnsi="Arial"/>
          <w:sz w:val="24"/>
          <w:szCs w:val="24"/>
        </w:rPr>
      </w:pPr>
      <w:r w:rsidRPr="00912BFA">
        <w:rPr>
          <w:rFonts w:ascii="Arial" w:hAnsi="Arial"/>
          <w:sz w:val="24"/>
          <w:szCs w:val="24"/>
        </w:rPr>
        <w:t>Alternates: We do not know how many alternates we are allowed. We have a question in to the UUA.</w:t>
      </w:r>
    </w:p>
    <w:p w14:paraId="3DDD1B0A" w14:textId="77777777" w:rsidR="004B6DB5" w:rsidRPr="00912BFA" w:rsidRDefault="004B6DB5" w:rsidP="004B6DB5">
      <w:pPr>
        <w:rPr>
          <w:rFonts w:ascii="Arial" w:hAnsi="Arial"/>
          <w:sz w:val="24"/>
          <w:szCs w:val="24"/>
        </w:rPr>
      </w:pPr>
    </w:p>
    <w:p w14:paraId="66631E81" w14:textId="3D61AA0C" w:rsidR="004B6DB5" w:rsidRPr="00912BFA" w:rsidRDefault="004B6DB5" w:rsidP="004B6DB5">
      <w:pPr>
        <w:rPr>
          <w:rFonts w:ascii="Arial" w:hAnsi="Arial"/>
          <w:sz w:val="24"/>
          <w:szCs w:val="24"/>
        </w:rPr>
      </w:pPr>
      <w:r w:rsidRPr="00912BFA">
        <w:rPr>
          <w:rFonts w:ascii="Arial" w:hAnsi="Arial"/>
          <w:sz w:val="24"/>
          <w:szCs w:val="24"/>
        </w:rPr>
        <w:t>We can have the names to you for this Wed</w:t>
      </w:r>
      <w:r w:rsidR="002E3C0B">
        <w:rPr>
          <w:rFonts w:ascii="Arial" w:hAnsi="Arial"/>
          <w:sz w:val="24"/>
          <w:szCs w:val="24"/>
        </w:rPr>
        <w:t>nesday</w:t>
      </w:r>
      <w:r w:rsidRPr="00912BFA">
        <w:rPr>
          <w:rFonts w:ascii="Arial" w:hAnsi="Arial"/>
          <w:sz w:val="24"/>
          <w:szCs w:val="24"/>
        </w:rPr>
        <w:t>’s board meeting if you want them. But you can also discuss your options this month and make the decision at the February meeting. We don’t think GA business will begin before March.</w:t>
      </w:r>
    </w:p>
    <w:p w14:paraId="03962CD5" w14:textId="77777777" w:rsidR="004B6DB5" w:rsidRPr="00912BFA" w:rsidRDefault="004B6DB5" w:rsidP="004B6DB5">
      <w:pPr>
        <w:rPr>
          <w:rFonts w:ascii="Arial" w:hAnsi="Arial"/>
          <w:sz w:val="24"/>
          <w:szCs w:val="24"/>
        </w:rPr>
      </w:pPr>
    </w:p>
    <w:p w14:paraId="3342A56C" w14:textId="77777777" w:rsidR="004B6DB5" w:rsidRPr="00912BFA" w:rsidRDefault="004B6DB5" w:rsidP="004B6DB5">
      <w:pPr>
        <w:rPr>
          <w:rFonts w:ascii="Arial" w:hAnsi="Arial"/>
          <w:sz w:val="24"/>
          <w:szCs w:val="24"/>
        </w:rPr>
      </w:pPr>
      <w:r w:rsidRPr="00912BFA">
        <w:rPr>
          <w:rFonts w:ascii="Arial" w:hAnsi="Arial"/>
          <w:sz w:val="24"/>
          <w:szCs w:val="24"/>
        </w:rPr>
        <w:t>Thanks for navigating this new territory with us.</w:t>
      </w:r>
    </w:p>
    <w:p w14:paraId="1ED0E2FF" w14:textId="77777777" w:rsidR="004B6DB5" w:rsidRPr="00912BFA" w:rsidRDefault="004B6DB5" w:rsidP="004B6DB5">
      <w:pPr>
        <w:rPr>
          <w:rFonts w:ascii="Arial" w:hAnsi="Arial"/>
          <w:sz w:val="24"/>
          <w:szCs w:val="24"/>
        </w:rPr>
      </w:pPr>
    </w:p>
    <w:p w14:paraId="3D797785" w14:textId="2D1BD198" w:rsidR="004B6DB5" w:rsidRPr="00912BFA" w:rsidRDefault="004B6DB5" w:rsidP="004B6DB5">
      <w:pPr>
        <w:rPr>
          <w:rFonts w:ascii="Arial" w:hAnsi="Arial"/>
          <w:sz w:val="24"/>
          <w:szCs w:val="24"/>
        </w:rPr>
      </w:pPr>
      <w:r w:rsidRPr="00912BFA">
        <w:rPr>
          <w:rFonts w:ascii="Arial" w:hAnsi="Arial"/>
          <w:sz w:val="24"/>
          <w:szCs w:val="24"/>
        </w:rPr>
        <w:t>DAC – Kathy, Julia, John, Mary, Share, Diane, Shawn</w:t>
      </w:r>
    </w:p>
    <w:p w14:paraId="5F0FE950" w14:textId="77777777" w:rsidR="00541C4D" w:rsidRDefault="00541C4D" w:rsidP="00BC08F7">
      <w:pPr>
        <w:ind w:left="360"/>
        <w:rPr>
          <w:rFonts w:ascii="Times New Roman" w:eastAsia="Times New Roman" w:hAnsi="Times New Roman" w:cs="Times New Roman"/>
          <w:sz w:val="24"/>
          <w:szCs w:val="24"/>
        </w:rPr>
      </w:pPr>
    </w:p>
    <w:p w14:paraId="04577E4B" w14:textId="7CEB0446" w:rsidR="00BC08F7" w:rsidRPr="00BC08F7" w:rsidRDefault="00000000" w:rsidP="00BC08F7">
      <w:pPr>
        <w:ind w:left="360"/>
        <w:rPr>
          <w:rStyle w:val="Hyperlink"/>
          <w:sz w:val="23"/>
          <w:szCs w:val="23"/>
        </w:rPr>
      </w:pPr>
      <w:hyperlink w:anchor="AgendaPage2" w:history="1">
        <w:r w:rsidR="00BC08F7" w:rsidRPr="00BC08F7">
          <w:rPr>
            <w:rStyle w:val="Hyperlink"/>
            <w:sz w:val="23"/>
            <w:szCs w:val="23"/>
          </w:rPr>
          <w:t>Return to Agenda</w:t>
        </w:r>
      </w:hyperlink>
    </w:p>
    <w:p w14:paraId="31872426" w14:textId="00073048" w:rsidR="000D670D" w:rsidRDefault="000D670D" w:rsidP="00BC08F7">
      <w:pPr>
        <w:spacing w:after="160" w:line="256" w:lineRule="auto"/>
        <w:rPr>
          <w:rFonts w:ascii="Calibri" w:eastAsia="Calibri" w:hAnsi="Calibri" w:cs="Times New Roman"/>
        </w:rPr>
      </w:pPr>
      <w:r>
        <w:rPr>
          <w:rFonts w:ascii="Calibri" w:eastAsia="Calibri" w:hAnsi="Calibri" w:cs="Times New Roman"/>
        </w:rPr>
        <w:br w:type="page"/>
      </w:r>
    </w:p>
    <w:p w14:paraId="59455C4A" w14:textId="77777777" w:rsidR="008E05F5" w:rsidRDefault="000D670D" w:rsidP="000D670D">
      <w:pPr>
        <w:spacing w:after="240"/>
        <w:rPr>
          <w:b/>
          <w:bCs/>
          <w:sz w:val="24"/>
        </w:rPr>
      </w:pPr>
      <w:bookmarkStart w:id="13" w:name="AttachmentH"/>
      <w:r w:rsidRPr="00362C28">
        <w:rPr>
          <w:b/>
          <w:bCs/>
          <w:sz w:val="24"/>
          <w:szCs w:val="24"/>
        </w:rPr>
        <w:lastRenderedPageBreak/>
        <w:t>Attachment</w:t>
      </w:r>
      <w:r w:rsidRPr="00362C28">
        <w:rPr>
          <w:b/>
          <w:bCs/>
          <w:sz w:val="24"/>
        </w:rPr>
        <w:t xml:space="preserve"> </w:t>
      </w:r>
      <w:r>
        <w:rPr>
          <w:b/>
          <w:bCs/>
          <w:sz w:val="24"/>
        </w:rPr>
        <w:t>H</w:t>
      </w:r>
      <w:bookmarkEnd w:id="13"/>
    </w:p>
    <w:p w14:paraId="7E2E26F9" w14:textId="38EE50A2" w:rsidR="000D670D" w:rsidRPr="008E05F5" w:rsidRDefault="000D670D" w:rsidP="008E05F5">
      <w:pPr>
        <w:spacing w:after="240"/>
        <w:jc w:val="center"/>
        <w:rPr>
          <w:rFonts w:ascii="Arial" w:hAnsi="Arial"/>
          <w:sz w:val="28"/>
          <w:szCs w:val="23"/>
        </w:rPr>
      </w:pPr>
      <w:r w:rsidRPr="008E05F5">
        <w:rPr>
          <w:rFonts w:ascii="Arial" w:hAnsi="Arial"/>
          <w:b/>
          <w:bCs/>
          <w:sz w:val="28"/>
          <w:szCs w:val="23"/>
        </w:rPr>
        <w:t>Fundraising Task Force</w:t>
      </w:r>
    </w:p>
    <w:p w14:paraId="4F1ECE18" w14:textId="77777777" w:rsidR="000D670D" w:rsidRPr="00DE7306" w:rsidRDefault="000D670D" w:rsidP="000D670D">
      <w:pPr>
        <w:spacing w:line="276" w:lineRule="auto"/>
        <w:jc w:val="center"/>
        <w:rPr>
          <w:rFonts w:ascii="Arial" w:eastAsia="Arial" w:hAnsi="Arial" w:cs="Arial"/>
          <w:sz w:val="24"/>
          <w:szCs w:val="23"/>
          <w:lang w:val="en"/>
        </w:rPr>
      </w:pPr>
      <w:r w:rsidRPr="00DE7306">
        <w:rPr>
          <w:rFonts w:ascii="Arial" w:eastAsia="Arial" w:hAnsi="Arial" w:cs="Arial"/>
          <w:sz w:val="24"/>
          <w:szCs w:val="23"/>
          <w:lang w:val="en"/>
        </w:rPr>
        <w:t>Report to Board</w:t>
      </w:r>
    </w:p>
    <w:p w14:paraId="707E456B" w14:textId="77777777" w:rsidR="000D670D" w:rsidRPr="00DE7306" w:rsidRDefault="000D670D" w:rsidP="000D670D">
      <w:pPr>
        <w:spacing w:line="276" w:lineRule="auto"/>
        <w:jc w:val="center"/>
        <w:rPr>
          <w:rFonts w:ascii="Arial" w:eastAsia="Arial" w:hAnsi="Arial" w:cs="Arial"/>
          <w:sz w:val="24"/>
          <w:szCs w:val="23"/>
          <w:lang w:val="en"/>
        </w:rPr>
      </w:pPr>
      <w:r w:rsidRPr="00DE7306">
        <w:rPr>
          <w:rFonts w:ascii="Arial" w:eastAsia="Arial" w:hAnsi="Arial" w:cs="Arial"/>
          <w:sz w:val="24"/>
          <w:szCs w:val="23"/>
          <w:lang w:val="en"/>
        </w:rPr>
        <w:t>Submitted by Liesl Slabaugh, board member</w:t>
      </w:r>
    </w:p>
    <w:p w14:paraId="373A205E" w14:textId="7B475DA1" w:rsidR="000D670D" w:rsidRPr="00DE7306" w:rsidRDefault="00DE7306" w:rsidP="000D670D">
      <w:pPr>
        <w:spacing w:line="276" w:lineRule="auto"/>
        <w:jc w:val="center"/>
        <w:rPr>
          <w:rFonts w:ascii="Arial" w:eastAsia="Arial" w:hAnsi="Arial" w:cs="Arial"/>
          <w:sz w:val="24"/>
          <w:szCs w:val="23"/>
          <w:lang w:val="en"/>
        </w:rPr>
      </w:pPr>
      <w:r w:rsidRPr="00DE7306">
        <w:rPr>
          <w:rFonts w:ascii="Arial" w:eastAsia="Arial" w:hAnsi="Arial" w:cs="Arial"/>
          <w:sz w:val="24"/>
          <w:szCs w:val="23"/>
          <w:lang w:val="en"/>
        </w:rPr>
        <w:t>January 18, 20</w:t>
      </w:r>
      <w:r w:rsidR="000D670D" w:rsidRPr="00DE7306">
        <w:rPr>
          <w:rFonts w:ascii="Arial" w:eastAsia="Arial" w:hAnsi="Arial" w:cs="Arial"/>
          <w:sz w:val="24"/>
          <w:szCs w:val="23"/>
          <w:lang w:val="en"/>
        </w:rPr>
        <w:t>23</w:t>
      </w:r>
    </w:p>
    <w:p w14:paraId="4BF891C9" w14:textId="77777777" w:rsidR="000D670D" w:rsidRPr="00DE7306" w:rsidRDefault="000D670D" w:rsidP="000D670D">
      <w:pPr>
        <w:spacing w:line="276" w:lineRule="auto"/>
        <w:rPr>
          <w:rFonts w:ascii="Arial" w:eastAsia="Arial" w:hAnsi="Arial" w:cs="Arial"/>
          <w:sz w:val="24"/>
          <w:szCs w:val="23"/>
          <w:lang w:val="en"/>
        </w:rPr>
      </w:pPr>
    </w:p>
    <w:p w14:paraId="19FDAB7B" w14:textId="77777777" w:rsidR="000D670D" w:rsidRPr="00DE7306" w:rsidRDefault="000D670D" w:rsidP="000D670D">
      <w:pPr>
        <w:numPr>
          <w:ilvl w:val="0"/>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Goal of task force:</w:t>
      </w:r>
    </w:p>
    <w:p w14:paraId="33A850E5" w14:textId="4DF23940" w:rsidR="000D670D" w:rsidRPr="00DE7306" w:rsidRDefault="000D670D" w:rsidP="000D670D">
      <w:pPr>
        <w:ind w:left="720"/>
        <w:rPr>
          <w:rFonts w:ascii="Arial" w:eastAsia="Arial" w:hAnsi="Arial" w:cs="Arial"/>
          <w:sz w:val="24"/>
          <w:szCs w:val="23"/>
          <w:highlight w:val="white"/>
          <w:lang w:val="en"/>
        </w:rPr>
      </w:pPr>
      <w:r w:rsidRPr="00DE7306">
        <w:rPr>
          <w:rFonts w:ascii="Arial" w:eastAsia="Arial" w:hAnsi="Arial" w:cs="Arial"/>
          <w:sz w:val="24"/>
          <w:szCs w:val="23"/>
          <w:highlight w:val="white"/>
          <w:lang w:val="en"/>
        </w:rPr>
        <w:t xml:space="preserve">The purpose of the </w:t>
      </w:r>
      <w:r w:rsidR="003C2EB0">
        <w:rPr>
          <w:rFonts w:ascii="Arial" w:eastAsia="Arial" w:hAnsi="Arial" w:cs="Arial"/>
          <w:sz w:val="24"/>
          <w:szCs w:val="23"/>
          <w:highlight w:val="white"/>
          <w:lang w:val="en"/>
        </w:rPr>
        <w:t>F</w:t>
      </w:r>
      <w:r w:rsidRPr="00DE7306">
        <w:rPr>
          <w:rFonts w:ascii="Arial" w:eastAsia="Arial" w:hAnsi="Arial" w:cs="Arial"/>
          <w:sz w:val="24"/>
          <w:szCs w:val="23"/>
          <w:highlight w:val="white"/>
          <w:lang w:val="en"/>
        </w:rPr>
        <w:t xml:space="preserve">undraising </w:t>
      </w:r>
      <w:r w:rsidR="003C2EB0">
        <w:rPr>
          <w:rFonts w:ascii="Arial" w:eastAsia="Arial" w:hAnsi="Arial" w:cs="Arial"/>
          <w:sz w:val="24"/>
          <w:szCs w:val="23"/>
          <w:highlight w:val="white"/>
          <w:lang w:val="en"/>
        </w:rPr>
        <w:t>T</w:t>
      </w:r>
      <w:r w:rsidRPr="00DE7306">
        <w:rPr>
          <w:rFonts w:ascii="Arial" w:eastAsia="Arial" w:hAnsi="Arial" w:cs="Arial"/>
          <w:sz w:val="24"/>
          <w:szCs w:val="23"/>
          <w:highlight w:val="white"/>
          <w:lang w:val="en"/>
        </w:rPr>
        <w:t xml:space="preserve">ask </w:t>
      </w:r>
      <w:r w:rsidR="003C2EB0">
        <w:rPr>
          <w:rFonts w:ascii="Arial" w:eastAsia="Arial" w:hAnsi="Arial" w:cs="Arial"/>
          <w:sz w:val="24"/>
          <w:szCs w:val="23"/>
          <w:highlight w:val="white"/>
          <w:lang w:val="en"/>
        </w:rPr>
        <w:t>F</w:t>
      </w:r>
      <w:r w:rsidRPr="00DE7306">
        <w:rPr>
          <w:rFonts w:ascii="Arial" w:eastAsia="Arial" w:hAnsi="Arial" w:cs="Arial"/>
          <w:sz w:val="24"/>
          <w:szCs w:val="23"/>
          <w:highlight w:val="white"/>
          <w:lang w:val="en"/>
        </w:rPr>
        <w:t>orce is to craft a recommendation to the board on structural changes needed to improve effectiveness of fundraising at QUUF for implementation in the 2023-2024 church year.</w:t>
      </w:r>
    </w:p>
    <w:p w14:paraId="5B343868" w14:textId="77777777" w:rsidR="000D670D" w:rsidRPr="00DE7306" w:rsidRDefault="000D670D" w:rsidP="000D670D">
      <w:pPr>
        <w:numPr>
          <w:ilvl w:val="0"/>
          <w:numId w:val="25"/>
        </w:numPr>
        <w:spacing w:line="276" w:lineRule="auto"/>
        <w:rPr>
          <w:rFonts w:ascii="Arial" w:eastAsia="Arial" w:hAnsi="Arial" w:cs="Arial"/>
          <w:sz w:val="24"/>
          <w:szCs w:val="23"/>
          <w:highlight w:val="white"/>
          <w:lang w:val="en"/>
        </w:rPr>
      </w:pPr>
      <w:r w:rsidRPr="00DE7306">
        <w:rPr>
          <w:rFonts w:ascii="Arial" w:eastAsia="Arial" w:hAnsi="Arial" w:cs="Arial"/>
          <w:sz w:val="24"/>
          <w:szCs w:val="23"/>
          <w:highlight w:val="white"/>
          <w:lang w:val="en"/>
        </w:rPr>
        <w:t>The problem that this task force is trying to solve is:</w:t>
      </w:r>
    </w:p>
    <w:p w14:paraId="7D64D81A" w14:textId="608B2869" w:rsidR="000D670D" w:rsidRPr="00DE7306" w:rsidRDefault="000D670D" w:rsidP="000D670D">
      <w:pPr>
        <w:numPr>
          <w:ilvl w:val="1"/>
          <w:numId w:val="25"/>
        </w:numPr>
        <w:spacing w:line="276" w:lineRule="auto"/>
        <w:rPr>
          <w:rFonts w:ascii="Arial" w:eastAsia="Roboto" w:hAnsi="Arial" w:cs="Roboto"/>
          <w:sz w:val="24"/>
          <w:szCs w:val="23"/>
          <w:highlight w:val="white"/>
          <w:lang w:val="en"/>
        </w:rPr>
      </w:pPr>
      <w:r w:rsidRPr="00DE7306">
        <w:rPr>
          <w:rFonts w:ascii="Arial" w:eastAsia="Arial" w:hAnsi="Arial" w:cs="Arial"/>
          <w:sz w:val="24"/>
          <w:szCs w:val="23"/>
          <w:highlight w:val="white"/>
          <w:lang w:val="en"/>
        </w:rPr>
        <w:t>Lack of strategy, planning, and coordination of fundraising efforts within teams and the board</w:t>
      </w:r>
      <w:r w:rsidR="003C2EB0">
        <w:rPr>
          <w:rFonts w:ascii="Arial" w:eastAsia="Arial" w:hAnsi="Arial" w:cs="Arial"/>
          <w:sz w:val="24"/>
          <w:szCs w:val="23"/>
          <w:highlight w:val="white"/>
          <w:lang w:val="en"/>
        </w:rPr>
        <w:t>.</w:t>
      </w:r>
    </w:p>
    <w:p w14:paraId="20C353FC" w14:textId="559A2E04" w:rsidR="000D670D" w:rsidRPr="00DE7306" w:rsidRDefault="000D670D" w:rsidP="000D670D">
      <w:pPr>
        <w:numPr>
          <w:ilvl w:val="1"/>
          <w:numId w:val="25"/>
        </w:numPr>
        <w:spacing w:line="276" w:lineRule="auto"/>
        <w:rPr>
          <w:rFonts w:ascii="Arial" w:eastAsia="Roboto" w:hAnsi="Arial" w:cs="Roboto"/>
          <w:sz w:val="24"/>
          <w:szCs w:val="23"/>
          <w:highlight w:val="white"/>
          <w:lang w:val="en"/>
        </w:rPr>
      </w:pPr>
      <w:r w:rsidRPr="00DE7306">
        <w:rPr>
          <w:rFonts w:ascii="Arial" w:eastAsia="Arial" w:hAnsi="Arial" w:cs="Arial"/>
          <w:sz w:val="24"/>
          <w:szCs w:val="23"/>
          <w:highlight w:val="white"/>
          <w:lang w:val="en"/>
        </w:rPr>
        <w:t>Lack of connection between plans, goals, budgets and fundraisers and team activities</w:t>
      </w:r>
      <w:r w:rsidR="003C2EB0">
        <w:rPr>
          <w:rFonts w:ascii="Arial" w:eastAsia="Arial" w:hAnsi="Arial" w:cs="Arial"/>
          <w:sz w:val="24"/>
          <w:szCs w:val="23"/>
          <w:highlight w:val="white"/>
          <w:lang w:val="en"/>
        </w:rPr>
        <w:t>.</w:t>
      </w:r>
    </w:p>
    <w:p w14:paraId="0079ABD0" w14:textId="16E4428C" w:rsidR="000D670D" w:rsidRPr="00DE7306" w:rsidRDefault="000D670D" w:rsidP="000D670D">
      <w:pPr>
        <w:numPr>
          <w:ilvl w:val="1"/>
          <w:numId w:val="25"/>
        </w:numPr>
        <w:spacing w:line="276" w:lineRule="auto"/>
        <w:rPr>
          <w:rFonts w:ascii="Arial" w:eastAsia="Roboto" w:hAnsi="Arial" w:cs="Roboto"/>
          <w:sz w:val="24"/>
          <w:szCs w:val="23"/>
          <w:highlight w:val="white"/>
          <w:lang w:val="en"/>
        </w:rPr>
      </w:pPr>
      <w:r w:rsidRPr="00DE7306">
        <w:rPr>
          <w:rFonts w:ascii="Arial" w:eastAsia="Arial" w:hAnsi="Arial" w:cs="Arial"/>
          <w:sz w:val="24"/>
          <w:szCs w:val="23"/>
          <w:highlight w:val="white"/>
          <w:lang w:val="en"/>
        </w:rPr>
        <w:t>Poor performance of pledge drive and other fundraisers or how to optimize our fundraising efforts</w:t>
      </w:r>
      <w:r w:rsidR="003C2EB0">
        <w:rPr>
          <w:rFonts w:ascii="Arial" w:eastAsia="Arial" w:hAnsi="Arial" w:cs="Arial"/>
          <w:sz w:val="24"/>
          <w:szCs w:val="23"/>
          <w:highlight w:val="white"/>
          <w:lang w:val="en"/>
        </w:rPr>
        <w:t>.</w:t>
      </w:r>
    </w:p>
    <w:p w14:paraId="56C1060E" w14:textId="77777777" w:rsidR="000D670D" w:rsidRPr="00DE7306" w:rsidRDefault="000D670D" w:rsidP="000D670D">
      <w:pPr>
        <w:ind w:left="720"/>
        <w:rPr>
          <w:rFonts w:ascii="Arial" w:eastAsia="Arial" w:hAnsi="Arial" w:cs="Arial"/>
          <w:sz w:val="24"/>
          <w:szCs w:val="23"/>
          <w:highlight w:val="white"/>
          <w:lang w:val="en"/>
        </w:rPr>
      </w:pPr>
    </w:p>
    <w:p w14:paraId="46122978" w14:textId="77777777" w:rsidR="000D670D" w:rsidRPr="00DE7306" w:rsidRDefault="000D670D" w:rsidP="000D670D">
      <w:pPr>
        <w:numPr>
          <w:ilvl w:val="0"/>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Task force members:</w:t>
      </w:r>
    </w:p>
    <w:p w14:paraId="41CDB27E" w14:textId="77777777" w:rsidR="000D670D" w:rsidRPr="00DE7306" w:rsidRDefault="000D670D" w:rsidP="000D670D">
      <w:pPr>
        <w:numPr>
          <w:ilvl w:val="1"/>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Deb Carroll</w:t>
      </w:r>
    </w:p>
    <w:p w14:paraId="0B4553B5" w14:textId="77777777" w:rsidR="000D670D" w:rsidRPr="00DE7306" w:rsidRDefault="000D670D" w:rsidP="000D670D">
      <w:pPr>
        <w:numPr>
          <w:ilvl w:val="1"/>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Janell DeMatteo</w:t>
      </w:r>
    </w:p>
    <w:p w14:paraId="7DA9089D" w14:textId="77777777" w:rsidR="000D670D" w:rsidRPr="00DE7306" w:rsidRDefault="000D670D" w:rsidP="000D670D">
      <w:pPr>
        <w:numPr>
          <w:ilvl w:val="1"/>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Brian Rogers</w:t>
      </w:r>
    </w:p>
    <w:p w14:paraId="58BC6246" w14:textId="77777777" w:rsidR="000D670D" w:rsidRPr="00DE7306" w:rsidRDefault="000D670D" w:rsidP="000D670D">
      <w:pPr>
        <w:numPr>
          <w:ilvl w:val="1"/>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Liesl Slabaugh</w:t>
      </w:r>
    </w:p>
    <w:p w14:paraId="4E12FF5B" w14:textId="77777777" w:rsidR="000D670D" w:rsidRPr="00DE7306" w:rsidRDefault="000D670D" w:rsidP="000D670D">
      <w:pPr>
        <w:spacing w:line="276" w:lineRule="auto"/>
        <w:ind w:left="1440"/>
        <w:rPr>
          <w:rFonts w:ascii="Arial" w:eastAsia="Arial" w:hAnsi="Arial" w:cs="Arial"/>
          <w:sz w:val="24"/>
          <w:szCs w:val="23"/>
          <w:lang w:val="en"/>
        </w:rPr>
      </w:pPr>
    </w:p>
    <w:p w14:paraId="49DB1D6D" w14:textId="77777777" w:rsidR="000D670D" w:rsidRPr="00DE7306" w:rsidRDefault="000D670D" w:rsidP="000D670D">
      <w:pPr>
        <w:numPr>
          <w:ilvl w:val="0"/>
          <w:numId w:val="25"/>
        </w:numPr>
        <w:spacing w:line="276" w:lineRule="auto"/>
        <w:rPr>
          <w:rFonts w:ascii="Arial" w:eastAsia="Arial" w:hAnsi="Arial" w:cs="Arial"/>
          <w:sz w:val="24"/>
          <w:szCs w:val="23"/>
          <w:lang w:val="en"/>
        </w:rPr>
      </w:pPr>
      <w:r w:rsidRPr="00DE7306">
        <w:rPr>
          <w:rFonts w:ascii="Arial" w:eastAsia="Arial" w:hAnsi="Arial" w:cs="Arial"/>
          <w:sz w:val="24"/>
          <w:szCs w:val="23"/>
          <w:lang w:val="en"/>
        </w:rPr>
        <w:t>Met 2 times and will meet at least once more with the following agendas:</w:t>
      </w:r>
    </w:p>
    <w:p w14:paraId="7604B07E" w14:textId="77777777" w:rsidR="000D670D" w:rsidRPr="00DE7306" w:rsidRDefault="000D670D" w:rsidP="000D670D">
      <w:pPr>
        <w:shd w:val="clear" w:color="auto" w:fill="FFFFFF"/>
        <w:spacing w:line="276" w:lineRule="auto"/>
        <w:ind w:left="720"/>
        <w:rPr>
          <w:rFonts w:ascii="Arial" w:eastAsia="Roboto" w:hAnsi="Arial" w:cs="Roboto"/>
          <w:sz w:val="24"/>
          <w:szCs w:val="23"/>
          <w:lang w:val="en"/>
        </w:rPr>
      </w:pPr>
    </w:p>
    <w:p w14:paraId="2CF3C012" w14:textId="078156EA" w:rsidR="000D670D" w:rsidRPr="00DE7306" w:rsidRDefault="000D670D" w:rsidP="000D670D">
      <w:pPr>
        <w:shd w:val="clear" w:color="auto" w:fill="FFFFFF"/>
        <w:spacing w:line="276" w:lineRule="auto"/>
        <w:ind w:left="720"/>
        <w:rPr>
          <w:rFonts w:ascii="Arial" w:eastAsia="Roboto" w:hAnsi="Arial" w:cs="Roboto"/>
          <w:sz w:val="24"/>
          <w:szCs w:val="23"/>
          <w:lang w:val="en"/>
        </w:rPr>
      </w:pPr>
      <w:r w:rsidRPr="00DE7306">
        <w:rPr>
          <w:rFonts w:ascii="Arial" w:eastAsia="Roboto" w:hAnsi="Arial" w:cs="Roboto"/>
          <w:sz w:val="24"/>
          <w:szCs w:val="23"/>
          <w:lang w:val="en"/>
        </w:rPr>
        <w:t>Meeting #1 (Tuesday, December 6, 4-5:30</w:t>
      </w:r>
      <w:r w:rsidR="003C2EB0">
        <w:rPr>
          <w:rFonts w:ascii="Arial" w:eastAsia="Roboto" w:hAnsi="Arial" w:cs="Roboto"/>
          <w:sz w:val="24"/>
          <w:szCs w:val="23"/>
          <w:lang w:val="en"/>
        </w:rPr>
        <w:t>pm</w:t>
      </w:r>
      <w:r w:rsidRPr="00DE7306">
        <w:rPr>
          <w:rFonts w:ascii="Arial" w:eastAsia="Roboto" w:hAnsi="Arial" w:cs="Roboto"/>
          <w:sz w:val="24"/>
          <w:szCs w:val="23"/>
          <w:lang w:val="en"/>
        </w:rPr>
        <w:t xml:space="preserve"> via Zoom)</w:t>
      </w:r>
    </w:p>
    <w:p w14:paraId="1E1C3467" w14:textId="77777777" w:rsidR="000D670D" w:rsidRPr="00DE7306" w:rsidRDefault="000D670D" w:rsidP="000D670D">
      <w:pPr>
        <w:shd w:val="clear" w:color="auto" w:fill="FFFFFF"/>
        <w:spacing w:line="276" w:lineRule="auto"/>
        <w:ind w:left="1440"/>
        <w:rPr>
          <w:rFonts w:ascii="Arial" w:eastAsia="Roboto" w:hAnsi="Arial" w:cs="Roboto"/>
          <w:sz w:val="24"/>
          <w:szCs w:val="23"/>
          <w:u w:val="single"/>
          <w:lang w:val="en"/>
        </w:rPr>
      </w:pPr>
      <w:r w:rsidRPr="00DE7306">
        <w:rPr>
          <w:rFonts w:ascii="Arial" w:eastAsia="Roboto" w:hAnsi="Arial" w:cs="Roboto"/>
          <w:sz w:val="24"/>
          <w:szCs w:val="23"/>
          <w:u w:val="single"/>
          <w:lang w:val="en"/>
        </w:rPr>
        <w:t>Structural Issues</w:t>
      </w:r>
    </w:p>
    <w:p w14:paraId="3B13204C" w14:textId="77777777" w:rsidR="000D670D" w:rsidRPr="00DE7306" w:rsidRDefault="000D670D" w:rsidP="000D670D">
      <w:pPr>
        <w:numPr>
          <w:ilvl w:val="0"/>
          <w:numId w:val="26"/>
        </w:numPr>
        <w:shd w:val="clear" w:color="auto" w:fill="FFFFFF"/>
        <w:spacing w:line="276" w:lineRule="auto"/>
        <w:rPr>
          <w:rFonts w:ascii="Arial" w:eastAsia="Roboto" w:hAnsi="Arial" w:cs="Roboto"/>
          <w:sz w:val="24"/>
          <w:szCs w:val="23"/>
          <w:lang w:val="en"/>
        </w:rPr>
      </w:pPr>
      <w:r w:rsidRPr="00DE7306">
        <w:rPr>
          <w:rFonts w:ascii="Arial" w:eastAsia="Roboto" w:hAnsi="Arial" w:cs="Roboto"/>
          <w:sz w:val="24"/>
          <w:szCs w:val="23"/>
          <w:lang w:val="en"/>
        </w:rPr>
        <w:t>Why fundraising should be strategic and coordinated and what do we mean by strategic and coordinated?</w:t>
      </w:r>
    </w:p>
    <w:p w14:paraId="67CAC505" w14:textId="77777777" w:rsidR="000D670D" w:rsidRPr="00DE7306" w:rsidRDefault="000D670D" w:rsidP="000D670D">
      <w:pPr>
        <w:numPr>
          <w:ilvl w:val="0"/>
          <w:numId w:val="26"/>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Is fundraising a governance activity or a ministry activity (or both)?</w:t>
      </w:r>
    </w:p>
    <w:p w14:paraId="68F5409B" w14:textId="79DC3282" w:rsidR="000D670D" w:rsidRPr="00DE7306" w:rsidRDefault="000D670D" w:rsidP="000D670D">
      <w:pPr>
        <w:numPr>
          <w:ilvl w:val="0"/>
          <w:numId w:val="26"/>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 xml:space="preserve">Where do fundraising activities fit in the new governance structure (under finance committee, under a ministry team/council, under the board, </w:t>
      </w:r>
      <w:r w:rsidR="003C2EB0">
        <w:rPr>
          <w:rFonts w:ascii="Arial" w:eastAsia="Arial" w:hAnsi="Arial" w:cs="Arial"/>
          <w:sz w:val="24"/>
          <w:szCs w:val="23"/>
          <w:lang w:val="en"/>
        </w:rPr>
        <w:t xml:space="preserve">or </w:t>
      </w:r>
      <w:r w:rsidRPr="00DE7306">
        <w:rPr>
          <w:rFonts w:ascii="Arial" w:eastAsia="Arial" w:hAnsi="Arial" w:cs="Arial"/>
          <w:sz w:val="24"/>
          <w:szCs w:val="23"/>
          <w:lang w:val="en"/>
        </w:rPr>
        <w:t>under multiple parts of the governance structure?)</w:t>
      </w:r>
    </w:p>
    <w:p w14:paraId="23BC7AD0" w14:textId="77777777" w:rsidR="000D670D" w:rsidRPr="00DE7306" w:rsidRDefault="000D670D" w:rsidP="000D670D">
      <w:pPr>
        <w:numPr>
          <w:ilvl w:val="0"/>
          <w:numId w:val="26"/>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Changes to the budgeting process and timing (including the pledge drive)?</w:t>
      </w:r>
    </w:p>
    <w:p w14:paraId="10C044BF" w14:textId="77777777" w:rsidR="000D670D" w:rsidRPr="00DE7306" w:rsidRDefault="000D670D" w:rsidP="000D670D">
      <w:pPr>
        <w:numPr>
          <w:ilvl w:val="0"/>
          <w:numId w:val="26"/>
        </w:numPr>
        <w:shd w:val="clear" w:color="auto" w:fill="FFFFFF"/>
        <w:spacing w:line="276" w:lineRule="auto"/>
        <w:rPr>
          <w:rFonts w:ascii="Arial" w:eastAsia="Arial" w:hAnsi="Arial" w:cs="Arial"/>
          <w:sz w:val="24"/>
          <w:szCs w:val="23"/>
          <w:lang w:val="en"/>
        </w:rPr>
      </w:pPr>
      <w:r w:rsidRPr="00DE7306">
        <w:rPr>
          <w:rFonts w:ascii="Arial" w:eastAsia="Arial" w:hAnsi="Arial" w:cs="Arial"/>
          <w:sz w:val="24"/>
          <w:szCs w:val="23"/>
          <w:lang w:val="en"/>
        </w:rPr>
        <w:t>Who creates and manages the calendar of fundraising activities (pledge drive, auction, book sale, rummage sale, special fundraisers)?</w:t>
      </w:r>
    </w:p>
    <w:p w14:paraId="3B1A1C4B" w14:textId="77777777" w:rsidR="000D670D" w:rsidRPr="00DE7306" w:rsidRDefault="000D670D" w:rsidP="000D670D">
      <w:pPr>
        <w:shd w:val="clear" w:color="auto" w:fill="FFFFFF"/>
        <w:spacing w:line="276" w:lineRule="auto"/>
        <w:ind w:left="1440"/>
        <w:rPr>
          <w:rFonts w:ascii="Arial" w:eastAsia="Roboto" w:hAnsi="Arial" w:cs="Roboto"/>
          <w:sz w:val="24"/>
          <w:szCs w:val="23"/>
          <w:lang w:val="en"/>
        </w:rPr>
      </w:pPr>
    </w:p>
    <w:p w14:paraId="47881602" w14:textId="77777777" w:rsidR="003C2EB0" w:rsidRDefault="003C2EB0">
      <w:pPr>
        <w:spacing w:after="160" w:line="259" w:lineRule="auto"/>
        <w:rPr>
          <w:rFonts w:ascii="Arial" w:eastAsia="Roboto" w:hAnsi="Arial" w:cs="Roboto"/>
          <w:sz w:val="24"/>
          <w:szCs w:val="23"/>
          <w:lang w:val="en"/>
        </w:rPr>
      </w:pPr>
      <w:r>
        <w:rPr>
          <w:rFonts w:ascii="Arial" w:eastAsia="Roboto" w:hAnsi="Arial" w:cs="Roboto"/>
          <w:sz w:val="24"/>
          <w:szCs w:val="23"/>
          <w:lang w:val="en"/>
        </w:rPr>
        <w:br w:type="page"/>
      </w:r>
    </w:p>
    <w:p w14:paraId="73BC38F8" w14:textId="3AA78437" w:rsidR="000D670D" w:rsidRPr="00DE7306" w:rsidRDefault="000D670D" w:rsidP="000D670D">
      <w:pPr>
        <w:shd w:val="clear" w:color="auto" w:fill="FFFFFF"/>
        <w:spacing w:line="276" w:lineRule="auto"/>
        <w:ind w:left="720"/>
        <w:rPr>
          <w:rFonts w:ascii="Arial" w:eastAsia="Roboto" w:hAnsi="Arial" w:cs="Roboto"/>
          <w:sz w:val="24"/>
          <w:szCs w:val="23"/>
          <w:lang w:val="en"/>
        </w:rPr>
      </w:pPr>
      <w:r w:rsidRPr="00DE7306">
        <w:rPr>
          <w:rFonts w:ascii="Arial" w:eastAsia="Roboto" w:hAnsi="Arial" w:cs="Roboto"/>
          <w:sz w:val="24"/>
          <w:szCs w:val="23"/>
          <w:lang w:val="en"/>
        </w:rPr>
        <w:lastRenderedPageBreak/>
        <w:t>Meeting #2 (Tuesday, Jan</w:t>
      </w:r>
      <w:r w:rsidR="003C2EB0">
        <w:rPr>
          <w:rFonts w:ascii="Arial" w:eastAsia="Roboto" w:hAnsi="Arial" w:cs="Roboto"/>
          <w:sz w:val="24"/>
          <w:szCs w:val="23"/>
          <w:lang w:val="en"/>
        </w:rPr>
        <w:t>uary</w:t>
      </w:r>
      <w:r w:rsidRPr="00DE7306">
        <w:rPr>
          <w:rFonts w:ascii="Arial" w:eastAsia="Roboto" w:hAnsi="Arial" w:cs="Roboto"/>
          <w:sz w:val="24"/>
          <w:szCs w:val="23"/>
          <w:lang w:val="en"/>
        </w:rPr>
        <w:t xml:space="preserve"> 3, 2023 in person)</w:t>
      </w:r>
    </w:p>
    <w:p w14:paraId="16E26620" w14:textId="77777777" w:rsidR="000D670D" w:rsidRPr="00DE7306" w:rsidRDefault="000D670D" w:rsidP="000D670D">
      <w:pPr>
        <w:shd w:val="clear" w:color="auto" w:fill="FFFFFF"/>
        <w:spacing w:line="276" w:lineRule="auto"/>
        <w:ind w:left="1440"/>
        <w:rPr>
          <w:rFonts w:ascii="Arial" w:eastAsia="Roboto" w:hAnsi="Arial" w:cs="Roboto"/>
          <w:sz w:val="24"/>
          <w:szCs w:val="23"/>
          <w:lang w:val="en"/>
        </w:rPr>
      </w:pPr>
      <w:r w:rsidRPr="00DE7306">
        <w:rPr>
          <w:rFonts w:ascii="Arial" w:eastAsia="Roboto" w:hAnsi="Arial" w:cs="Roboto"/>
          <w:sz w:val="24"/>
          <w:szCs w:val="23"/>
          <w:u w:val="single"/>
          <w:lang w:val="en"/>
        </w:rPr>
        <w:t>Pledge drive and non-pledge fundraising</w:t>
      </w:r>
    </w:p>
    <w:p w14:paraId="06749FFD" w14:textId="77777777" w:rsidR="000D670D" w:rsidRPr="00DE7306" w:rsidRDefault="000D670D" w:rsidP="000D670D">
      <w:pPr>
        <w:numPr>
          <w:ilvl w:val="0"/>
          <w:numId w:val="27"/>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What is the difference between pledge drive and non-pledge fundraising?</w:t>
      </w:r>
    </w:p>
    <w:p w14:paraId="432A4F87" w14:textId="4AC1375F" w:rsidR="000D670D" w:rsidRPr="00DE7306" w:rsidRDefault="000D670D" w:rsidP="000D670D">
      <w:pPr>
        <w:numPr>
          <w:ilvl w:val="0"/>
          <w:numId w:val="27"/>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What is the role of the board in each of these types of fundraising?</w:t>
      </w:r>
    </w:p>
    <w:p w14:paraId="4939C4BC" w14:textId="77777777" w:rsidR="000D670D" w:rsidRPr="00DE7306" w:rsidRDefault="000D670D" w:rsidP="000D670D">
      <w:pPr>
        <w:numPr>
          <w:ilvl w:val="0"/>
          <w:numId w:val="27"/>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Changes to the way pledge drive is done?</w:t>
      </w:r>
    </w:p>
    <w:p w14:paraId="483D4034" w14:textId="71761FE2" w:rsidR="000D670D" w:rsidRPr="00DE7306" w:rsidRDefault="000D670D" w:rsidP="000D670D">
      <w:pPr>
        <w:numPr>
          <w:ilvl w:val="0"/>
          <w:numId w:val="27"/>
        </w:numPr>
        <w:shd w:val="clear" w:color="auto" w:fill="FFFFFF"/>
        <w:spacing w:line="276" w:lineRule="auto"/>
        <w:rPr>
          <w:rFonts w:ascii="Arial" w:eastAsia="Roboto" w:hAnsi="Arial" w:cs="Roboto"/>
          <w:sz w:val="24"/>
          <w:szCs w:val="23"/>
          <w:lang w:val="en"/>
        </w:rPr>
      </w:pPr>
      <w:r w:rsidRPr="00DE7306">
        <w:rPr>
          <w:rFonts w:ascii="Arial" w:eastAsia="Arial" w:hAnsi="Arial" w:cs="Arial"/>
          <w:sz w:val="24"/>
          <w:szCs w:val="23"/>
          <w:lang w:val="en"/>
        </w:rPr>
        <w:t>Changes to the way non-pledge fundraising is done?</w:t>
      </w:r>
    </w:p>
    <w:p w14:paraId="70D4F7E9" w14:textId="77777777" w:rsidR="000D670D" w:rsidRPr="00DE7306" w:rsidRDefault="000D670D" w:rsidP="000D670D">
      <w:pPr>
        <w:shd w:val="clear" w:color="auto" w:fill="FFFFFF"/>
        <w:spacing w:line="276" w:lineRule="auto"/>
        <w:rPr>
          <w:rFonts w:ascii="Arial" w:eastAsia="Roboto" w:hAnsi="Arial" w:cs="Roboto"/>
          <w:sz w:val="24"/>
          <w:szCs w:val="23"/>
          <w:lang w:val="en"/>
        </w:rPr>
      </w:pPr>
    </w:p>
    <w:p w14:paraId="35378A80" w14:textId="10D6E4C3" w:rsidR="000D670D" w:rsidRPr="00DE7306" w:rsidRDefault="000D670D" w:rsidP="000D670D">
      <w:pPr>
        <w:shd w:val="clear" w:color="auto" w:fill="FFFFFF"/>
        <w:spacing w:line="276" w:lineRule="auto"/>
        <w:ind w:left="720"/>
        <w:rPr>
          <w:rFonts w:ascii="Arial" w:eastAsia="Roboto" w:hAnsi="Arial" w:cs="Roboto"/>
          <w:sz w:val="24"/>
          <w:szCs w:val="23"/>
          <w:lang w:val="en"/>
        </w:rPr>
      </w:pPr>
      <w:r w:rsidRPr="00DE7306">
        <w:rPr>
          <w:rFonts w:ascii="Arial" w:eastAsia="Roboto" w:hAnsi="Arial" w:cs="Roboto"/>
          <w:sz w:val="24"/>
          <w:szCs w:val="23"/>
          <w:lang w:val="en"/>
        </w:rPr>
        <w:t>Meeting #3 (scheduled for Tuesday Jan</w:t>
      </w:r>
      <w:r w:rsidR="003C2EB0">
        <w:rPr>
          <w:rFonts w:ascii="Arial" w:eastAsia="Roboto" w:hAnsi="Arial" w:cs="Roboto"/>
          <w:sz w:val="24"/>
          <w:szCs w:val="23"/>
          <w:lang w:val="en"/>
        </w:rPr>
        <w:t>uary</w:t>
      </w:r>
      <w:r w:rsidRPr="00DE7306">
        <w:rPr>
          <w:rFonts w:ascii="Arial" w:eastAsia="Roboto" w:hAnsi="Arial" w:cs="Roboto"/>
          <w:sz w:val="24"/>
          <w:szCs w:val="23"/>
          <w:lang w:val="en"/>
        </w:rPr>
        <w:t xml:space="preserve"> 24, 2023 in person)</w:t>
      </w:r>
    </w:p>
    <w:p w14:paraId="2EC916DC" w14:textId="77777777" w:rsidR="000D670D" w:rsidRPr="00DE7306" w:rsidRDefault="000D670D" w:rsidP="000D670D">
      <w:pPr>
        <w:shd w:val="clear" w:color="auto" w:fill="FFFFFF"/>
        <w:spacing w:line="276" w:lineRule="auto"/>
        <w:ind w:left="1440"/>
        <w:rPr>
          <w:rFonts w:ascii="Arial" w:eastAsia="Roboto" w:hAnsi="Arial" w:cs="Roboto"/>
          <w:sz w:val="24"/>
          <w:szCs w:val="23"/>
          <w:u w:val="single"/>
          <w:lang w:val="en"/>
        </w:rPr>
      </w:pPr>
      <w:r w:rsidRPr="00DE7306">
        <w:rPr>
          <w:rFonts w:ascii="Arial" w:eastAsia="Roboto" w:hAnsi="Arial" w:cs="Roboto"/>
          <w:sz w:val="24"/>
          <w:szCs w:val="23"/>
          <w:u w:val="single"/>
          <w:lang w:val="en"/>
        </w:rPr>
        <w:t>Permanent Fundraising Committee</w:t>
      </w:r>
    </w:p>
    <w:p w14:paraId="737EBEE6" w14:textId="063A7AE2" w:rsidR="000D670D" w:rsidRPr="00DE7306" w:rsidRDefault="000D670D" w:rsidP="000D670D">
      <w:pPr>
        <w:shd w:val="clear" w:color="auto" w:fill="FFFFFF"/>
        <w:spacing w:line="276" w:lineRule="auto"/>
        <w:ind w:left="1440"/>
        <w:rPr>
          <w:rFonts w:ascii="Arial" w:eastAsia="Arial" w:hAnsi="Arial" w:cs="Arial"/>
          <w:sz w:val="24"/>
          <w:szCs w:val="23"/>
          <w:lang w:val="en"/>
        </w:rPr>
      </w:pPr>
      <w:r w:rsidRPr="00DE7306">
        <w:rPr>
          <w:rFonts w:ascii="Arial" w:eastAsia="Arial" w:hAnsi="Arial" w:cs="Arial"/>
          <w:sz w:val="24"/>
          <w:szCs w:val="23"/>
          <w:lang w:val="en"/>
        </w:rPr>
        <w:t>The formation (or not) of a permanent fundraising committee. If a permanent fundraising committee is recommended, the task force will recommend a charter for this committee.</w:t>
      </w:r>
    </w:p>
    <w:p w14:paraId="606E7A9C" w14:textId="77777777" w:rsidR="000D670D" w:rsidRPr="00DE7306" w:rsidRDefault="000D670D" w:rsidP="000D670D">
      <w:pPr>
        <w:numPr>
          <w:ilvl w:val="0"/>
          <w:numId w:val="28"/>
        </w:numPr>
        <w:shd w:val="clear" w:color="auto" w:fill="FFFFFF"/>
        <w:spacing w:line="276" w:lineRule="auto"/>
        <w:rPr>
          <w:rFonts w:ascii="Arial" w:eastAsia="Arial" w:hAnsi="Arial" w:cs="Arial"/>
          <w:sz w:val="24"/>
          <w:lang w:val="en"/>
        </w:rPr>
      </w:pPr>
      <w:r w:rsidRPr="00DE7306">
        <w:rPr>
          <w:rFonts w:ascii="Arial" w:eastAsia="Arial" w:hAnsi="Arial" w:cs="Arial"/>
          <w:sz w:val="24"/>
          <w:szCs w:val="23"/>
          <w:lang w:val="en"/>
        </w:rPr>
        <w:t>Tasks to consider:</w:t>
      </w:r>
    </w:p>
    <w:p w14:paraId="096292A9" w14:textId="439348BD"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What is the fundraising approval process?</w:t>
      </w:r>
      <w:r w:rsidR="00AF7C1F">
        <w:rPr>
          <w:rFonts w:ascii="Arial" w:eastAsia="Roboto" w:hAnsi="Arial" w:cs="Roboto"/>
          <w:sz w:val="24"/>
          <w:szCs w:val="23"/>
          <w:lang w:val="en"/>
        </w:rPr>
        <w:t xml:space="preserve"> F</w:t>
      </w:r>
      <w:r w:rsidRPr="00DE7306">
        <w:rPr>
          <w:rFonts w:ascii="Arial" w:eastAsia="Roboto" w:hAnsi="Arial" w:cs="Roboto"/>
          <w:sz w:val="24"/>
          <w:szCs w:val="23"/>
          <w:lang w:val="en"/>
        </w:rPr>
        <w:t>or example, team to council to program council to fundraising committee?</w:t>
      </w:r>
    </w:p>
    <w:p w14:paraId="25A104A9" w14:textId="045A41D9"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What teams should be “allowed” to fundraise? Criteria for need? Or should their need be put into the budget first and have the funding be part of the overall goal?</w:t>
      </w:r>
    </w:p>
    <w:p w14:paraId="2D3C81C4" w14:textId="77777777"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What is the criteria for approving a fundraising activity?</w:t>
      </w:r>
    </w:p>
    <w:p w14:paraId="054B02CA" w14:textId="09F2BAE3"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 xml:space="preserve">How does </w:t>
      </w:r>
      <w:r w:rsidR="00AF7C1F">
        <w:rPr>
          <w:rFonts w:ascii="Arial" w:eastAsia="Roboto" w:hAnsi="Arial" w:cs="Roboto"/>
          <w:sz w:val="24"/>
          <w:szCs w:val="23"/>
          <w:lang w:val="en"/>
        </w:rPr>
        <w:t>the F</w:t>
      </w:r>
      <w:r w:rsidRPr="00DE7306">
        <w:rPr>
          <w:rFonts w:ascii="Arial" w:eastAsia="Roboto" w:hAnsi="Arial" w:cs="Roboto"/>
          <w:sz w:val="24"/>
          <w:szCs w:val="23"/>
          <w:lang w:val="en"/>
        </w:rPr>
        <w:t xml:space="preserve">undraising </w:t>
      </w:r>
      <w:r w:rsidR="00AF7C1F">
        <w:rPr>
          <w:rFonts w:ascii="Arial" w:eastAsia="Roboto" w:hAnsi="Arial" w:cs="Roboto"/>
          <w:sz w:val="24"/>
          <w:szCs w:val="23"/>
          <w:lang w:val="en"/>
        </w:rPr>
        <w:t>C</w:t>
      </w:r>
      <w:r w:rsidRPr="00DE7306">
        <w:rPr>
          <w:rFonts w:ascii="Arial" w:eastAsia="Roboto" w:hAnsi="Arial" w:cs="Roboto"/>
          <w:sz w:val="24"/>
          <w:szCs w:val="23"/>
          <w:lang w:val="en"/>
        </w:rPr>
        <w:t>ommittee work with</w:t>
      </w:r>
      <w:r w:rsidR="00AF7C1F">
        <w:rPr>
          <w:rFonts w:ascii="Arial" w:eastAsia="Roboto" w:hAnsi="Arial" w:cs="Roboto"/>
          <w:sz w:val="24"/>
          <w:szCs w:val="23"/>
          <w:lang w:val="en"/>
        </w:rPr>
        <w:t xml:space="preserve"> the F</w:t>
      </w:r>
      <w:r w:rsidRPr="00DE7306">
        <w:rPr>
          <w:rFonts w:ascii="Arial" w:eastAsia="Roboto" w:hAnsi="Arial" w:cs="Roboto"/>
          <w:sz w:val="24"/>
          <w:szCs w:val="23"/>
          <w:lang w:val="en"/>
        </w:rPr>
        <w:t xml:space="preserve">inance </w:t>
      </w:r>
      <w:r w:rsidR="00AF7C1F">
        <w:rPr>
          <w:rFonts w:ascii="Arial" w:eastAsia="Roboto" w:hAnsi="Arial" w:cs="Roboto"/>
          <w:sz w:val="24"/>
          <w:szCs w:val="23"/>
          <w:lang w:val="en"/>
        </w:rPr>
        <w:t>C</w:t>
      </w:r>
      <w:r w:rsidRPr="00DE7306">
        <w:rPr>
          <w:rFonts w:ascii="Arial" w:eastAsia="Roboto" w:hAnsi="Arial" w:cs="Roboto"/>
          <w:sz w:val="24"/>
          <w:szCs w:val="23"/>
          <w:lang w:val="en"/>
        </w:rPr>
        <w:t>ommittee? Or does it?</w:t>
      </w:r>
    </w:p>
    <w:p w14:paraId="29B6B6E8" w14:textId="3889CAB3"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Review of the One Pot Fund</w:t>
      </w:r>
      <w:r w:rsidR="00AF7C1F">
        <w:rPr>
          <w:rFonts w:ascii="Arial" w:eastAsia="Roboto" w:hAnsi="Arial" w:cs="Roboto"/>
          <w:sz w:val="24"/>
          <w:szCs w:val="23"/>
          <w:lang w:val="en"/>
        </w:rPr>
        <w:t xml:space="preserve"> – </w:t>
      </w:r>
      <w:r w:rsidRPr="00DE7306">
        <w:rPr>
          <w:rFonts w:ascii="Arial" w:eastAsia="Roboto" w:hAnsi="Arial" w:cs="Roboto"/>
          <w:sz w:val="24"/>
          <w:szCs w:val="23"/>
          <w:lang w:val="en"/>
        </w:rPr>
        <w:t>only for on-site events or does it apply to all fundraisers? Does the one</w:t>
      </w:r>
      <w:r w:rsidR="00AF7C1F">
        <w:rPr>
          <w:rFonts w:ascii="Arial" w:eastAsia="Roboto" w:hAnsi="Arial" w:cs="Roboto"/>
          <w:sz w:val="24"/>
          <w:szCs w:val="23"/>
          <w:lang w:val="en"/>
        </w:rPr>
        <w:t>-</w:t>
      </w:r>
      <w:r w:rsidRPr="00DE7306">
        <w:rPr>
          <w:rFonts w:ascii="Arial" w:eastAsia="Roboto" w:hAnsi="Arial" w:cs="Roboto"/>
          <w:sz w:val="24"/>
          <w:szCs w:val="23"/>
          <w:lang w:val="en"/>
        </w:rPr>
        <w:t>pot fund system make sense now?</w:t>
      </w:r>
    </w:p>
    <w:p w14:paraId="6193AC9C" w14:textId="19321457"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How to Communicate the fundraising procedures to all teams</w:t>
      </w:r>
      <w:r w:rsidR="00AF7C1F">
        <w:rPr>
          <w:rFonts w:ascii="Arial" w:eastAsia="Roboto" w:hAnsi="Arial" w:cs="Roboto"/>
          <w:sz w:val="24"/>
          <w:szCs w:val="23"/>
          <w:lang w:val="en"/>
        </w:rPr>
        <w:t>.</w:t>
      </w:r>
    </w:p>
    <w:p w14:paraId="7951BDB3" w14:textId="314302E1"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Forms associated with fundraising</w:t>
      </w:r>
      <w:r w:rsidR="00AF7C1F">
        <w:rPr>
          <w:rFonts w:ascii="Arial" w:eastAsia="Roboto" w:hAnsi="Arial" w:cs="Roboto"/>
          <w:sz w:val="24"/>
          <w:szCs w:val="23"/>
          <w:lang w:val="en"/>
        </w:rPr>
        <w:t>.</w:t>
      </w:r>
    </w:p>
    <w:p w14:paraId="4FE784D9" w14:textId="51165100"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 xml:space="preserve">Create </w:t>
      </w:r>
      <w:r w:rsidR="00AF7C1F">
        <w:rPr>
          <w:rFonts w:ascii="Arial" w:eastAsia="Roboto" w:hAnsi="Arial" w:cs="Roboto"/>
          <w:sz w:val="24"/>
          <w:szCs w:val="23"/>
          <w:lang w:val="en"/>
        </w:rPr>
        <w:t xml:space="preserve">an </w:t>
      </w:r>
      <w:r w:rsidRPr="00DE7306">
        <w:rPr>
          <w:rFonts w:ascii="Arial" w:eastAsia="Roboto" w:hAnsi="Arial" w:cs="Roboto"/>
          <w:sz w:val="24"/>
          <w:szCs w:val="23"/>
          <w:lang w:val="en"/>
        </w:rPr>
        <w:t xml:space="preserve">annual plan of fundraising based on </w:t>
      </w:r>
      <w:r w:rsidR="00AF7C1F">
        <w:rPr>
          <w:rFonts w:ascii="Arial" w:eastAsia="Roboto" w:hAnsi="Arial" w:cs="Roboto"/>
          <w:sz w:val="24"/>
          <w:szCs w:val="23"/>
          <w:lang w:val="en"/>
        </w:rPr>
        <w:t xml:space="preserve">the </w:t>
      </w:r>
      <w:r w:rsidRPr="00DE7306">
        <w:rPr>
          <w:rFonts w:ascii="Arial" w:eastAsia="Roboto" w:hAnsi="Arial" w:cs="Roboto"/>
          <w:sz w:val="24"/>
          <w:szCs w:val="23"/>
          <w:lang w:val="en"/>
        </w:rPr>
        <w:t>board</w:t>
      </w:r>
      <w:r w:rsidR="00AF7C1F">
        <w:rPr>
          <w:rFonts w:ascii="Arial" w:eastAsia="Roboto" w:hAnsi="Arial" w:cs="Roboto"/>
          <w:sz w:val="24"/>
          <w:szCs w:val="23"/>
          <w:lang w:val="en"/>
        </w:rPr>
        <w:t>-</w:t>
      </w:r>
      <w:r w:rsidRPr="00DE7306">
        <w:rPr>
          <w:rFonts w:ascii="Arial" w:eastAsia="Roboto" w:hAnsi="Arial" w:cs="Roboto"/>
          <w:sz w:val="24"/>
          <w:szCs w:val="23"/>
          <w:lang w:val="en"/>
        </w:rPr>
        <w:t>approved budget</w:t>
      </w:r>
      <w:r w:rsidR="00AF7C1F">
        <w:rPr>
          <w:rFonts w:ascii="Arial" w:eastAsia="Roboto" w:hAnsi="Arial" w:cs="Roboto"/>
          <w:sz w:val="24"/>
          <w:szCs w:val="23"/>
          <w:lang w:val="en"/>
        </w:rPr>
        <w:t>.</w:t>
      </w:r>
    </w:p>
    <w:p w14:paraId="7FE04661" w14:textId="50775D3C" w:rsidR="000D670D" w:rsidRPr="00DE7306" w:rsidRDefault="000D670D" w:rsidP="000D670D">
      <w:pPr>
        <w:numPr>
          <w:ilvl w:val="2"/>
          <w:numId w:val="29"/>
        </w:numPr>
        <w:spacing w:line="276" w:lineRule="auto"/>
        <w:rPr>
          <w:rFonts w:ascii="Arial" w:eastAsia="Arial" w:hAnsi="Arial" w:cs="Arial"/>
          <w:sz w:val="24"/>
          <w:lang w:val="en"/>
        </w:rPr>
      </w:pPr>
      <w:r w:rsidRPr="00DE7306">
        <w:rPr>
          <w:rFonts w:ascii="Arial" w:eastAsia="Roboto" w:hAnsi="Arial" w:cs="Roboto"/>
          <w:sz w:val="24"/>
          <w:szCs w:val="23"/>
          <w:lang w:val="en"/>
        </w:rPr>
        <w:t>Recruit volunteers for</w:t>
      </w:r>
      <w:r w:rsidR="00AF7C1F">
        <w:rPr>
          <w:rFonts w:ascii="Arial" w:eastAsia="Roboto" w:hAnsi="Arial" w:cs="Roboto"/>
          <w:sz w:val="24"/>
          <w:szCs w:val="23"/>
          <w:lang w:val="en"/>
        </w:rPr>
        <w:t xml:space="preserve"> the</w:t>
      </w:r>
      <w:r w:rsidRPr="00DE7306">
        <w:rPr>
          <w:rFonts w:ascii="Arial" w:eastAsia="Roboto" w:hAnsi="Arial" w:cs="Roboto"/>
          <w:sz w:val="24"/>
          <w:szCs w:val="23"/>
          <w:lang w:val="en"/>
        </w:rPr>
        <w:t xml:space="preserve"> committee as well as fundraising activities/events/roles</w:t>
      </w:r>
      <w:r w:rsidR="00AF7C1F">
        <w:rPr>
          <w:rFonts w:ascii="Arial" w:eastAsia="Roboto" w:hAnsi="Arial" w:cs="Roboto"/>
          <w:sz w:val="24"/>
          <w:szCs w:val="23"/>
          <w:lang w:val="en"/>
        </w:rPr>
        <w:t>.</w:t>
      </w:r>
    </w:p>
    <w:p w14:paraId="739F7F3E" w14:textId="05473B62" w:rsidR="000D670D" w:rsidRPr="00DE7306" w:rsidRDefault="000D670D" w:rsidP="00A319E6">
      <w:pPr>
        <w:spacing w:after="220"/>
        <w:ind w:left="720"/>
        <w:rPr>
          <w:rFonts w:ascii="Arial" w:eastAsia="Times New Roman" w:hAnsi="Arial" w:cs="Times New Roman"/>
          <w:sz w:val="24"/>
          <w:szCs w:val="24"/>
        </w:rPr>
      </w:pPr>
      <w:r w:rsidRPr="00DE7306">
        <w:rPr>
          <w:rFonts w:ascii="Arial" w:eastAsia="Roboto" w:hAnsi="Arial" w:cs="Roboto"/>
          <w:sz w:val="24"/>
          <w:szCs w:val="23"/>
          <w:highlight w:val="white"/>
          <w:lang w:val="en"/>
        </w:rPr>
        <w:t xml:space="preserve"> </w:t>
      </w:r>
    </w:p>
    <w:p w14:paraId="48E15260" w14:textId="77777777" w:rsidR="000D670D" w:rsidRPr="00BC08F7" w:rsidRDefault="00000000" w:rsidP="000D670D">
      <w:pPr>
        <w:ind w:left="360"/>
        <w:rPr>
          <w:rStyle w:val="Hyperlink"/>
          <w:sz w:val="23"/>
          <w:szCs w:val="23"/>
        </w:rPr>
      </w:pPr>
      <w:hyperlink w:anchor="AgendaPage2" w:history="1">
        <w:r w:rsidR="000D670D" w:rsidRPr="00BC08F7">
          <w:rPr>
            <w:rStyle w:val="Hyperlink"/>
            <w:sz w:val="23"/>
            <w:szCs w:val="23"/>
          </w:rPr>
          <w:t>Return to Agenda</w:t>
        </w:r>
      </w:hyperlink>
    </w:p>
    <w:p w14:paraId="2ED3F5F3" w14:textId="77777777" w:rsidR="00BC08F7" w:rsidRPr="00BC08F7" w:rsidRDefault="00BC08F7" w:rsidP="00BC08F7">
      <w:pPr>
        <w:spacing w:after="160" w:line="256" w:lineRule="auto"/>
        <w:rPr>
          <w:rFonts w:ascii="Calibri" w:eastAsia="Calibri" w:hAnsi="Calibri" w:cs="Times New Roman"/>
        </w:rPr>
      </w:pPr>
    </w:p>
    <w:sectPr w:rsidR="00BC08F7" w:rsidRPr="00BC08F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DD46" w14:textId="77777777" w:rsidR="00702DEC" w:rsidRDefault="00702DEC" w:rsidP="00585633">
      <w:r>
        <w:separator/>
      </w:r>
    </w:p>
  </w:endnote>
  <w:endnote w:type="continuationSeparator" w:id="0">
    <w:p w14:paraId="74D810CF" w14:textId="77777777" w:rsidR="00702DEC" w:rsidRDefault="00702DEC"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50F1" w14:textId="77777777" w:rsidR="00702DEC" w:rsidRDefault="00702DEC" w:rsidP="00585633">
      <w:r>
        <w:separator/>
      </w:r>
    </w:p>
  </w:footnote>
  <w:footnote w:type="continuationSeparator" w:id="0">
    <w:p w14:paraId="2B75E93F" w14:textId="77777777" w:rsidR="00702DEC" w:rsidRDefault="00702DEC"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69C"/>
    <w:multiLevelType w:val="multilevel"/>
    <w:tmpl w:val="59847078"/>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54E2B"/>
    <w:multiLevelType w:val="multilevel"/>
    <w:tmpl w:val="37286EA8"/>
    <w:lvl w:ilvl="0">
      <w:start w:val="1"/>
      <w:numFmt w:val="bullet"/>
      <w:lvlText w:val="●"/>
      <w:lvlJc w:val="left"/>
      <w:pPr>
        <w:ind w:left="720" w:hanging="360"/>
      </w:pPr>
      <w:rPr>
        <w:rFonts w:ascii="Roboto" w:eastAsia="Roboto" w:hAnsi="Roboto" w:cs="Roboto"/>
        <w:strike w:val="0"/>
        <w:dstrike w:val="0"/>
        <w:sz w:val="23"/>
        <w:szCs w:val="23"/>
        <w:u w:val="none"/>
        <w:effect w:val="none"/>
      </w:rPr>
    </w:lvl>
    <w:lvl w:ilvl="1">
      <w:start w:val="1"/>
      <w:numFmt w:val="decimal"/>
      <w:lvlText w:val="%2."/>
      <w:lvlJc w:val="left"/>
      <w:pPr>
        <w:ind w:left="1440" w:hanging="360"/>
      </w:pPr>
      <w:rPr>
        <w:rFonts w:ascii="Roboto" w:eastAsia="Roboto" w:hAnsi="Roboto" w:cs="Roboto"/>
        <w:strike w:val="0"/>
        <w:dstrike w:val="0"/>
        <w:sz w:val="23"/>
        <w:szCs w:val="23"/>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9EB2835"/>
    <w:multiLevelType w:val="hybridMultilevel"/>
    <w:tmpl w:val="C7F809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DD0DBB"/>
    <w:multiLevelType w:val="hybridMultilevel"/>
    <w:tmpl w:val="0756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A50C2"/>
    <w:multiLevelType w:val="hybridMultilevel"/>
    <w:tmpl w:val="B88E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24597"/>
    <w:multiLevelType w:val="hybridMultilevel"/>
    <w:tmpl w:val="C9A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663C"/>
    <w:multiLevelType w:val="hybridMultilevel"/>
    <w:tmpl w:val="12A0EB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B7F14B6"/>
    <w:multiLevelType w:val="hybridMultilevel"/>
    <w:tmpl w:val="0DBE74B2"/>
    <w:lvl w:ilvl="0" w:tplc="21A076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BE709E"/>
    <w:multiLevelType w:val="multilevel"/>
    <w:tmpl w:val="43B0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5090D87"/>
    <w:multiLevelType w:val="multilevel"/>
    <w:tmpl w:val="52947BB0"/>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A25334"/>
    <w:multiLevelType w:val="multilevel"/>
    <w:tmpl w:val="4CA27AE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2" w15:restartNumberingAfterBreak="0">
    <w:nsid w:val="2A030142"/>
    <w:multiLevelType w:val="hybridMultilevel"/>
    <w:tmpl w:val="012C2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9D1577"/>
    <w:multiLevelType w:val="multilevel"/>
    <w:tmpl w:val="3106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156CF3"/>
    <w:multiLevelType w:val="multilevel"/>
    <w:tmpl w:val="D108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132D45"/>
    <w:multiLevelType w:val="hybridMultilevel"/>
    <w:tmpl w:val="BA5C0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D462AD"/>
    <w:multiLevelType w:val="hybridMultilevel"/>
    <w:tmpl w:val="A0429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0C633E"/>
    <w:multiLevelType w:val="multilevel"/>
    <w:tmpl w:val="3254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A7282"/>
    <w:multiLevelType w:val="hybridMultilevel"/>
    <w:tmpl w:val="584E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368DF"/>
    <w:multiLevelType w:val="hybridMultilevel"/>
    <w:tmpl w:val="11D0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30A91"/>
    <w:multiLevelType w:val="hybridMultilevel"/>
    <w:tmpl w:val="B30C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B310D5"/>
    <w:multiLevelType w:val="multilevel"/>
    <w:tmpl w:val="BAA84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AD1F0B"/>
    <w:multiLevelType w:val="hybridMultilevel"/>
    <w:tmpl w:val="377E54CA"/>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C407C"/>
    <w:multiLevelType w:val="hybridMultilevel"/>
    <w:tmpl w:val="13F2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8B1D62"/>
    <w:multiLevelType w:val="hybridMultilevel"/>
    <w:tmpl w:val="C4B8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F79D7"/>
    <w:multiLevelType w:val="multilevel"/>
    <w:tmpl w:val="EE002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47C130E"/>
    <w:multiLevelType w:val="multilevel"/>
    <w:tmpl w:val="71E86990"/>
    <w:lvl w:ilvl="0">
      <w:start w:val="1"/>
      <w:numFmt w:val="bullet"/>
      <w:lvlText w:val="●"/>
      <w:lvlJc w:val="left"/>
      <w:pPr>
        <w:ind w:left="1440" w:hanging="360"/>
      </w:pPr>
      <w:rPr>
        <w:rFonts w:ascii="Roboto" w:eastAsia="Roboto" w:hAnsi="Roboto" w:cs="Roboto"/>
        <w:strike w:val="0"/>
        <w:dstrike w:val="0"/>
        <w:sz w:val="23"/>
        <w:szCs w:val="23"/>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624D6F"/>
    <w:multiLevelType w:val="multilevel"/>
    <w:tmpl w:val="B0E4AC3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9" w15:restartNumberingAfterBreak="0">
    <w:nsid w:val="77C352FF"/>
    <w:multiLevelType w:val="multilevel"/>
    <w:tmpl w:val="7F16F376"/>
    <w:lvl w:ilvl="0">
      <w:start w:val="1"/>
      <w:numFmt w:val="bullet"/>
      <w:lvlText w:val="●"/>
      <w:lvlJc w:val="left"/>
      <w:pPr>
        <w:ind w:left="1440" w:hanging="360"/>
      </w:pPr>
      <w:rPr>
        <w:rFonts w:ascii="Calibri" w:eastAsia="Calibri" w:hAnsi="Calibri" w:cs="Calibri"/>
        <w:sz w:val="24"/>
        <w:szCs w:val="24"/>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8DC704B"/>
    <w:multiLevelType w:val="multilevel"/>
    <w:tmpl w:val="9A2E4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9"/>
  </w:num>
  <w:num w:numId="2" w16cid:durableId="1359502230">
    <w:abstractNumId w:val="27"/>
  </w:num>
  <w:num w:numId="3" w16cid:durableId="1432242952">
    <w:abstractNumId w:val="22"/>
  </w:num>
  <w:num w:numId="4" w16cid:durableId="168062088">
    <w:abstractNumId w:val="31"/>
  </w:num>
  <w:num w:numId="5" w16cid:durableId="1910991966">
    <w:abstractNumId w:val="5"/>
  </w:num>
  <w:num w:numId="6" w16cid:durableId="1613778185">
    <w:abstractNumId w:val="0"/>
  </w:num>
  <w:num w:numId="7" w16cid:durableId="657805279">
    <w:abstractNumId w:val="10"/>
  </w:num>
  <w:num w:numId="8" w16cid:durableId="1429036644">
    <w:abstractNumId w:val="13"/>
  </w:num>
  <w:num w:numId="9" w16cid:durableId="1998343684">
    <w:abstractNumId w:val="29"/>
  </w:num>
  <w:num w:numId="10" w16cid:durableId="2021159617">
    <w:abstractNumId w:val="19"/>
  </w:num>
  <w:num w:numId="11" w16cid:durableId="1826554827">
    <w:abstractNumId w:val="30"/>
  </w:num>
  <w:num w:numId="12" w16cid:durableId="643320350">
    <w:abstractNumId w:val="14"/>
  </w:num>
  <w:num w:numId="13" w16cid:durableId="849761531">
    <w:abstractNumId w:val="8"/>
  </w:num>
  <w:num w:numId="14" w16cid:durableId="2045131900">
    <w:abstractNumId w:val="21"/>
  </w:num>
  <w:num w:numId="15" w16cid:durableId="1093628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9915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5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74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526321">
    <w:abstractNumId w:val="2"/>
  </w:num>
  <w:num w:numId="20" w16cid:durableId="1391540486">
    <w:abstractNumId w:val="23"/>
  </w:num>
  <w:num w:numId="21" w16cid:durableId="301154115">
    <w:abstractNumId w:val="24"/>
  </w:num>
  <w:num w:numId="22" w16cid:durableId="550268544">
    <w:abstractNumId w:val="16"/>
  </w:num>
  <w:num w:numId="23" w16cid:durableId="1400253553">
    <w:abstractNumId w:val="12"/>
  </w:num>
  <w:num w:numId="24" w16cid:durableId="1538470012">
    <w:abstractNumId w:val="17"/>
  </w:num>
  <w:num w:numId="25" w16cid:durableId="2032221867">
    <w:abstractNumId w:val="25"/>
  </w:num>
  <w:num w:numId="26" w16cid:durableId="1890536078">
    <w:abstractNumId w:val="28"/>
  </w:num>
  <w:num w:numId="27" w16cid:durableId="1503815667">
    <w:abstractNumId w:val="11"/>
  </w:num>
  <w:num w:numId="28" w16cid:durableId="919800639">
    <w:abstractNumId w:val="26"/>
  </w:num>
  <w:num w:numId="29" w16cid:durableId="2101634013">
    <w:abstractNumId w:val="1"/>
    <w:lvlOverride w:ilvl="0"/>
    <w:lvlOverride w:ilvl="1">
      <w:startOverride w:val="1"/>
    </w:lvlOverride>
    <w:lvlOverride w:ilvl="2"/>
    <w:lvlOverride w:ilvl="3"/>
    <w:lvlOverride w:ilvl="4"/>
    <w:lvlOverride w:ilvl="5"/>
    <w:lvlOverride w:ilvl="6"/>
    <w:lvlOverride w:ilvl="7"/>
    <w:lvlOverride w:ilvl="8"/>
  </w:num>
  <w:num w:numId="30" w16cid:durableId="557470946">
    <w:abstractNumId w:val="15"/>
  </w:num>
  <w:num w:numId="31" w16cid:durableId="2061399869">
    <w:abstractNumId w:val="3"/>
  </w:num>
  <w:num w:numId="32" w16cid:durableId="329992719">
    <w:abstractNumId w:val="18"/>
  </w:num>
  <w:num w:numId="33" w16cid:durableId="6294365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4BC"/>
    <w:rsid w:val="000007D2"/>
    <w:rsid w:val="00003F8C"/>
    <w:rsid w:val="00006D74"/>
    <w:rsid w:val="00014C4F"/>
    <w:rsid w:val="00026EAA"/>
    <w:rsid w:val="00031998"/>
    <w:rsid w:val="00037AA8"/>
    <w:rsid w:val="00045D7F"/>
    <w:rsid w:val="0004770F"/>
    <w:rsid w:val="00065C20"/>
    <w:rsid w:val="0008605F"/>
    <w:rsid w:val="00086A50"/>
    <w:rsid w:val="00092BB5"/>
    <w:rsid w:val="00093E42"/>
    <w:rsid w:val="000B519A"/>
    <w:rsid w:val="000C4E00"/>
    <w:rsid w:val="000D0909"/>
    <w:rsid w:val="000D61EB"/>
    <w:rsid w:val="000D670D"/>
    <w:rsid w:val="00101EB9"/>
    <w:rsid w:val="00102A1B"/>
    <w:rsid w:val="00110232"/>
    <w:rsid w:val="00112250"/>
    <w:rsid w:val="00117998"/>
    <w:rsid w:val="00124929"/>
    <w:rsid w:val="00124F92"/>
    <w:rsid w:val="0013374D"/>
    <w:rsid w:val="00134090"/>
    <w:rsid w:val="00135D3B"/>
    <w:rsid w:val="0014450D"/>
    <w:rsid w:val="0015460E"/>
    <w:rsid w:val="00162C20"/>
    <w:rsid w:val="00166379"/>
    <w:rsid w:val="00172C9C"/>
    <w:rsid w:val="00180049"/>
    <w:rsid w:val="001808E2"/>
    <w:rsid w:val="001836E5"/>
    <w:rsid w:val="00184F40"/>
    <w:rsid w:val="001860E1"/>
    <w:rsid w:val="0018638B"/>
    <w:rsid w:val="001921B8"/>
    <w:rsid w:val="001A12B8"/>
    <w:rsid w:val="001A4BD9"/>
    <w:rsid w:val="001A630C"/>
    <w:rsid w:val="001B0513"/>
    <w:rsid w:val="001B0E6E"/>
    <w:rsid w:val="001C0A37"/>
    <w:rsid w:val="001D6513"/>
    <w:rsid w:val="001E061A"/>
    <w:rsid w:val="001E2150"/>
    <w:rsid w:val="001E5D9C"/>
    <w:rsid w:val="001F26F9"/>
    <w:rsid w:val="001F59F6"/>
    <w:rsid w:val="00201740"/>
    <w:rsid w:val="00212C1A"/>
    <w:rsid w:val="00214B1C"/>
    <w:rsid w:val="002174DC"/>
    <w:rsid w:val="0022265C"/>
    <w:rsid w:val="00227BFB"/>
    <w:rsid w:val="0023095C"/>
    <w:rsid w:val="002341AB"/>
    <w:rsid w:val="0024019E"/>
    <w:rsid w:val="0024085E"/>
    <w:rsid w:val="00245F04"/>
    <w:rsid w:val="00251AF2"/>
    <w:rsid w:val="00251FEE"/>
    <w:rsid w:val="00252A9D"/>
    <w:rsid w:val="0028648D"/>
    <w:rsid w:val="0028792D"/>
    <w:rsid w:val="0029217D"/>
    <w:rsid w:val="002942B0"/>
    <w:rsid w:val="002A3AC3"/>
    <w:rsid w:val="002A5981"/>
    <w:rsid w:val="002B2EFC"/>
    <w:rsid w:val="002B45BD"/>
    <w:rsid w:val="002C28ED"/>
    <w:rsid w:val="002C6786"/>
    <w:rsid w:val="002E3C0B"/>
    <w:rsid w:val="002E7373"/>
    <w:rsid w:val="002E7B63"/>
    <w:rsid w:val="002F7616"/>
    <w:rsid w:val="00304EF3"/>
    <w:rsid w:val="00312D88"/>
    <w:rsid w:val="00314FDD"/>
    <w:rsid w:val="00315099"/>
    <w:rsid w:val="0031776C"/>
    <w:rsid w:val="003273F3"/>
    <w:rsid w:val="00331DD1"/>
    <w:rsid w:val="00335DC2"/>
    <w:rsid w:val="00340B02"/>
    <w:rsid w:val="00345409"/>
    <w:rsid w:val="00355D57"/>
    <w:rsid w:val="003604F5"/>
    <w:rsid w:val="00362C28"/>
    <w:rsid w:val="00364FF8"/>
    <w:rsid w:val="00370DA6"/>
    <w:rsid w:val="00372974"/>
    <w:rsid w:val="00372F23"/>
    <w:rsid w:val="00374C7B"/>
    <w:rsid w:val="00380D89"/>
    <w:rsid w:val="003830F5"/>
    <w:rsid w:val="003907F7"/>
    <w:rsid w:val="00392DB8"/>
    <w:rsid w:val="00397D67"/>
    <w:rsid w:val="003A1FE3"/>
    <w:rsid w:val="003B4AC5"/>
    <w:rsid w:val="003B7C45"/>
    <w:rsid w:val="003C2EB0"/>
    <w:rsid w:val="003C69D1"/>
    <w:rsid w:val="003C6A85"/>
    <w:rsid w:val="003E0395"/>
    <w:rsid w:val="003E6BDE"/>
    <w:rsid w:val="003F2950"/>
    <w:rsid w:val="003F54EA"/>
    <w:rsid w:val="003F5F17"/>
    <w:rsid w:val="00413407"/>
    <w:rsid w:val="00417C3B"/>
    <w:rsid w:val="004340A4"/>
    <w:rsid w:val="004435C9"/>
    <w:rsid w:val="00445645"/>
    <w:rsid w:val="00446D83"/>
    <w:rsid w:val="00447EDC"/>
    <w:rsid w:val="00463969"/>
    <w:rsid w:val="00474027"/>
    <w:rsid w:val="00476D53"/>
    <w:rsid w:val="004822A3"/>
    <w:rsid w:val="00484518"/>
    <w:rsid w:val="00485E8F"/>
    <w:rsid w:val="004A0DE3"/>
    <w:rsid w:val="004A413C"/>
    <w:rsid w:val="004B6DB5"/>
    <w:rsid w:val="004C5525"/>
    <w:rsid w:val="004C6C84"/>
    <w:rsid w:val="004D0F25"/>
    <w:rsid w:val="004D73A8"/>
    <w:rsid w:val="004E0A4B"/>
    <w:rsid w:val="004F1137"/>
    <w:rsid w:val="004F13E7"/>
    <w:rsid w:val="004F30F3"/>
    <w:rsid w:val="00505550"/>
    <w:rsid w:val="0051063F"/>
    <w:rsid w:val="00511CBA"/>
    <w:rsid w:val="00514BB9"/>
    <w:rsid w:val="00515ECC"/>
    <w:rsid w:val="0052003A"/>
    <w:rsid w:val="0052153D"/>
    <w:rsid w:val="00524BD0"/>
    <w:rsid w:val="00536106"/>
    <w:rsid w:val="00540D48"/>
    <w:rsid w:val="00541C4D"/>
    <w:rsid w:val="00562E50"/>
    <w:rsid w:val="0056586D"/>
    <w:rsid w:val="00585633"/>
    <w:rsid w:val="00590FBA"/>
    <w:rsid w:val="00595E61"/>
    <w:rsid w:val="005B6798"/>
    <w:rsid w:val="005D1E83"/>
    <w:rsid w:val="005D4A45"/>
    <w:rsid w:val="005E00C2"/>
    <w:rsid w:val="005E2A1F"/>
    <w:rsid w:val="005E53E4"/>
    <w:rsid w:val="005F3E7E"/>
    <w:rsid w:val="0062170B"/>
    <w:rsid w:val="0062653A"/>
    <w:rsid w:val="006456CD"/>
    <w:rsid w:val="00653179"/>
    <w:rsid w:val="0067176F"/>
    <w:rsid w:val="00683C8F"/>
    <w:rsid w:val="00690613"/>
    <w:rsid w:val="00696344"/>
    <w:rsid w:val="006A3CC3"/>
    <w:rsid w:val="006A40F3"/>
    <w:rsid w:val="006B0821"/>
    <w:rsid w:val="006B510F"/>
    <w:rsid w:val="006C764A"/>
    <w:rsid w:val="006F17F2"/>
    <w:rsid w:val="006F51AF"/>
    <w:rsid w:val="00702DEC"/>
    <w:rsid w:val="00706B1E"/>
    <w:rsid w:val="0070759A"/>
    <w:rsid w:val="00714288"/>
    <w:rsid w:val="00730923"/>
    <w:rsid w:val="00740F73"/>
    <w:rsid w:val="00742ECB"/>
    <w:rsid w:val="00747DF5"/>
    <w:rsid w:val="00747F09"/>
    <w:rsid w:val="0075162F"/>
    <w:rsid w:val="00757AE3"/>
    <w:rsid w:val="00764F21"/>
    <w:rsid w:val="0077256E"/>
    <w:rsid w:val="00794E3B"/>
    <w:rsid w:val="00795AFE"/>
    <w:rsid w:val="007A59FC"/>
    <w:rsid w:val="007B3EED"/>
    <w:rsid w:val="007C03B9"/>
    <w:rsid w:val="007D23F4"/>
    <w:rsid w:val="007E0A4D"/>
    <w:rsid w:val="007E6D28"/>
    <w:rsid w:val="007F1271"/>
    <w:rsid w:val="007F39EE"/>
    <w:rsid w:val="007F682D"/>
    <w:rsid w:val="0080498F"/>
    <w:rsid w:val="008059F4"/>
    <w:rsid w:val="00830214"/>
    <w:rsid w:val="00831E81"/>
    <w:rsid w:val="0083559F"/>
    <w:rsid w:val="00852417"/>
    <w:rsid w:val="008550E7"/>
    <w:rsid w:val="00857482"/>
    <w:rsid w:val="008856FD"/>
    <w:rsid w:val="0089139A"/>
    <w:rsid w:val="0089456F"/>
    <w:rsid w:val="00897476"/>
    <w:rsid w:val="008A1EED"/>
    <w:rsid w:val="008A51FF"/>
    <w:rsid w:val="008A56A0"/>
    <w:rsid w:val="008A7B89"/>
    <w:rsid w:val="008B53D9"/>
    <w:rsid w:val="008C1F99"/>
    <w:rsid w:val="008C558E"/>
    <w:rsid w:val="008C620C"/>
    <w:rsid w:val="008C6715"/>
    <w:rsid w:val="008C6C7E"/>
    <w:rsid w:val="008D537B"/>
    <w:rsid w:val="008D6EF8"/>
    <w:rsid w:val="008E05F5"/>
    <w:rsid w:val="008E3BE5"/>
    <w:rsid w:val="008E4603"/>
    <w:rsid w:val="008E66E0"/>
    <w:rsid w:val="008F23C3"/>
    <w:rsid w:val="00900CA4"/>
    <w:rsid w:val="0090170B"/>
    <w:rsid w:val="00903664"/>
    <w:rsid w:val="00912BFA"/>
    <w:rsid w:val="00917DA4"/>
    <w:rsid w:val="0092685B"/>
    <w:rsid w:val="0093425A"/>
    <w:rsid w:val="009347B8"/>
    <w:rsid w:val="009364AF"/>
    <w:rsid w:val="00943131"/>
    <w:rsid w:val="009528F7"/>
    <w:rsid w:val="00962D23"/>
    <w:rsid w:val="00971507"/>
    <w:rsid w:val="009730F2"/>
    <w:rsid w:val="00973554"/>
    <w:rsid w:val="0097643C"/>
    <w:rsid w:val="0097690B"/>
    <w:rsid w:val="0098640D"/>
    <w:rsid w:val="009938B5"/>
    <w:rsid w:val="009A4BFF"/>
    <w:rsid w:val="009A4E2D"/>
    <w:rsid w:val="009A7D20"/>
    <w:rsid w:val="009C16D2"/>
    <w:rsid w:val="009C34A9"/>
    <w:rsid w:val="009C388E"/>
    <w:rsid w:val="009C4BF5"/>
    <w:rsid w:val="009C77A6"/>
    <w:rsid w:val="00A02E96"/>
    <w:rsid w:val="00A07D7C"/>
    <w:rsid w:val="00A12A67"/>
    <w:rsid w:val="00A319E6"/>
    <w:rsid w:val="00A36AE1"/>
    <w:rsid w:val="00A4368A"/>
    <w:rsid w:val="00A45849"/>
    <w:rsid w:val="00A45950"/>
    <w:rsid w:val="00A6146E"/>
    <w:rsid w:val="00A71EAE"/>
    <w:rsid w:val="00A734D1"/>
    <w:rsid w:val="00A7477E"/>
    <w:rsid w:val="00A82615"/>
    <w:rsid w:val="00AA4F50"/>
    <w:rsid w:val="00AA6A10"/>
    <w:rsid w:val="00AA6EA8"/>
    <w:rsid w:val="00AB5098"/>
    <w:rsid w:val="00AC5DDC"/>
    <w:rsid w:val="00AC6F58"/>
    <w:rsid w:val="00AD140A"/>
    <w:rsid w:val="00AD7083"/>
    <w:rsid w:val="00AE323B"/>
    <w:rsid w:val="00AE6D44"/>
    <w:rsid w:val="00AF11C4"/>
    <w:rsid w:val="00AF3354"/>
    <w:rsid w:val="00AF7C1F"/>
    <w:rsid w:val="00B233CA"/>
    <w:rsid w:val="00B2684E"/>
    <w:rsid w:val="00B34738"/>
    <w:rsid w:val="00B37016"/>
    <w:rsid w:val="00B43844"/>
    <w:rsid w:val="00B46EE2"/>
    <w:rsid w:val="00B47E65"/>
    <w:rsid w:val="00B630C2"/>
    <w:rsid w:val="00B646E5"/>
    <w:rsid w:val="00B754D2"/>
    <w:rsid w:val="00B81D8E"/>
    <w:rsid w:val="00B85739"/>
    <w:rsid w:val="00B874EF"/>
    <w:rsid w:val="00B923C2"/>
    <w:rsid w:val="00BA0B5E"/>
    <w:rsid w:val="00BC08F7"/>
    <w:rsid w:val="00BD25B2"/>
    <w:rsid w:val="00BD4A1C"/>
    <w:rsid w:val="00BE2725"/>
    <w:rsid w:val="00BF2C6C"/>
    <w:rsid w:val="00BF3554"/>
    <w:rsid w:val="00C11AEA"/>
    <w:rsid w:val="00C2576E"/>
    <w:rsid w:val="00C268C5"/>
    <w:rsid w:val="00C30D52"/>
    <w:rsid w:val="00C32E69"/>
    <w:rsid w:val="00C45AFF"/>
    <w:rsid w:val="00C47ED3"/>
    <w:rsid w:val="00C51C9F"/>
    <w:rsid w:val="00C52F21"/>
    <w:rsid w:val="00C552E9"/>
    <w:rsid w:val="00C55E28"/>
    <w:rsid w:val="00C70601"/>
    <w:rsid w:val="00C861A7"/>
    <w:rsid w:val="00C87B01"/>
    <w:rsid w:val="00C90C0E"/>
    <w:rsid w:val="00CA209C"/>
    <w:rsid w:val="00CB133D"/>
    <w:rsid w:val="00CB4784"/>
    <w:rsid w:val="00CB5CDE"/>
    <w:rsid w:val="00CC3C5B"/>
    <w:rsid w:val="00CC4EB8"/>
    <w:rsid w:val="00CC5F54"/>
    <w:rsid w:val="00CE00BE"/>
    <w:rsid w:val="00CF6F34"/>
    <w:rsid w:val="00D077BF"/>
    <w:rsid w:val="00D111C3"/>
    <w:rsid w:val="00D1254B"/>
    <w:rsid w:val="00D21734"/>
    <w:rsid w:val="00D252C0"/>
    <w:rsid w:val="00D352FC"/>
    <w:rsid w:val="00D701B5"/>
    <w:rsid w:val="00D75AD4"/>
    <w:rsid w:val="00D852E6"/>
    <w:rsid w:val="00D87464"/>
    <w:rsid w:val="00D90F1D"/>
    <w:rsid w:val="00D91573"/>
    <w:rsid w:val="00D937CE"/>
    <w:rsid w:val="00DB49A5"/>
    <w:rsid w:val="00DB5150"/>
    <w:rsid w:val="00DC2A94"/>
    <w:rsid w:val="00DC2EBD"/>
    <w:rsid w:val="00DC6837"/>
    <w:rsid w:val="00DD71A4"/>
    <w:rsid w:val="00DE076C"/>
    <w:rsid w:val="00DE6649"/>
    <w:rsid w:val="00DE7306"/>
    <w:rsid w:val="00E120A0"/>
    <w:rsid w:val="00E13E74"/>
    <w:rsid w:val="00E15861"/>
    <w:rsid w:val="00E1780B"/>
    <w:rsid w:val="00E22763"/>
    <w:rsid w:val="00E30B1C"/>
    <w:rsid w:val="00E31359"/>
    <w:rsid w:val="00E325F7"/>
    <w:rsid w:val="00E36FB9"/>
    <w:rsid w:val="00E41942"/>
    <w:rsid w:val="00E542D0"/>
    <w:rsid w:val="00E55042"/>
    <w:rsid w:val="00E733B3"/>
    <w:rsid w:val="00E833D6"/>
    <w:rsid w:val="00E8441D"/>
    <w:rsid w:val="00E948E2"/>
    <w:rsid w:val="00E9490A"/>
    <w:rsid w:val="00EA2531"/>
    <w:rsid w:val="00EB2EE2"/>
    <w:rsid w:val="00EC4A4B"/>
    <w:rsid w:val="00ED06FE"/>
    <w:rsid w:val="00EE0A3A"/>
    <w:rsid w:val="00EE37D8"/>
    <w:rsid w:val="00EE391C"/>
    <w:rsid w:val="00EE486D"/>
    <w:rsid w:val="00EE7EFC"/>
    <w:rsid w:val="00EF690E"/>
    <w:rsid w:val="00EF7C1E"/>
    <w:rsid w:val="00F0095B"/>
    <w:rsid w:val="00F1076A"/>
    <w:rsid w:val="00F10B24"/>
    <w:rsid w:val="00F30A3D"/>
    <w:rsid w:val="00F33B39"/>
    <w:rsid w:val="00F36112"/>
    <w:rsid w:val="00F432DA"/>
    <w:rsid w:val="00F5531C"/>
    <w:rsid w:val="00F6284B"/>
    <w:rsid w:val="00F73FB0"/>
    <w:rsid w:val="00FA017A"/>
    <w:rsid w:val="00FA2C84"/>
    <w:rsid w:val="00FA7038"/>
    <w:rsid w:val="00FB3A56"/>
    <w:rsid w:val="00FB4AFB"/>
    <w:rsid w:val="00FB6C70"/>
    <w:rsid w:val="00FC18C3"/>
    <w:rsid w:val="00FC5FCB"/>
    <w:rsid w:val="00FC7A00"/>
    <w:rsid w:val="00FD16A7"/>
    <w:rsid w:val="00FD7C51"/>
    <w:rsid w:val="00FE40E4"/>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semiHidden/>
    <w:rsid w:val="002A3AC3"/>
    <w:rPr>
      <w:rFonts w:eastAsiaTheme="minorEastAsia"/>
      <w:sz w:val="24"/>
      <w:szCs w:val="24"/>
    </w:rPr>
  </w:style>
  <w:style w:type="character" w:styleId="FootnoteReference">
    <w:name w:val="footnote reference"/>
    <w:basedOn w:val="DefaultParagraphFont"/>
    <w:uiPriority w:val="99"/>
    <w:semiHidden/>
    <w:unhideWhenUsed/>
    <w:rsid w:val="002A3AC3"/>
    <w:rPr>
      <w:vertAlign w:val="superscript"/>
    </w:rPr>
  </w:style>
  <w:style w:type="paragraph" w:customStyle="1" w:styleId="Normal1">
    <w:name w:val="Normal1"/>
    <w:rsid w:val="00251AF2"/>
    <w:pPr>
      <w:spacing w:after="0" w:line="276" w:lineRule="auto"/>
    </w:pPr>
    <w:rPr>
      <w:rFonts w:ascii="Arial" w:eastAsia="Arial" w:hAnsi="Arial" w:cs="Arial"/>
      <w:lang w:val="en"/>
    </w:rPr>
  </w:style>
  <w:style w:type="character" w:customStyle="1" w:styleId="xgmaildefault">
    <w:name w:val="x_gmail_default"/>
    <w:basedOn w:val="DefaultParagraphFont"/>
    <w:rsid w:val="000D670D"/>
  </w:style>
  <w:style w:type="character" w:customStyle="1" w:styleId="contentpasted0">
    <w:name w:val="contentpasted0"/>
    <w:basedOn w:val="DefaultParagraphFont"/>
    <w:rsid w:val="000D670D"/>
  </w:style>
  <w:style w:type="paragraph" w:customStyle="1" w:styleId="Default">
    <w:name w:val="Default"/>
    <w:rsid w:val="00E3135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 w:type="paragraph" w:customStyle="1" w:styleId="BodyA">
    <w:name w:val="Body A"/>
    <w:rsid w:val="00E31359"/>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32889786">
      <w:bodyDiv w:val="1"/>
      <w:marLeft w:val="0"/>
      <w:marRight w:val="0"/>
      <w:marTop w:val="0"/>
      <w:marBottom w:val="0"/>
      <w:divBdr>
        <w:top w:val="none" w:sz="0" w:space="0" w:color="auto"/>
        <w:left w:val="none" w:sz="0" w:space="0" w:color="auto"/>
        <w:bottom w:val="none" w:sz="0" w:space="0" w:color="auto"/>
        <w:right w:val="none" w:sz="0" w:space="0" w:color="auto"/>
      </w:divBdr>
      <w:divsChild>
        <w:div w:id="1159082488">
          <w:marLeft w:val="0"/>
          <w:marRight w:val="0"/>
          <w:marTop w:val="0"/>
          <w:marBottom w:val="0"/>
          <w:divBdr>
            <w:top w:val="none" w:sz="0" w:space="0" w:color="auto"/>
            <w:left w:val="none" w:sz="0" w:space="0" w:color="auto"/>
            <w:bottom w:val="none" w:sz="0" w:space="0" w:color="auto"/>
            <w:right w:val="none" w:sz="0" w:space="0" w:color="auto"/>
          </w:divBdr>
          <w:divsChild>
            <w:div w:id="2100367463">
              <w:marLeft w:val="0"/>
              <w:marRight w:val="0"/>
              <w:marTop w:val="0"/>
              <w:marBottom w:val="0"/>
              <w:divBdr>
                <w:top w:val="none" w:sz="0" w:space="0" w:color="auto"/>
                <w:left w:val="none" w:sz="0" w:space="0" w:color="auto"/>
                <w:bottom w:val="none" w:sz="0" w:space="0" w:color="auto"/>
                <w:right w:val="none" w:sz="0" w:space="0" w:color="auto"/>
              </w:divBdr>
              <w:divsChild>
                <w:div w:id="918639835">
                  <w:marLeft w:val="0"/>
                  <w:marRight w:val="0"/>
                  <w:marTop w:val="0"/>
                  <w:marBottom w:val="0"/>
                  <w:divBdr>
                    <w:top w:val="none" w:sz="0" w:space="0" w:color="auto"/>
                    <w:left w:val="none" w:sz="0" w:space="0" w:color="auto"/>
                    <w:bottom w:val="none" w:sz="0" w:space="0" w:color="auto"/>
                    <w:right w:val="none" w:sz="0" w:space="0" w:color="auto"/>
                  </w:divBdr>
                  <w:divsChild>
                    <w:div w:id="12300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81645718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48059115">
      <w:bodyDiv w:val="1"/>
      <w:marLeft w:val="0"/>
      <w:marRight w:val="0"/>
      <w:marTop w:val="0"/>
      <w:marBottom w:val="0"/>
      <w:divBdr>
        <w:top w:val="none" w:sz="0" w:space="0" w:color="auto"/>
        <w:left w:val="none" w:sz="0" w:space="0" w:color="auto"/>
        <w:bottom w:val="none" w:sz="0" w:space="0" w:color="auto"/>
        <w:right w:val="none" w:sz="0" w:space="0" w:color="auto"/>
      </w:divBdr>
    </w:div>
    <w:div w:id="870072952">
      <w:bodyDiv w:val="1"/>
      <w:marLeft w:val="0"/>
      <w:marRight w:val="0"/>
      <w:marTop w:val="0"/>
      <w:marBottom w:val="0"/>
      <w:divBdr>
        <w:top w:val="none" w:sz="0" w:space="0" w:color="auto"/>
        <w:left w:val="none" w:sz="0" w:space="0" w:color="auto"/>
        <w:bottom w:val="none" w:sz="0" w:space="0" w:color="auto"/>
        <w:right w:val="none" w:sz="0" w:space="0" w:color="auto"/>
      </w:divBdr>
    </w:div>
    <w:div w:id="870873053">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20426503">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80264525">
      <w:bodyDiv w:val="1"/>
      <w:marLeft w:val="0"/>
      <w:marRight w:val="0"/>
      <w:marTop w:val="0"/>
      <w:marBottom w:val="0"/>
      <w:divBdr>
        <w:top w:val="none" w:sz="0" w:space="0" w:color="auto"/>
        <w:left w:val="none" w:sz="0" w:space="0" w:color="auto"/>
        <w:bottom w:val="none" w:sz="0" w:space="0" w:color="auto"/>
        <w:right w:val="none" w:sz="0" w:space="0" w:color="auto"/>
      </w:divBdr>
    </w:div>
    <w:div w:id="154340143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772767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5558733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41260384">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quuf.org/introduction-to-quuf/board/board-policy-development-and-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31</cp:revision>
  <cp:lastPrinted>2022-07-21T00:27:00Z</cp:lastPrinted>
  <dcterms:created xsi:type="dcterms:W3CDTF">2023-01-23T04:37:00Z</dcterms:created>
  <dcterms:modified xsi:type="dcterms:W3CDTF">2023-01-23T18:36:00Z</dcterms:modified>
</cp:coreProperties>
</file>