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67EC" w14:textId="0DD720DB" w:rsidR="00E050CD" w:rsidRPr="008B32F3" w:rsidRDefault="00E050CD" w:rsidP="00E050CD">
      <w:pPr>
        <w:widowControl w:val="0"/>
        <w:autoSpaceDE w:val="0"/>
        <w:autoSpaceDN w:val="0"/>
        <w:adjustRightInd w:val="0"/>
        <w:jc w:val="center"/>
        <w:rPr>
          <w:rFonts w:ascii="Arial" w:hAnsi="Arial" w:cs="Arial"/>
          <w:b/>
          <w:bCs/>
          <w:sz w:val="24"/>
          <w:szCs w:val="24"/>
        </w:rPr>
      </w:pPr>
      <w:r w:rsidRPr="008B32F3">
        <w:rPr>
          <w:rFonts w:ascii="Arial" w:hAnsi="Arial" w:cs="Arial"/>
          <w:b/>
          <w:bCs/>
          <w:sz w:val="24"/>
          <w:szCs w:val="24"/>
        </w:rPr>
        <w:t>Quimper Unitarian Universalist Fellowship</w:t>
      </w:r>
    </w:p>
    <w:p w14:paraId="210AA965" w14:textId="77777777" w:rsidR="00E050CD" w:rsidRPr="008B32F3" w:rsidRDefault="00E050CD" w:rsidP="00E050CD">
      <w:pPr>
        <w:widowControl w:val="0"/>
        <w:autoSpaceDE w:val="0"/>
        <w:autoSpaceDN w:val="0"/>
        <w:adjustRightInd w:val="0"/>
        <w:jc w:val="center"/>
        <w:rPr>
          <w:rFonts w:ascii="Arial" w:hAnsi="Arial" w:cs="Arial"/>
          <w:b/>
          <w:bCs/>
          <w:sz w:val="24"/>
          <w:szCs w:val="24"/>
        </w:rPr>
      </w:pPr>
      <w:r w:rsidRPr="008B32F3">
        <w:rPr>
          <w:rFonts w:ascii="Arial" w:hAnsi="Arial" w:cs="Arial"/>
          <w:b/>
          <w:bCs/>
          <w:sz w:val="24"/>
          <w:szCs w:val="24"/>
        </w:rPr>
        <w:t>Board of Trustees</w:t>
      </w:r>
    </w:p>
    <w:p w14:paraId="3111474F" w14:textId="4E930C16" w:rsidR="00E050CD" w:rsidRPr="008B32F3" w:rsidRDefault="00460278" w:rsidP="00E050CD">
      <w:pPr>
        <w:widowControl w:val="0"/>
        <w:autoSpaceDE w:val="0"/>
        <w:autoSpaceDN w:val="0"/>
        <w:adjustRightInd w:val="0"/>
        <w:jc w:val="center"/>
        <w:rPr>
          <w:rFonts w:ascii="Arial" w:hAnsi="Arial" w:cs="Arial"/>
          <w:b/>
          <w:bCs/>
          <w:sz w:val="24"/>
          <w:szCs w:val="24"/>
        </w:rPr>
      </w:pPr>
      <w:r w:rsidRPr="008B32F3">
        <w:rPr>
          <w:rFonts w:ascii="Arial" w:hAnsi="Arial" w:cs="Arial"/>
          <w:b/>
          <w:bCs/>
          <w:sz w:val="24"/>
          <w:szCs w:val="24"/>
        </w:rPr>
        <w:t xml:space="preserve">Meeting Agenda </w:t>
      </w:r>
      <w:r w:rsidR="00B03F29" w:rsidRPr="008B32F3">
        <w:rPr>
          <w:rFonts w:ascii="Arial" w:hAnsi="Arial" w:cs="Arial"/>
          <w:b/>
          <w:bCs/>
          <w:sz w:val="24"/>
          <w:szCs w:val="24"/>
        </w:rPr>
        <w:t>November 17</w:t>
      </w:r>
      <w:r w:rsidR="00E050CD" w:rsidRPr="008B32F3">
        <w:rPr>
          <w:rFonts w:ascii="Arial" w:hAnsi="Arial" w:cs="Arial"/>
          <w:b/>
          <w:bCs/>
          <w:sz w:val="24"/>
          <w:szCs w:val="24"/>
        </w:rPr>
        <w:t>, 6:00 pm</w:t>
      </w:r>
    </w:p>
    <w:p w14:paraId="7EE95D57" w14:textId="5D49CA5C" w:rsidR="00E050CD" w:rsidRDefault="00E050CD" w:rsidP="00E050CD">
      <w:pPr>
        <w:widowControl w:val="0"/>
        <w:autoSpaceDE w:val="0"/>
        <w:autoSpaceDN w:val="0"/>
        <w:adjustRightInd w:val="0"/>
        <w:jc w:val="center"/>
        <w:rPr>
          <w:rFonts w:ascii="Arial" w:hAnsi="Arial" w:cs="Arial"/>
          <w:b/>
          <w:bCs/>
          <w:sz w:val="24"/>
          <w:szCs w:val="24"/>
        </w:rPr>
      </w:pPr>
      <w:r w:rsidRPr="008B32F3">
        <w:rPr>
          <w:rFonts w:ascii="Arial" w:hAnsi="Arial" w:cs="Arial"/>
          <w:b/>
          <w:bCs/>
          <w:sz w:val="24"/>
          <w:szCs w:val="24"/>
        </w:rPr>
        <w:t>Meeting by Zoom</w:t>
      </w:r>
      <w:r w:rsidR="007320A7">
        <w:rPr>
          <w:rFonts w:ascii="Arial" w:hAnsi="Arial" w:cs="Arial"/>
          <w:b/>
          <w:bCs/>
          <w:sz w:val="24"/>
          <w:szCs w:val="24"/>
        </w:rPr>
        <w:t xml:space="preserve"> recorded: </w:t>
      </w:r>
      <w:hyperlink r:id="rId6" w:history="1">
        <w:r w:rsidR="007320A7" w:rsidRPr="00F55643">
          <w:rPr>
            <w:rStyle w:val="Hyperlink"/>
            <w:rFonts w:ascii="Arial" w:hAnsi="Arial" w:cs="Arial"/>
            <w:b/>
            <w:bCs/>
            <w:sz w:val="24"/>
            <w:szCs w:val="24"/>
          </w:rPr>
          <w:t>https://www.youtube.com/watch?v=pJBiYcuKU8I</w:t>
        </w:r>
      </w:hyperlink>
    </w:p>
    <w:p w14:paraId="50704060" w14:textId="77777777" w:rsidR="007320A7" w:rsidRPr="008B32F3" w:rsidRDefault="007320A7" w:rsidP="00E050CD">
      <w:pPr>
        <w:widowControl w:val="0"/>
        <w:autoSpaceDE w:val="0"/>
        <w:autoSpaceDN w:val="0"/>
        <w:adjustRightInd w:val="0"/>
        <w:jc w:val="center"/>
        <w:rPr>
          <w:rFonts w:ascii="Arial" w:hAnsi="Arial" w:cs="Arial"/>
          <w:b/>
          <w:bCs/>
          <w:sz w:val="24"/>
          <w:szCs w:val="24"/>
        </w:rPr>
      </w:pPr>
    </w:p>
    <w:p w14:paraId="59AEC2EC" w14:textId="1D05C63D" w:rsidR="00E050CD" w:rsidRPr="008B32F3" w:rsidRDefault="00E050CD" w:rsidP="008759FD">
      <w:pPr>
        <w:ind w:left="270"/>
        <w:rPr>
          <w:rFonts w:ascii="Arial" w:hAnsi="Arial" w:cs="Arial"/>
          <w:color w:val="000000" w:themeColor="text1"/>
          <w:sz w:val="24"/>
          <w:szCs w:val="24"/>
        </w:rPr>
      </w:pPr>
      <w:r w:rsidRPr="008B32F3">
        <w:rPr>
          <w:rFonts w:ascii="Arial" w:hAnsi="Arial" w:cs="Arial"/>
          <w:color w:val="000000" w:themeColor="text1"/>
          <w:sz w:val="24"/>
          <w:szCs w:val="24"/>
        </w:rPr>
        <w:t>We acknowledge that these waters, mountains, valleys and shorelines are the traditional territory of the S’Klallam and Chemakum peoples.</w:t>
      </w:r>
      <w:r w:rsidR="00BF4139" w:rsidRPr="008B32F3">
        <w:rPr>
          <w:rFonts w:ascii="Arial" w:hAnsi="Arial" w:cs="Arial"/>
          <w:color w:val="000000" w:themeColor="text1"/>
          <w:sz w:val="24"/>
          <w:szCs w:val="24"/>
        </w:rPr>
        <w:t xml:space="preserve"> </w:t>
      </w:r>
      <w:r w:rsidRPr="008B32F3">
        <w:rPr>
          <w:rFonts w:ascii="Arial" w:hAnsi="Arial" w:cs="Arial"/>
          <w:color w:val="000000" w:themeColor="text1"/>
          <w:sz w:val="24"/>
          <w:szCs w:val="24"/>
        </w:rPr>
        <w:t xml:space="preserve"> We will work to restore and sustain their homelands and all living beings.</w:t>
      </w:r>
    </w:p>
    <w:p w14:paraId="2078BC5E" w14:textId="0AA3663F" w:rsidR="00E050CD" w:rsidRPr="008B32F3" w:rsidRDefault="00E050CD" w:rsidP="00E050CD">
      <w:pPr>
        <w:rPr>
          <w:rFonts w:ascii="Arial" w:hAnsi="Arial" w:cs="Arial"/>
          <w:color w:val="000000"/>
          <w:sz w:val="24"/>
          <w:szCs w:val="24"/>
        </w:rPr>
      </w:pPr>
      <w:r w:rsidRPr="008B32F3">
        <w:rPr>
          <w:rFonts w:ascii="Arial" w:hAnsi="Arial" w:cs="Arial"/>
          <w:color w:val="000000"/>
          <w:sz w:val="24"/>
          <w:szCs w:val="24"/>
        </w:rPr>
        <w:tab/>
      </w:r>
    </w:p>
    <w:p w14:paraId="53FAC424" w14:textId="77777777" w:rsidR="008B32F3" w:rsidRDefault="008B32F3" w:rsidP="0060130F">
      <w:pPr>
        <w:tabs>
          <w:tab w:val="right" w:pos="9216"/>
        </w:tabs>
        <w:rPr>
          <w:rFonts w:ascii="Arial" w:hAnsi="Arial" w:cs="Arial"/>
          <w:b/>
          <w:color w:val="000000"/>
          <w:sz w:val="24"/>
          <w:szCs w:val="24"/>
        </w:rPr>
      </w:pPr>
    </w:p>
    <w:p w14:paraId="52DF1373" w14:textId="23239607" w:rsidR="00E050CD" w:rsidRPr="008B32F3" w:rsidRDefault="00E050CD" w:rsidP="008B32F3">
      <w:pPr>
        <w:tabs>
          <w:tab w:val="right" w:pos="9216"/>
        </w:tabs>
        <w:ind w:left="-90"/>
        <w:rPr>
          <w:rFonts w:ascii="Arial" w:hAnsi="Arial" w:cs="Arial"/>
          <w:b/>
          <w:color w:val="000000"/>
          <w:sz w:val="24"/>
          <w:szCs w:val="24"/>
        </w:rPr>
      </w:pPr>
      <w:r w:rsidRPr="008B32F3">
        <w:rPr>
          <w:rFonts w:ascii="Arial" w:hAnsi="Arial" w:cs="Arial"/>
          <w:b/>
          <w:color w:val="000000"/>
          <w:sz w:val="24"/>
          <w:szCs w:val="24"/>
        </w:rPr>
        <w:t>Meeting Called to Order</w:t>
      </w:r>
      <w:r w:rsidR="0060130F" w:rsidRPr="008B32F3">
        <w:rPr>
          <w:rFonts w:ascii="Arial" w:hAnsi="Arial" w:cs="Arial"/>
          <w:b/>
          <w:color w:val="000000"/>
          <w:sz w:val="24"/>
          <w:szCs w:val="24"/>
        </w:rPr>
        <w:tab/>
      </w:r>
      <w:r w:rsidR="00063627" w:rsidRPr="008B32F3">
        <w:rPr>
          <w:rFonts w:ascii="Arial" w:hAnsi="Arial" w:cs="Arial"/>
          <w:b/>
          <w:color w:val="000000"/>
          <w:sz w:val="24"/>
          <w:szCs w:val="24"/>
        </w:rPr>
        <w:t xml:space="preserve">Recording on.  </w:t>
      </w:r>
      <w:r w:rsidR="0060130F" w:rsidRPr="008B32F3">
        <w:rPr>
          <w:rFonts w:ascii="Arial" w:hAnsi="Arial" w:cs="Arial"/>
          <w:bCs/>
          <w:color w:val="000000"/>
          <w:sz w:val="24"/>
          <w:szCs w:val="24"/>
        </w:rPr>
        <w:t>6:0</w:t>
      </w:r>
      <w:r w:rsidR="00063627" w:rsidRPr="008B32F3">
        <w:rPr>
          <w:rFonts w:ascii="Arial" w:hAnsi="Arial" w:cs="Arial"/>
          <w:bCs/>
          <w:color w:val="000000"/>
          <w:sz w:val="24"/>
          <w:szCs w:val="24"/>
        </w:rPr>
        <w:t>3</w:t>
      </w:r>
    </w:p>
    <w:p w14:paraId="26E1ABEE" w14:textId="7E00E053" w:rsidR="0060130F" w:rsidRPr="008B32F3" w:rsidRDefault="0060130F" w:rsidP="00063627">
      <w:pPr>
        <w:ind w:left="1800" w:hanging="1800"/>
        <w:rPr>
          <w:rFonts w:ascii="Arial" w:hAnsi="Arial" w:cs="Arial"/>
          <w:color w:val="000000"/>
          <w:sz w:val="24"/>
          <w:szCs w:val="24"/>
          <w:u w:val="single"/>
        </w:rPr>
      </w:pPr>
    </w:p>
    <w:p w14:paraId="1CA9DD20" w14:textId="1FCB235A" w:rsidR="00063627" w:rsidRPr="008B32F3" w:rsidRDefault="00063627" w:rsidP="00063627">
      <w:pPr>
        <w:ind w:left="1800" w:hanging="1800"/>
        <w:rPr>
          <w:rFonts w:ascii="Arial" w:hAnsi="Arial" w:cs="Arial"/>
          <w:color w:val="000000"/>
          <w:sz w:val="24"/>
          <w:szCs w:val="24"/>
        </w:rPr>
      </w:pPr>
      <w:r w:rsidRPr="008B32F3">
        <w:rPr>
          <w:rFonts w:ascii="Arial" w:hAnsi="Arial" w:cs="Arial"/>
          <w:color w:val="000000"/>
          <w:sz w:val="24"/>
          <w:szCs w:val="24"/>
          <w:u w:val="single"/>
        </w:rPr>
        <w:t>Attending:</w:t>
      </w:r>
      <w:r w:rsidRPr="008B32F3">
        <w:rPr>
          <w:rFonts w:ascii="Arial" w:hAnsi="Arial" w:cs="Arial"/>
          <w:color w:val="000000"/>
          <w:sz w:val="24"/>
          <w:szCs w:val="24"/>
        </w:rPr>
        <w:tab/>
        <w:t xml:space="preserve">Larry Morrell, Sherry Modrow, </w:t>
      </w:r>
      <w:r w:rsidR="000F3864">
        <w:rPr>
          <w:rFonts w:ascii="Arial" w:hAnsi="Arial" w:cs="Arial"/>
          <w:color w:val="000000"/>
          <w:sz w:val="24"/>
          <w:szCs w:val="24"/>
        </w:rPr>
        <w:t>Pe</w:t>
      </w:r>
      <w:r w:rsidR="000F3864" w:rsidRPr="008B32F3">
        <w:rPr>
          <w:rFonts w:ascii="Arial" w:hAnsi="Arial" w:cs="Arial"/>
          <w:color w:val="000000"/>
          <w:sz w:val="24"/>
          <w:szCs w:val="24"/>
        </w:rPr>
        <w:t>nny</w:t>
      </w:r>
      <w:r w:rsidRPr="008B32F3">
        <w:rPr>
          <w:rFonts w:ascii="Arial" w:hAnsi="Arial" w:cs="Arial"/>
          <w:color w:val="000000"/>
          <w:sz w:val="24"/>
          <w:szCs w:val="24"/>
        </w:rPr>
        <w:t xml:space="preserve"> Ridderbusch, David Covert, Karl Bach, Virginia Nixon, Frances Loubere, Cecilia Flickinger, Liesl </w:t>
      </w:r>
      <w:proofErr w:type="spellStart"/>
      <w:r w:rsidRPr="008B32F3">
        <w:rPr>
          <w:rFonts w:ascii="Arial" w:hAnsi="Arial" w:cs="Arial"/>
          <w:color w:val="000000"/>
          <w:sz w:val="24"/>
          <w:szCs w:val="24"/>
        </w:rPr>
        <w:t>Slabough</w:t>
      </w:r>
      <w:proofErr w:type="spellEnd"/>
      <w:r w:rsidRPr="008B32F3">
        <w:rPr>
          <w:rFonts w:ascii="Arial" w:hAnsi="Arial" w:cs="Arial"/>
          <w:color w:val="000000"/>
          <w:sz w:val="24"/>
          <w:szCs w:val="24"/>
        </w:rPr>
        <w:t>, Kate Lore, Kate Kinney.</w:t>
      </w:r>
    </w:p>
    <w:p w14:paraId="46E32C41" w14:textId="15F7ABA3" w:rsidR="00063627" w:rsidRPr="008B32F3" w:rsidRDefault="00063627" w:rsidP="00063627">
      <w:pPr>
        <w:ind w:left="1800" w:hanging="1800"/>
        <w:rPr>
          <w:rFonts w:ascii="Arial" w:hAnsi="Arial" w:cs="Arial"/>
          <w:color w:val="000000"/>
          <w:sz w:val="24"/>
          <w:szCs w:val="24"/>
        </w:rPr>
      </w:pPr>
      <w:r w:rsidRPr="008B32F3">
        <w:rPr>
          <w:rFonts w:ascii="Arial" w:hAnsi="Arial" w:cs="Arial"/>
          <w:color w:val="000000"/>
          <w:sz w:val="24"/>
          <w:szCs w:val="24"/>
          <w:u w:val="single"/>
        </w:rPr>
        <w:t>Observing:</w:t>
      </w:r>
      <w:r w:rsidRPr="008B32F3">
        <w:rPr>
          <w:rFonts w:ascii="Arial" w:hAnsi="Arial" w:cs="Arial"/>
          <w:color w:val="000000"/>
          <w:sz w:val="24"/>
          <w:szCs w:val="24"/>
        </w:rPr>
        <w:tab/>
        <w:t>John Collins, Christina Tweed, Sandy Tweed, Julia Cochrane, Kathy Stevenson</w:t>
      </w:r>
    </w:p>
    <w:p w14:paraId="273F6236" w14:textId="02AACF16" w:rsidR="00063627" w:rsidRDefault="008B32F3" w:rsidP="008B32F3">
      <w:pPr>
        <w:ind w:left="1800" w:hanging="1800"/>
        <w:rPr>
          <w:rFonts w:ascii="Arial" w:hAnsi="Arial" w:cs="Arial"/>
          <w:color w:val="000000"/>
          <w:sz w:val="24"/>
          <w:szCs w:val="24"/>
        </w:rPr>
      </w:pPr>
      <w:r w:rsidRPr="008B32F3">
        <w:rPr>
          <w:rFonts w:ascii="Arial" w:hAnsi="Arial" w:cs="Arial"/>
          <w:color w:val="000000"/>
          <w:sz w:val="24"/>
          <w:szCs w:val="24"/>
          <w:u w:val="single"/>
        </w:rPr>
        <w:t>Timekeeper:</w:t>
      </w:r>
      <w:r w:rsidRPr="008B32F3">
        <w:rPr>
          <w:rFonts w:ascii="Arial" w:hAnsi="Arial" w:cs="Arial"/>
          <w:color w:val="000000"/>
          <w:sz w:val="24"/>
          <w:szCs w:val="24"/>
        </w:rPr>
        <w:t xml:space="preserve"> </w:t>
      </w:r>
      <w:r w:rsidRPr="008B32F3">
        <w:rPr>
          <w:rFonts w:ascii="Arial" w:hAnsi="Arial" w:cs="Arial"/>
          <w:color w:val="000000"/>
          <w:sz w:val="24"/>
          <w:szCs w:val="24"/>
        </w:rPr>
        <w:tab/>
        <w:t>Karl Bach</w:t>
      </w:r>
    </w:p>
    <w:p w14:paraId="72030AEC" w14:textId="77777777" w:rsidR="008B32F3" w:rsidRDefault="00E050CD" w:rsidP="008759FD">
      <w:pPr>
        <w:pStyle w:val="NormalWeb"/>
        <w:shd w:val="clear" w:color="auto" w:fill="FAFAFA"/>
        <w:spacing w:before="0" w:beforeAutospacing="0" w:after="0" w:afterAutospacing="0"/>
        <w:ind w:left="-90"/>
        <w:rPr>
          <w:rFonts w:ascii="Arial" w:hAnsi="Arial" w:cs="Arial"/>
          <w:bCs/>
          <w:color w:val="000000"/>
        </w:rPr>
      </w:pPr>
      <w:r w:rsidRPr="008B32F3">
        <w:rPr>
          <w:rFonts w:ascii="Arial" w:hAnsi="Arial" w:cs="Arial"/>
          <w:bCs/>
          <w:color w:val="000000"/>
        </w:rPr>
        <w:tab/>
      </w:r>
    </w:p>
    <w:p w14:paraId="4A61B723" w14:textId="79C6FCC9" w:rsidR="008759FD" w:rsidRPr="008B32F3" w:rsidRDefault="00E050CD" w:rsidP="008759FD">
      <w:pPr>
        <w:pStyle w:val="NormalWeb"/>
        <w:shd w:val="clear" w:color="auto" w:fill="FAFAFA"/>
        <w:spacing w:before="0" w:beforeAutospacing="0" w:after="0" w:afterAutospacing="0"/>
        <w:ind w:left="-90"/>
        <w:rPr>
          <w:rFonts w:ascii="Arial" w:hAnsi="Arial" w:cs="Arial"/>
          <w:color w:val="000000"/>
        </w:rPr>
      </w:pPr>
      <w:r w:rsidRPr="008B32F3">
        <w:rPr>
          <w:rFonts w:ascii="Arial" w:hAnsi="Arial" w:cs="Arial"/>
          <w:b/>
          <w:color w:val="000000"/>
        </w:rPr>
        <w:t>Chalice Lighting</w:t>
      </w:r>
      <w:r w:rsidR="008B32F3">
        <w:rPr>
          <w:rFonts w:ascii="Arial" w:hAnsi="Arial" w:cs="Arial"/>
          <w:bCs/>
          <w:color w:val="000000"/>
        </w:rPr>
        <w:t xml:space="preserve">  </w:t>
      </w:r>
      <w:r w:rsidR="00375735" w:rsidRPr="008B32F3">
        <w:rPr>
          <w:rFonts w:ascii="Arial" w:hAnsi="Arial" w:cs="Arial"/>
          <w:bCs/>
          <w:color w:val="000000"/>
        </w:rPr>
        <w:t xml:space="preserve"> </w:t>
      </w:r>
      <w:r w:rsidR="009F4A18" w:rsidRPr="008B32F3">
        <w:rPr>
          <w:rFonts w:ascii="Arial" w:hAnsi="Arial" w:cs="Arial"/>
          <w:color w:val="000000"/>
        </w:rPr>
        <w:t>May I live this day</w:t>
      </w:r>
    </w:p>
    <w:p w14:paraId="7C74AB92" w14:textId="2AA656EE" w:rsidR="009F4A18" w:rsidRPr="008B32F3" w:rsidRDefault="009F4A18" w:rsidP="008759FD">
      <w:pPr>
        <w:pStyle w:val="NormalWeb"/>
        <w:shd w:val="clear" w:color="auto" w:fill="FAFAFA"/>
        <w:spacing w:before="0" w:beforeAutospacing="0" w:after="0" w:afterAutospacing="0"/>
        <w:ind w:left="2070"/>
        <w:rPr>
          <w:rFonts w:ascii="Arial" w:hAnsi="Arial" w:cs="Arial"/>
        </w:rPr>
      </w:pPr>
      <w:r w:rsidRPr="008B32F3">
        <w:rPr>
          <w:rFonts w:ascii="Arial" w:hAnsi="Arial" w:cs="Arial"/>
          <w:color w:val="000000"/>
        </w:rPr>
        <w:t>Compassionate of heart,</w:t>
      </w:r>
      <w:r w:rsidRPr="008B32F3">
        <w:rPr>
          <w:rFonts w:ascii="Arial" w:hAnsi="Arial" w:cs="Arial"/>
          <w:color w:val="000000"/>
        </w:rPr>
        <w:br/>
        <w:t>Clear in word,</w:t>
      </w:r>
      <w:r w:rsidRPr="008B32F3">
        <w:rPr>
          <w:rFonts w:ascii="Arial" w:hAnsi="Arial" w:cs="Arial"/>
          <w:color w:val="000000"/>
        </w:rPr>
        <w:br/>
        <w:t>Gracious in awareness,</w:t>
      </w:r>
      <w:r w:rsidRPr="008B32F3">
        <w:rPr>
          <w:rFonts w:ascii="Arial" w:hAnsi="Arial" w:cs="Arial"/>
          <w:color w:val="000000"/>
        </w:rPr>
        <w:br/>
        <w:t>Courageous in thought,</w:t>
      </w:r>
      <w:r w:rsidRPr="008B32F3">
        <w:rPr>
          <w:rFonts w:ascii="Arial" w:hAnsi="Arial" w:cs="Arial"/>
          <w:color w:val="000000"/>
        </w:rPr>
        <w:br/>
        <w:t>Generous in love.</w:t>
      </w:r>
    </w:p>
    <w:p w14:paraId="22E6F9CD" w14:textId="73B40114" w:rsidR="009F4A18" w:rsidRPr="008B32F3" w:rsidRDefault="009F4A18" w:rsidP="008759FD">
      <w:pPr>
        <w:pStyle w:val="NormalWeb"/>
        <w:shd w:val="clear" w:color="auto" w:fill="FAFAFA"/>
        <w:spacing w:before="0" w:beforeAutospacing="0" w:after="0" w:afterAutospacing="0"/>
        <w:ind w:left="3427"/>
        <w:rPr>
          <w:rFonts w:ascii="Arial" w:hAnsi="Arial" w:cs="Arial"/>
          <w:color w:val="666666"/>
        </w:rPr>
      </w:pPr>
      <w:r w:rsidRPr="008B32F3">
        <w:rPr>
          <w:rFonts w:ascii="Arial" w:hAnsi="Arial" w:cs="Arial"/>
          <w:color w:val="666666"/>
        </w:rPr>
        <w:t>–</w:t>
      </w:r>
      <w:r w:rsidRPr="008B32F3">
        <w:rPr>
          <w:rStyle w:val="HTMLCite"/>
          <w:rFonts w:ascii="Arial" w:eastAsiaTheme="majorEastAsia" w:hAnsi="Arial" w:cs="Arial"/>
          <w:b/>
          <w:bCs/>
          <w:color w:val="996633"/>
        </w:rPr>
        <w:t xml:space="preserve">John </w:t>
      </w:r>
      <w:proofErr w:type="spellStart"/>
      <w:r w:rsidRPr="008B32F3">
        <w:rPr>
          <w:rStyle w:val="HTMLCite"/>
          <w:rFonts w:ascii="Arial" w:eastAsiaTheme="majorEastAsia" w:hAnsi="Arial" w:cs="Arial"/>
          <w:b/>
          <w:bCs/>
          <w:color w:val="996633"/>
        </w:rPr>
        <w:t>O’Donohue</w:t>
      </w:r>
      <w:proofErr w:type="spellEnd"/>
    </w:p>
    <w:p w14:paraId="5E59A8AB" w14:textId="42BECEF7" w:rsidR="00E050CD" w:rsidRPr="008B32F3" w:rsidRDefault="00E050CD" w:rsidP="00E050CD">
      <w:pPr>
        <w:rPr>
          <w:rFonts w:ascii="Arial" w:hAnsi="Arial" w:cs="Arial"/>
          <w:color w:val="000000"/>
          <w:sz w:val="24"/>
          <w:szCs w:val="24"/>
        </w:rPr>
      </w:pPr>
      <w:r w:rsidRPr="008B32F3">
        <w:rPr>
          <w:rFonts w:ascii="Arial" w:hAnsi="Arial" w:cs="Arial"/>
          <w:b/>
          <w:color w:val="000000"/>
          <w:sz w:val="24"/>
          <w:szCs w:val="24"/>
        </w:rPr>
        <w:tab/>
        <w:t xml:space="preserve">Check-in </w:t>
      </w:r>
      <w:r w:rsidR="008B32F3">
        <w:rPr>
          <w:rFonts w:ascii="Arial" w:hAnsi="Arial" w:cs="Arial"/>
          <w:b/>
          <w:color w:val="000000"/>
          <w:sz w:val="24"/>
          <w:szCs w:val="24"/>
        </w:rPr>
        <w:t xml:space="preserve">   </w:t>
      </w:r>
      <w:r w:rsidRPr="008B32F3">
        <w:rPr>
          <w:rFonts w:ascii="Arial" w:hAnsi="Arial" w:cs="Arial"/>
          <w:color w:val="000000"/>
          <w:sz w:val="24"/>
          <w:szCs w:val="24"/>
        </w:rPr>
        <w:t xml:space="preserve"> </w:t>
      </w:r>
      <w:r w:rsidR="00375735" w:rsidRPr="008B32F3">
        <w:rPr>
          <w:rFonts w:ascii="Arial" w:hAnsi="Arial" w:cs="Arial"/>
          <w:color w:val="000000"/>
          <w:sz w:val="24"/>
          <w:szCs w:val="24"/>
        </w:rPr>
        <w:t>Briefly</w:t>
      </w:r>
      <w:r w:rsidRPr="008B32F3">
        <w:rPr>
          <w:rFonts w:ascii="Arial" w:hAnsi="Arial" w:cs="Arial"/>
          <w:color w:val="000000"/>
          <w:sz w:val="24"/>
          <w:szCs w:val="24"/>
        </w:rPr>
        <w:t>.</w:t>
      </w:r>
    </w:p>
    <w:p w14:paraId="578F731C" w14:textId="77777777" w:rsidR="003A5848" w:rsidRPr="008B32F3" w:rsidRDefault="003A5848" w:rsidP="003A5848">
      <w:pPr>
        <w:rPr>
          <w:rFonts w:ascii="Arial" w:hAnsi="Arial" w:cs="Arial"/>
          <w:bCs/>
          <w:color w:val="000000"/>
          <w:sz w:val="24"/>
          <w:szCs w:val="24"/>
        </w:rPr>
      </w:pPr>
    </w:p>
    <w:p w14:paraId="1656A845" w14:textId="15849AA0" w:rsidR="003A5848" w:rsidRPr="008B32F3" w:rsidRDefault="001D153A" w:rsidP="008B32F3">
      <w:pPr>
        <w:tabs>
          <w:tab w:val="right" w:pos="9216"/>
        </w:tabs>
        <w:rPr>
          <w:rFonts w:ascii="Arial" w:hAnsi="Arial" w:cs="Arial"/>
          <w:b/>
          <w:bCs/>
          <w:color w:val="000000"/>
          <w:sz w:val="24"/>
          <w:szCs w:val="24"/>
        </w:rPr>
      </w:pPr>
      <w:r w:rsidRPr="008B32F3">
        <w:rPr>
          <w:rFonts w:ascii="Arial" w:hAnsi="Arial" w:cs="Arial"/>
          <w:b/>
          <w:bCs/>
          <w:color w:val="000000"/>
          <w:sz w:val="24"/>
          <w:szCs w:val="24"/>
        </w:rPr>
        <w:t>Opening Announcements or acknowledgements</w:t>
      </w:r>
      <w:r w:rsidR="00601DE3" w:rsidRPr="008B32F3">
        <w:rPr>
          <w:rFonts w:ascii="Arial" w:hAnsi="Arial" w:cs="Arial"/>
          <w:b/>
          <w:bCs/>
          <w:color w:val="000000"/>
          <w:sz w:val="24"/>
          <w:szCs w:val="24"/>
        </w:rPr>
        <w:tab/>
      </w:r>
    </w:p>
    <w:p w14:paraId="5C3EBBEF" w14:textId="77777777" w:rsidR="00ED25F9" w:rsidRPr="008B32F3" w:rsidRDefault="00ED25F9" w:rsidP="00E050CD">
      <w:pPr>
        <w:rPr>
          <w:rFonts w:ascii="Arial" w:hAnsi="Arial" w:cs="Arial"/>
          <w:color w:val="000000"/>
          <w:sz w:val="24"/>
          <w:szCs w:val="24"/>
        </w:rPr>
      </w:pPr>
    </w:p>
    <w:p w14:paraId="44BA2CA7" w14:textId="77777777" w:rsidR="00063627" w:rsidRPr="008B32F3" w:rsidRDefault="00E050CD" w:rsidP="00063627">
      <w:pPr>
        <w:pStyle w:val="ListParagraph"/>
        <w:numPr>
          <w:ilvl w:val="0"/>
          <w:numId w:val="6"/>
        </w:numPr>
        <w:tabs>
          <w:tab w:val="right" w:pos="9216"/>
        </w:tabs>
        <w:spacing w:after="0" w:line="240" w:lineRule="auto"/>
        <w:contextualSpacing w:val="0"/>
        <w:rPr>
          <w:rFonts w:ascii="Arial" w:hAnsi="Arial" w:cs="Arial"/>
          <w:b/>
          <w:bCs/>
          <w:color w:val="000000"/>
          <w:sz w:val="24"/>
          <w:szCs w:val="24"/>
        </w:rPr>
      </w:pPr>
      <w:r w:rsidRPr="008B32F3">
        <w:rPr>
          <w:rFonts w:ascii="Arial" w:hAnsi="Arial" w:cs="Arial"/>
          <w:b/>
          <w:bCs/>
          <w:color w:val="000000"/>
          <w:sz w:val="24"/>
          <w:szCs w:val="24"/>
        </w:rPr>
        <w:t xml:space="preserve">Approve Meeting </w:t>
      </w:r>
      <w:bookmarkStart w:id="0" w:name="Agenda"/>
      <w:r w:rsidRPr="008B32F3">
        <w:rPr>
          <w:rFonts w:ascii="Arial" w:hAnsi="Arial" w:cs="Arial"/>
          <w:b/>
          <w:bCs/>
          <w:color w:val="000000"/>
          <w:sz w:val="24"/>
          <w:szCs w:val="24"/>
        </w:rPr>
        <w:t>Agenda</w:t>
      </w:r>
      <w:bookmarkEnd w:id="0"/>
    </w:p>
    <w:p w14:paraId="717471E4" w14:textId="7901877A" w:rsidR="00063627" w:rsidRPr="008B32F3" w:rsidRDefault="00063627" w:rsidP="00063627">
      <w:pPr>
        <w:tabs>
          <w:tab w:val="right" w:pos="9216"/>
        </w:tabs>
        <w:ind w:left="720"/>
        <w:rPr>
          <w:rFonts w:ascii="Arial" w:hAnsi="Arial" w:cs="Arial"/>
          <w:bCs/>
          <w:color w:val="000000"/>
          <w:sz w:val="24"/>
          <w:szCs w:val="24"/>
        </w:rPr>
      </w:pPr>
      <w:r w:rsidRPr="008B32F3">
        <w:rPr>
          <w:rFonts w:ascii="Arial" w:hAnsi="Arial" w:cs="Arial"/>
          <w:b/>
          <w:bCs/>
          <w:color w:val="000000"/>
          <w:sz w:val="24"/>
          <w:szCs w:val="24"/>
          <w:u w:val="single"/>
        </w:rPr>
        <w:t>Motion</w:t>
      </w:r>
      <w:r w:rsidRPr="008B32F3">
        <w:rPr>
          <w:rFonts w:ascii="Arial" w:hAnsi="Arial" w:cs="Arial"/>
          <w:bCs/>
          <w:color w:val="000000"/>
          <w:sz w:val="24"/>
          <w:szCs w:val="24"/>
        </w:rPr>
        <w:t xml:space="preserve"> to approve meeting agenda by Sherry Modrow; seconded b</w:t>
      </w:r>
      <w:r w:rsidR="008B32F3" w:rsidRPr="008B32F3">
        <w:rPr>
          <w:rFonts w:ascii="Arial" w:hAnsi="Arial" w:cs="Arial"/>
          <w:bCs/>
          <w:color w:val="000000"/>
          <w:sz w:val="24"/>
          <w:szCs w:val="24"/>
        </w:rPr>
        <w:t>y Virginia Nixon; motion passed</w:t>
      </w:r>
      <w:r w:rsidRPr="008B32F3">
        <w:rPr>
          <w:rFonts w:ascii="Arial" w:hAnsi="Arial" w:cs="Arial"/>
          <w:bCs/>
          <w:color w:val="000000"/>
          <w:sz w:val="24"/>
          <w:szCs w:val="24"/>
        </w:rPr>
        <w:t>.</w:t>
      </w:r>
    </w:p>
    <w:p w14:paraId="30A891D9" w14:textId="1B421F88" w:rsidR="00E050CD" w:rsidRPr="008B32F3" w:rsidRDefault="00601DE3" w:rsidP="00063627">
      <w:pPr>
        <w:tabs>
          <w:tab w:val="right" w:pos="9216"/>
        </w:tabs>
        <w:ind w:left="720"/>
        <w:rPr>
          <w:rFonts w:ascii="Arial" w:hAnsi="Arial" w:cs="Arial"/>
          <w:b/>
          <w:bCs/>
          <w:color w:val="000000"/>
          <w:sz w:val="24"/>
          <w:szCs w:val="24"/>
        </w:rPr>
      </w:pPr>
      <w:r w:rsidRPr="008B32F3">
        <w:rPr>
          <w:rFonts w:ascii="Arial" w:hAnsi="Arial" w:cs="Arial"/>
          <w:bCs/>
          <w:color w:val="000000"/>
          <w:sz w:val="24"/>
          <w:szCs w:val="24"/>
        </w:rPr>
        <w:tab/>
      </w:r>
    </w:p>
    <w:p w14:paraId="537C2B91" w14:textId="77777777" w:rsidR="00063627" w:rsidRPr="008B32F3" w:rsidRDefault="00E050CD" w:rsidP="008B32F3">
      <w:pPr>
        <w:pStyle w:val="ListParagraph"/>
        <w:numPr>
          <w:ilvl w:val="0"/>
          <w:numId w:val="6"/>
        </w:numPr>
        <w:spacing w:after="0" w:line="240" w:lineRule="auto"/>
        <w:contextualSpacing w:val="0"/>
        <w:rPr>
          <w:rFonts w:ascii="Arial" w:hAnsi="Arial" w:cs="Arial"/>
          <w:b/>
          <w:bCs/>
          <w:color w:val="000000"/>
          <w:sz w:val="24"/>
          <w:szCs w:val="24"/>
        </w:rPr>
      </w:pPr>
      <w:r w:rsidRPr="008B32F3">
        <w:rPr>
          <w:rFonts w:ascii="Arial" w:hAnsi="Arial" w:cs="Arial"/>
          <w:b/>
          <w:bCs/>
          <w:color w:val="000000"/>
          <w:sz w:val="24"/>
          <w:szCs w:val="24"/>
        </w:rPr>
        <w:t>Consent Agenda</w:t>
      </w:r>
    </w:p>
    <w:p w14:paraId="69DC97BD" w14:textId="1A07C7B7" w:rsidR="001D153A" w:rsidRPr="008B32F3" w:rsidRDefault="00063627" w:rsidP="008B32F3">
      <w:pPr>
        <w:ind w:left="720"/>
        <w:rPr>
          <w:rFonts w:ascii="Arial" w:hAnsi="Arial" w:cs="Arial"/>
          <w:color w:val="000000"/>
          <w:sz w:val="24"/>
          <w:szCs w:val="24"/>
        </w:rPr>
      </w:pPr>
      <w:r w:rsidRPr="008B32F3">
        <w:rPr>
          <w:rFonts w:ascii="Arial" w:hAnsi="Arial" w:cs="Arial"/>
          <w:b/>
          <w:bCs/>
          <w:color w:val="000000"/>
          <w:sz w:val="24"/>
          <w:szCs w:val="24"/>
          <w:u w:val="single"/>
        </w:rPr>
        <w:t>Motion</w:t>
      </w:r>
      <w:r w:rsidRPr="008B32F3">
        <w:rPr>
          <w:rFonts w:ascii="Arial" w:hAnsi="Arial" w:cs="Arial"/>
          <w:bCs/>
          <w:color w:val="000000"/>
          <w:sz w:val="24"/>
          <w:szCs w:val="24"/>
        </w:rPr>
        <w:t xml:space="preserve"> to approve</w:t>
      </w:r>
      <w:r w:rsidR="00E050CD" w:rsidRPr="008B32F3">
        <w:rPr>
          <w:rFonts w:ascii="Arial" w:hAnsi="Arial" w:cs="Arial"/>
          <w:b/>
          <w:bCs/>
          <w:color w:val="000000"/>
          <w:sz w:val="24"/>
          <w:szCs w:val="24"/>
        </w:rPr>
        <w:t xml:space="preserve"> </w:t>
      </w:r>
      <w:r w:rsidR="001D153A" w:rsidRPr="008B32F3">
        <w:rPr>
          <w:rFonts w:ascii="Arial" w:hAnsi="Arial" w:cs="Arial"/>
          <w:bCs/>
          <w:color w:val="000000"/>
          <w:sz w:val="24"/>
          <w:szCs w:val="24"/>
        </w:rPr>
        <w:t>Minutes</w:t>
      </w:r>
      <w:r w:rsidR="001D153A" w:rsidRPr="008B32F3">
        <w:rPr>
          <w:rFonts w:ascii="Arial" w:hAnsi="Arial" w:cs="Arial"/>
          <w:color w:val="000000"/>
          <w:sz w:val="24"/>
          <w:szCs w:val="24"/>
        </w:rPr>
        <w:t xml:space="preserve"> of the</w:t>
      </w:r>
      <w:r w:rsidR="00601DE3" w:rsidRPr="008B32F3">
        <w:rPr>
          <w:rFonts w:ascii="Arial" w:hAnsi="Arial" w:cs="Arial"/>
          <w:color w:val="000000"/>
          <w:sz w:val="24"/>
          <w:szCs w:val="24"/>
        </w:rPr>
        <w:t xml:space="preserve"> </w:t>
      </w:r>
      <w:r w:rsidR="00B03F29" w:rsidRPr="008B32F3">
        <w:rPr>
          <w:rFonts w:ascii="Arial" w:hAnsi="Arial" w:cs="Arial"/>
          <w:color w:val="000000"/>
          <w:sz w:val="24"/>
          <w:szCs w:val="24"/>
        </w:rPr>
        <w:t>October</w:t>
      </w:r>
      <w:r w:rsidR="00601DE3" w:rsidRPr="008B32F3">
        <w:rPr>
          <w:rFonts w:ascii="Arial" w:hAnsi="Arial" w:cs="Arial"/>
          <w:color w:val="000000"/>
          <w:sz w:val="24"/>
          <w:szCs w:val="24"/>
        </w:rPr>
        <w:t xml:space="preserve"> </w:t>
      </w:r>
      <w:r w:rsidR="00B03F29" w:rsidRPr="008B32F3">
        <w:rPr>
          <w:rFonts w:ascii="Arial" w:hAnsi="Arial" w:cs="Arial"/>
          <w:color w:val="000000"/>
          <w:sz w:val="24"/>
          <w:szCs w:val="24"/>
        </w:rPr>
        <w:t>20</w:t>
      </w:r>
      <w:r w:rsidR="00601DE3" w:rsidRPr="008B32F3">
        <w:rPr>
          <w:rFonts w:ascii="Arial" w:hAnsi="Arial" w:cs="Arial"/>
          <w:color w:val="000000"/>
          <w:sz w:val="24"/>
          <w:szCs w:val="24"/>
        </w:rPr>
        <w:t>, 2021</w:t>
      </w:r>
      <w:r w:rsidR="001D153A" w:rsidRPr="008B32F3">
        <w:rPr>
          <w:rFonts w:ascii="Arial" w:hAnsi="Arial" w:cs="Arial"/>
          <w:color w:val="000000"/>
          <w:sz w:val="24"/>
          <w:szCs w:val="24"/>
        </w:rPr>
        <w:t xml:space="preserve"> meeting</w:t>
      </w:r>
      <w:r w:rsidR="008B32F3" w:rsidRPr="008B32F3">
        <w:rPr>
          <w:rFonts w:ascii="Arial" w:hAnsi="Arial" w:cs="Arial"/>
          <w:color w:val="000000"/>
          <w:sz w:val="24"/>
          <w:szCs w:val="24"/>
        </w:rPr>
        <w:t xml:space="preserve"> by Liesl Slabaugh, seconded by Karl Bach; mo</w:t>
      </w:r>
      <w:r w:rsidR="008B32F3">
        <w:rPr>
          <w:rFonts w:ascii="Arial" w:hAnsi="Arial" w:cs="Arial"/>
          <w:color w:val="000000"/>
          <w:sz w:val="24"/>
          <w:szCs w:val="24"/>
        </w:rPr>
        <w:t>tion pass</w:t>
      </w:r>
      <w:r w:rsidR="008B32F3" w:rsidRPr="008B32F3">
        <w:rPr>
          <w:rFonts w:ascii="Arial" w:hAnsi="Arial" w:cs="Arial"/>
          <w:color w:val="000000"/>
          <w:sz w:val="24"/>
          <w:szCs w:val="24"/>
        </w:rPr>
        <w:t>ed.</w:t>
      </w:r>
    </w:p>
    <w:p w14:paraId="45319C66" w14:textId="77777777" w:rsidR="008B32F3" w:rsidRPr="008B32F3" w:rsidRDefault="008B32F3" w:rsidP="008B32F3">
      <w:pPr>
        <w:ind w:left="720"/>
        <w:rPr>
          <w:rFonts w:ascii="Arial" w:hAnsi="Arial" w:cs="Arial"/>
          <w:b/>
          <w:bCs/>
          <w:color w:val="000000"/>
          <w:sz w:val="24"/>
          <w:szCs w:val="24"/>
        </w:rPr>
      </w:pPr>
    </w:p>
    <w:p w14:paraId="47BFAE28" w14:textId="0CF7D259" w:rsidR="002D3903" w:rsidRPr="00DE32A9" w:rsidRDefault="001D153A" w:rsidP="00DE32A9">
      <w:pPr>
        <w:pStyle w:val="ListParagraph"/>
        <w:numPr>
          <w:ilvl w:val="0"/>
          <w:numId w:val="6"/>
        </w:numPr>
        <w:tabs>
          <w:tab w:val="right" w:pos="9216"/>
        </w:tabs>
        <w:contextualSpacing w:val="0"/>
        <w:rPr>
          <w:rStyle w:val="Hyperlink"/>
          <w:rFonts w:ascii="Arial" w:hAnsi="Arial" w:cs="Arial"/>
          <w:b/>
          <w:bCs/>
          <w:color w:val="000000"/>
          <w:sz w:val="24"/>
          <w:szCs w:val="24"/>
          <w:u w:val="none"/>
        </w:rPr>
      </w:pPr>
      <w:r w:rsidRPr="008B32F3">
        <w:rPr>
          <w:rFonts w:ascii="Arial" w:hAnsi="Arial" w:cs="Arial"/>
          <w:b/>
          <w:bCs/>
          <w:color w:val="000000"/>
          <w:sz w:val="24"/>
          <w:szCs w:val="24"/>
        </w:rPr>
        <w:t>Standing Reports</w:t>
      </w:r>
      <w:r w:rsidR="00DE32A9" w:rsidRPr="00DE32A9">
        <w:rPr>
          <w:rStyle w:val="Hyperlink"/>
          <w:rFonts w:ascii="Arial" w:hAnsi="Arial" w:cs="Arial"/>
          <w:b/>
          <w:bCs/>
          <w:color w:val="000000"/>
          <w:sz w:val="24"/>
          <w:szCs w:val="24"/>
          <w:u w:val="none"/>
        </w:rPr>
        <w:t xml:space="preserve"> </w:t>
      </w:r>
    </w:p>
    <w:p w14:paraId="52E167F1" w14:textId="77777777" w:rsidR="00AF4827" w:rsidRDefault="00DE32A9" w:rsidP="009245C0">
      <w:pPr>
        <w:pStyle w:val="ListParagraph"/>
        <w:numPr>
          <w:ilvl w:val="1"/>
          <w:numId w:val="6"/>
        </w:numPr>
        <w:contextualSpacing w:val="0"/>
        <w:rPr>
          <w:rFonts w:ascii="Arial" w:hAnsi="Arial" w:cs="Arial"/>
          <w:b/>
          <w:bCs/>
          <w:color w:val="000000"/>
          <w:sz w:val="24"/>
          <w:szCs w:val="24"/>
        </w:rPr>
      </w:pPr>
      <w:r w:rsidRPr="00DE32A9">
        <w:rPr>
          <w:rFonts w:ascii="Arial" w:hAnsi="Arial" w:cs="Arial"/>
          <w:b/>
          <w:bCs/>
          <w:color w:val="000000"/>
          <w:sz w:val="24"/>
          <w:szCs w:val="24"/>
        </w:rPr>
        <w:t xml:space="preserve">President’s Report – See </w:t>
      </w:r>
      <w:hyperlink w:anchor="Attachment_A" w:history="1">
        <w:r w:rsidRPr="00DE32A9">
          <w:rPr>
            <w:rStyle w:val="Hyperlink"/>
            <w:rFonts w:ascii="Arial" w:hAnsi="Arial" w:cs="Arial"/>
            <w:b/>
            <w:bCs/>
            <w:sz w:val="24"/>
            <w:szCs w:val="24"/>
          </w:rPr>
          <w:t>Attachment A</w:t>
        </w:r>
      </w:hyperlink>
      <w:r w:rsidR="00AF4827" w:rsidRPr="00AF4827">
        <w:rPr>
          <w:rFonts w:ascii="Arial" w:hAnsi="Arial" w:cs="Arial"/>
          <w:bCs/>
          <w:color w:val="000000"/>
          <w:sz w:val="24"/>
          <w:szCs w:val="24"/>
        </w:rPr>
        <w:t xml:space="preserve"> </w:t>
      </w:r>
    </w:p>
    <w:p w14:paraId="7957C415" w14:textId="52BD3D56" w:rsidR="001D153A" w:rsidRDefault="00AF4827" w:rsidP="00AF4827">
      <w:pPr>
        <w:ind w:left="1080"/>
        <w:rPr>
          <w:rFonts w:ascii="Arial" w:hAnsi="Arial" w:cs="Arial"/>
          <w:bCs/>
          <w:color w:val="000000"/>
          <w:sz w:val="24"/>
          <w:szCs w:val="24"/>
        </w:rPr>
      </w:pPr>
      <w:r>
        <w:rPr>
          <w:rFonts w:ascii="Arial" w:hAnsi="Arial" w:cs="Arial"/>
          <w:bCs/>
          <w:color w:val="000000"/>
          <w:sz w:val="24"/>
          <w:szCs w:val="24"/>
        </w:rPr>
        <w:t xml:space="preserve">With regard to point 3 </w:t>
      </w:r>
      <w:r w:rsidRPr="00AF4827">
        <w:rPr>
          <w:rFonts w:ascii="Arial" w:hAnsi="Arial" w:cs="Arial"/>
          <w:bCs/>
          <w:color w:val="000000"/>
          <w:sz w:val="24"/>
          <w:szCs w:val="24"/>
        </w:rPr>
        <w:t>Frances Loubere mentioned</w:t>
      </w:r>
      <w:r>
        <w:rPr>
          <w:rFonts w:ascii="Arial" w:hAnsi="Arial" w:cs="Arial"/>
          <w:bCs/>
          <w:color w:val="000000"/>
          <w:sz w:val="24"/>
          <w:szCs w:val="24"/>
        </w:rPr>
        <w:t xml:space="preserve"> the upcoming </w:t>
      </w:r>
      <w:proofErr w:type="spellStart"/>
      <w:r>
        <w:rPr>
          <w:rFonts w:ascii="Arial" w:hAnsi="Arial" w:cs="Arial"/>
          <w:bCs/>
          <w:color w:val="000000"/>
          <w:sz w:val="24"/>
          <w:szCs w:val="24"/>
        </w:rPr>
        <w:t>BoT</w:t>
      </w:r>
      <w:proofErr w:type="spellEnd"/>
      <w:r>
        <w:rPr>
          <w:rFonts w:ascii="Arial" w:hAnsi="Arial" w:cs="Arial"/>
          <w:bCs/>
          <w:color w:val="000000"/>
          <w:sz w:val="24"/>
          <w:szCs w:val="24"/>
        </w:rPr>
        <w:t xml:space="preserve"> Q&amp;A forum on 3</w:t>
      </w:r>
      <w:r w:rsidRPr="00AF4827">
        <w:rPr>
          <w:rFonts w:ascii="Arial" w:hAnsi="Arial" w:cs="Arial"/>
          <w:bCs/>
          <w:color w:val="000000"/>
          <w:sz w:val="24"/>
          <w:szCs w:val="24"/>
        </w:rPr>
        <w:t xml:space="preserve">0 November.  She requested that the </w:t>
      </w:r>
      <w:proofErr w:type="spellStart"/>
      <w:r w:rsidRPr="00AF4827">
        <w:rPr>
          <w:rFonts w:ascii="Arial" w:hAnsi="Arial" w:cs="Arial"/>
          <w:bCs/>
          <w:color w:val="000000"/>
          <w:sz w:val="24"/>
          <w:szCs w:val="24"/>
        </w:rPr>
        <w:t>BoT</w:t>
      </w:r>
      <w:proofErr w:type="spellEnd"/>
      <w:r w:rsidRPr="00AF4827">
        <w:rPr>
          <w:rFonts w:ascii="Arial" w:hAnsi="Arial" w:cs="Arial"/>
          <w:bCs/>
          <w:color w:val="000000"/>
          <w:sz w:val="24"/>
          <w:szCs w:val="24"/>
        </w:rPr>
        <w:t xml:space="preserve"> communications sub-committee prepare and submit an announcement and contact info. for the Weekly Update next week, 19 Nov. deadline 12:00 noon Wednesday.</w:t>
      </w:r>
    </w:p>
    <w:p w14:paraId="1A8BD21B" w14:textId="77777777" w:rsidR="00AF4827" w:rsidRPr="00AF4827" w:rsidRDefault="00AF4827" w:rsidP="00AF4827">
      <w:pPr>
        <w:ind w:left="1080"/>
        <w:rPr>
          <w:rStyle w:val="Hyperlink"/>
          <w:rFonts w:ascii="Arial" w:hAnsi="Arial" w:cs="Arial"/>
          <w:b/>
          <w:bCs/>
          <w:color w:val="000000"/>
          <w:sz w:val="24"/>
          <w:szCs w:val="24"/>
          <w:u w:val="none"/>
        </w:rPr>
      </w:pPr>
    </w:p>
    <w:p w14:paraId="12CF4E1F" w14:textId="0C8B6DEE" w:rsidR="00DE32A9" w:rsidRPr="008B32F3" w:rsidRDefault="00DE32A9" w:rsidP="009245C0">
      <w:pPr>
        <w:pStyle w:val="ListParagraph"/>
        <w:numPr>
          <w:ilvl w:val="1"/>
          <w:numId w:val="6"/>
        </w:numPr>
        <w:contextualSpacing w:val="0"/>
        <w:rPr>
          <w:rFonts w:ascii="Arial" w:hAnsi="Arial" w:cs="Arial"/>
          <w:b/>
          <w:bCs/>
          <w:color w:val="000000"/>
          <w:sz w:val="24"/>
          <w:szCs w:val="24"/>
        </w:rPr>
      </w:pPr>
      <w:r w:rsidRPr="008B32F3">
        <w:rPr>
          <w:rFonts w:ascii="Arial" w:hAnsi="Arial" w:cs="Arial"/>
          <w:b/>
          <w:bCs/>
          <w:color w:val="000000"/>
          <w:sz w:val="24"/>
          <w:szCs w:val="24"/>
        </w:rPr>
        <w:lastRenderedPageBreak/>
        <w:t xml:space="preserve">Minister’s Report – See </w:t>
      </w:r>
      <w:hyperlink w:anchor="Attachment_B" w:history="1">
        <w:r w:rsidRPr="008B32F3">
          <w:rPr>
            <w:rStyle w:val="Hyperlink"/>
            <w:rFonts w:ascii="Arial" w:hAnsi="Arial" w:cs="Arial"/>
            <w:b/>
            <w:bCs/>
            <w:sz w:val="24"/>
            <w:szCs w:val="24"/>
          </w:rPr>
          <w:t>Attachment B</w:t>
        </w:r>
      </w:hyperlink>
    </w:p>
    <w:p w14:paraId="24A52FD9" w14:textId="11454E1D" w:rsidR="001D153A" w:rsidRPr="008B32F3" w:rsidRDefault="001D153A" w:rsidP="00DE32A9">
      <w:pPr>
        <w:pStyle w:val="ListParagraph"/>
        <w:numPr>
          <w:ilvl w:val="1"/>
          <w:numId w:val="6"/>
        </w:numPr>
        <w:spacing w:after="0" w:line="240" w:lineRule="auto"/>
        <w:contextualSpacing w:val="0"/>
        <w:rPr>
          <w:rFonts w:ascii="Arial" w:hAnsi="Arial" w:cs="Arial"/>
          <w:b/>
          <w:bCs/>
          <w:color w:val="000000"/>
          <w:sz w:val="24"/>
          <w:szCs w:val="24"/>
        </w:rPr>
      </w:pPr>
      <w:r w:rsidRPr="008B32F3">
        <w:rPr>
          <w:rFonts w:ascii="Arial" w:hAnsi="Arial" w:cs="Arial"/>
          <w:b/>
          <w:bCs/>
          <w:color w:val="000000"/>
          <w:sz w:val="24"/>
          <w:szCs w:val="24"/>
        </w:rPr>
        <w:t>Treasurer’s Report</w:t>
      </w:r>
      <w:r w:rsidR="00ED1A41" w:rsidRPr="008B32F3">
        <w:rPr>
          <w:rFonts w:ascii="Arial" w:hAnsi="Arial" w:cs="Arial"/>
          <w:b/>
          <w:bCs/>
          <w:color w:val="000000"/>
          <w:sz w:val="24"/>
          <w:szCs w:val="24"/>
        </w:rPr>
        <w:t xml:space="preserve"> – See separate package</w:t>
      </w:r>
    </w:p>
    <w:p w14:paraId="04902495" w14:textId="0590DC05" w:rsidR="00DE32A9" w:rsidRDefault="00ED1A41" w:rsidP="00DE32A9">
      <w:pPr>
        <w:autoSpaceDE w:val="0"/>
        <w:autoSpaceDN w:val="0"/>
        <w:ind w:left="720"/>
        <w:rPr>
          <w:rFonts w:ascii="Arial" w:hAnsi="Arial" w:cs="Arial"/>
          <w:bCs/>
          <w:color w:val="000000"/>
          <w:sz w:val="24"/>
          <w:szCs w:val="24"/>
        </w:rPr>
      </w:pPr>
      <w:r w:rsidRPr="00DE32A9">
        <w:rPr>
          <w:rFonts w:ascii="Arial" w:hAnsi="Arial" w:cs="Arial"/>
          <w:b/>
          <w:bCs/>
          <w:color w:val="000000"/>
          <w:sz w:val="24"/>
          <w:szCs w:val="24"/>
          <w:u w:val="single"/>
        </w:rPr>
        <w:t>Motion:</w:t>
      </w:r>
      <w:r w:rsidR="00DE32A9">
        <w:rPr>
          <w:rFonts w:ascii="Arial" w:hAnsi="Arial" w:cs="Arial"/>
          <w:b/>
          <w:bCs/>
          <w:color w:val="000000"/>
          <w:sz w:val="24"/>
          <w:szCs w:val="24"/>
        </w:rPr>
        <w:t xml:space="preserve"> </w:t>
      </w:r>
      <w:r w:rsidRPr="008B32F3">
        <w:rPr>
          <w:rFonts w:ascii="Arial" w:hAnsi="Arial" w:cs="Arial"/>
          <w:bCs/>
          <w:color w:val="000000"/>
          <w:sz w:val="24"/>
          <w:szCs w:val="24"/>
        </w:rPr>
        <w:t xml:space="preserve"> </w:t>
      </w:r>
      <w:r w:rsidR="00CD179D">
        <w:rPr>
          <w:rFonts w:ascii="Arial" w:hAnsi="Arial" w:cs="Arial"/>
          <w:bCs/>
          <w:color w:val="000000"/>
          <w:sz w:val="24"/>
          <w:szCs w:val="24"/>
        </w:rPr>
        <w:t>Karl Bach</w:t>
      </w:r>
      <w:r w:rsidRPr="008B32F3">
        <w:rPr>
          <w:rFonts w:ascii="Arial" w:hAnsi="Arial" w:cs="Arial"/>
          <w:bCs/>
          <w:color w:val="000000"/>
          <w:sz w:val="24"/>
          <w:szCs w:val="24"/>
        </w:rPr>
        <w:t xml:space="preserve"> moved to approve the October 2021 financial statements indicating an excess income/expense amount of $54,874.90 and a total liabilities and net assets amount of $2,589,246.35; seconded by </w:t>
      </w:r>
      <w:r w:rsidR="00CD179D">
        <w:rPr>
          <w:rFonts w:ascii="Arial" w:hAnsi="Arial" w:cs="Arial"/>
          <w:bCs/>
          <w:color w:val="000000"/>
          <w:sz w:val="24"/>
          <w:szCs w:val="24"/>
        </w:rPr>
        <w:t>Virginia Nixon</w:t>
      </w:r>
      <w:r w:rsidRPr="008B32F3">
        <w:rPr>
          <w:rFonts w:ascii="Arial" w:hAnsi="Arial" w:cs="Arial"/>
          <w:bCs/>
          <w:color w:val="000000"/>
          <w:sz w:val="24"/>
          <w:szCs w:val="24"/>
        </w:rPr>
        <w:t>.</w:t>
      </w:r>
      <w:r w:rsidR="00CD179D">
        <w:rPr>
          <w:rFonts w:ascii="Arial" w:hAnsi="Arial" w:cs="Arial"/>
          <w:bCs/>
          <w:color w:val="000000"/>
          <w:sz w:val="24"/>
          <w:szCs w:val="24"/>
        </w:rPr>
        <w:t xml:space="preserve"> </w:t>
      </w:r>
      <w:r w:rsidR="00CD179D">
        <w:rPr>
          <w:rFonts w:ascii="Arial" w:hAnsi="Arial" w:cs="Arial"/>
          <w:bCs/>
          <w:color w:val="000000"/>
          <w:sz w:val="24"/>
          <w:szCs w:val="24"/>
        </w:rPr>
        <w:br/>
        <w:t>The motion was approved</w:t>
      </w:r>
      <w:r w:rsidR="00DE32A9">
        <w:rPr>
          <w:rFonts w:ascii="Arial" w:hAnsi="Arial" w:cs="Arial"/>
          <w:bCs/>
          <w:color w:val="000000"/>
          <w:sz w:val="24"/>
          <w:szCs w:val="24"/>
        </w:rPr>
        <w:t>.</w:t>
      </w:r>
    </w:p>
    <w:p w14:paraId="40E6DDF4" w14:textId="77777777" w:rsidR="00AF4827" w:rsidRPr="008B32F3" w:rsidRDefault="00AF4827" w:rsidP="00DE32A9">
      <w:pPr>
        <w:autoSpaceDE w:val="0"/>
        <w:autoSpaceDN w:val="0"/>
        <w:ind w:left="720"/>
        <w:rPr>
          <w:rFonts w:ascii="Arial" w:hAnsi="Arial" w:cs="Arial"/>
          <w:bCs/>
          <w:color w:val="000000"/>
          <w:sz w:val="24"/>
          <w:szCs w:val="24"/>
        </w:rPr>
      </w:pPr>
    </w:p>
    <w:p w14:paraId="376E2B87" w14:textId="575275B2" w:rsidR="002C7CBB" w:rsidRPr="002C7CBB" w:rsidRDefault="00DE32A9" w:rsidP="00AF4827">
      <w:pPr>
        <w:pStyle w:val="ListParagraph"/>
        <w:numPr>
          <w:ilvl w:val="1"/>
          <w:numId w:val="6"/>
        </w:numPr>
        <w:contextualSpacing w:val="0"/>
        <w:rPr>
          <w:rFonts w:ascii="Arial" w:hAnsi="Arial" w:cs="Arial"/>
          <w:b/>
          <w:bCs/>
          <w:color w:val="000000"/>
          <w:sz w:val="24"/>
          <w:szCs w:val="24"/>
        </w:rPr>
      </w:pPr>
      <w:r>
        <w:rPr>
          <w:rFonts w:ascii="Arial" w:hAnsi="Arial" w:cs="Arial"/>
          <w:b/>
          <w:bCs/>
          <w:color w:val="000000"/>
          <w:sz w:val="24"/>
          <w:szCs w:val="24"/>
        </w:rPr>
        <w:t>Trustees’ Reports</w:t>
      </w:r>
    </w:p>
    <w:p w14:paraId="1E2E19F4" w14:textId="5A914B71" w:rsidR="00601DE3" w:rsidRPr="008B32F3" w:rsidRDefault="002C7CBB" w:rsidP="00601DE3">
      <w:pPr>
        <w:pStyle w:val="ListParagraph"/>
        <w:tabs>
          <w:tab w:val="right" w:pos="9216"/>
        </w:tabs>
        <w:ind w:left="1440"/>
        <w:contextualSpacing w:val="0"/>
        <w:rPr>
          <w:rFonts w:ascii="Arial" w:hAnsi="Arial" w:cs="Arial"/>
          <w:b/>
          <w:bCs/>
          <w:color w:val="000000"/>
          <w:sz w:val="24"/>
          <w:szCs w:val="24"/>
        </w:rPr>
      </w:pPr>
      <w:r>
        <w:rPr>
          <w:rFonts w:ascii="Arial" w:hAnsi="Arial" w:cs="Arial"/>
          <w:bCs/>
          <w:color w:val="000000"/>
          <w:sz w:val="24"/>
          <w:szCs w:val="24"/>
        </w:rPr>
        <w:t>No reports.</w:t>
      </w:r>
      <w:r w:rsidR="00601DE3" w:rsidRPr="008B32F3">
        <w:rPr>
          <w:rFonts w:ascii="Arial" w:hAnsi="Arial" w:cs="Arial"/>
          <w:bCs/>
          <w:color w:val="000000"/>
          <w:sz w:val="24"/>
          <w:szCs w:val="24"/>
        </w:rPr>
        <w:tab/>
      </w:r>
    </w:p>
    <w:p w14:paraId="401A2AB3" w14:textId="59DCFD1B" w:rsidR="001D153A" w:rsidRPr="008B32F3" w:rsidRDefault="001D153A" w:rsidP="001D153A">
      <w:pPr>
        <w:pStyle w:val="ListParagraph"/>
        <w:numPr>
          <w:ilvl w:val="0"/>
          <w:numId w:val="6"/>
        </w:numPr>
        <w:contextualSpacing w:val="0"/>
        <w:rPr>
          <w:rFonts w:ascii="Arial" w:hAnsi="Arial" w:cs="Arial"/>
          <w:b/>
          <w:bCs/>
          <w:color w:val="000000"/>
          <w:sz w:val="24"/>
          <w:szCs w:val="24"/>
        </w:rPr>
      </w:pPr>
      <w:r w:rsidRPr="008B32F3">
        <w:rPr>
          <w:rFonts w:ascii="Arial" w:hAnsi="Arial" w:cs="Arial"/>
          <w:b/>
          <w:bCs/>
          <w:color w:val="000000"/>
          <w:sz w:val="24"/>
          <w:szCs w:val="24"/>
        </w:rPr>
        <w:t>Task Force Reports</w:t>
      </w:r>
    </w:p>
    <w:p w14:paraId="0DE6ED12" w14:textId="5BADF110" w:rsidR="001D153A" w:rsidRPr="008B32F3" w:rsidRDefault="001D153A" w:rsidP="001D153A">
      <w:pPr>
        <w:pStyle w:val="ListParagraph"/>
        <w:numPr>
          <w:ilvl w:val="1"/>
          <w:numId w:val="6"/>
        </w:numPr>
        <w:contextualSpacing w:val="0"/>
        <w:rPr>
          <w:rFonts w:ascii="Arial" w:hAnsi="Arial" w:cs="Arial"/>
          <w:b/>
          <w:bCs/>
          <w:color w:val="000000"/>
          <w:sz w:val="24"/>
          <w:szCs w:val="24"/>
        </w:rPr>
      </w:pPr>
      <w:r w:rsidRPr="008B32F3">
        <w:rPr>
          <w:rFonts w:ascii="Arial" w:hAnsi="Arial" w:cs="Arial"/>
          <w:b/>
          <w:bCs/>
          <w:color w:val="000000"/>
          <w:sz w:val="24"/>
          <w:szCs w:val="24"/>
        </w:rPr>
        <w:t>Governance Task Force – Frances</w:t>
      </w:r>
      <w:r w:rsidR="00A71D10" w:rsidRPr="008B32F3">
        <w:rPr>
          <w:rFonts w:ascii="Arial" w:hAnsi="Arial" w:cs="Arial"/>
          <w:b/>
          <w:bCs/>
          <w:color w:val="000000"/>
          <w:sz w:val="24"/>
          <w:szCs w:val="24"/>
        </w:rPr>
        <w:t xml:space="preserve"> Loubere</w:t>
      </w:r>
    </w:p>
    <w:p w14:paraId="6DC464DE" w14:textId="7A8F7A13" w:rsidR="00A43E8B" w:rsidRDefault="00D05DE6" w:rsidP="002E0CC4">
      <w:pPr>
        <w:pStyle w:val="ListParagraph"/>
        <w:ind w:left="2160"/>
        <w:contextualSpacing w:val="0"/>
        <w:rPr>
          <w:rFonts w:ascii="Arial" w:hAnsi="Arial" w:cs="Arial"/>
          <w:b/>
          <w:bCs/>
          <w:color w:val="000000"/>
          <w:sz w:val="24"/>
          <w:szCs w:val="24"/>
        </w:rPr>
      </w:pPr>
      <w:r w:rsidRPr="008B32F3">
        <w:rPr>
          <w:rFonts w:ascii="Arial" w:hAnsi="Arial" w:cs="Arial"/>
          <w:b/>
          <w:bCs/>
          <w:color w:val="000000"/>
          <w:sz w:val="24"/>
          <w:szCs w:val="24"/>
        </w:rPr>
        <w:t xml:space="preserve">– See </w:t>
      </w:r>
      <w:hyperlink w:anchor="Attachment_C" w:history="1">
        <w:r w:rsidR="00472227" w:rsidRPr="008B32F3">
          <w:rPr>
            <w:rStyle w:val="Hyperlink"/>
            <w:rFonts w:ascii="Arial" w:hAnsi="Arial" w:cs="Arial"/>
            <w:b/>
            <w:bCs/>
            <w:sz w:val="24"/>
            <w:szCs w:val="24"/>
          </w:rPr>
          <w:t>A</w:t>
        </w:r>
        <w:r w:rsidR="002C3B36" w:rsidRPr="008B32F3">
          <w:rPr>
            <w:rStyle w:val="Hyperlink"/>
            <w:rFonts w:ascii="Arial" w:hAnsi="Arial" w:cs="Arial"/>
            <w:b/>
            <w:bCs/>
            <w:sz w:val="24"/>
            <w:szCs w:val="24"/>
          </w:rPr>
          <w:t>ttachment C</w:t>
        </w:r>
      </w:hyperlink>
      <w:r w:rsidR="002D3903" w:rsidRPr="008B32F3">
        <w:rPr>
          <w:rFonts w:ascii="Arial" w:hAnsi="Arial" w:cs="Arial"/>
          <w:b/>
          <w:bCs/>
          <w:color w:val="000000"/>
          <w:sz w:val="24"/>
          <w:szCs w:val="24"/>
        </w:rPr>
        <w:t xml:space="preserve"> </w:t>
      </w:r>
    </w:p>
    <w:p w14:paraId="5837114A" w14:textId="090994C6" w:rsidR="002C7CBB" w:rsidRPr="00191697" w:rsidRDefault="002C7CBB" w:rsidP="00AF4827">
      <w:pPr>
        <w:pStyle w:val="ListParagraph"/>
        <w:ind w:left="1170"/>
        <w:contextualSpacing w:val="0"/>
        <w:rPr>
          <w:rFonts w:ascii="Arial" w:hAnsi="Arial" w:cs="Arial"/>
          <w:bCs/>
          <w:sz w:val="24"/>
          <w:szCs w:val="24"/>
        </w:rPr>
      </w:pPr>
      <w:r w:rsidRPr="00191697">
        <w:rPr>
          <w:rFonts w:ascii="Arial" w:hAnsi="Arial" w:cs="Arial"/>
          <w:bCs/>
          <w:sz w:val="24"/>
          <w:szCs w:val="24"/>
        </w:rPr>
        <w:t xml:space="preserve">Frances  </w:t>
      </w:r>
      <w:r w:rsidR="00191697" w:rsidRPr="00191697">
        <w:rPr>
          <w:rFonts w:ascii="Arial" w:hAnsi="Arial" w:cs="Arial"/>
          <w:bCs/>
          <w:sz w:val="24"/>
          <w:szCs w:val="24"/>
        </w:rPr>
        <w:t>provided u</w:t>
      </w:r>
      <w:r w:rsidRPr="00191697">
        <w:rPr>
          <w:rFonts w:ascii="Arial" w:hAnsi="Arial" w:cs="Arial"/>
          <w:bCs/>
          <w:sz w:val="24"/>
          <w:szCs w:val="24"/>
        </w:rPr>
        <w:t>pdates from GTF</w:t>
      </w:r>
      <w:r w:rsidR="00191697" w:rsidRPr="00191697">
        <w:rPr>
          <w:rFonts w:ascii="Arial" w:hAnsi="Arial" w:cs="Arial"/>
          <w:bCs/>
          <w:sz w:val="24"/>
          <w:szCs w:val="24"/>
        </w:rPr>
        <w:t xml:space="preserve"> including discussions on open meeting policy.</w:t>
      </w:r>
    </w:p>
    <w:p w14:paraId="1D7B8301" w14:textId="0BA36D07" w:rsidR="002C7CBB" w:rsidRPr="00191697" w:rsidRDefault="00FC2F7C" w:rsidP="00AF4827">
      <w:pPr>
        <w:pStyle w:val="ListParagraph"/>
        <w:ind w:left="1170"/>
        <w:contextualSpacing w:val="0"/>
        <w:rPr>
          <w:rFonts w:ascii="Arial" w:hAnsi="Arial" w:cs="Arial"/>
          <w:bCs/>
          <w:sz w:val="24"/>
          <w:szCs w:val="24"/>
        </w:rPr>
      </w:pPr>
      <w:r w:rsidRPr="00191697">
        <w:rPr>
          <w:rFonts w:ascii="Arial" w:hAnsi="Arial" w:cs="Arial"/>
          <w:bCs/>
          <w:sz w:val="24"/>
          <w:szCs w:val="24"/>
        </w:rPr>
        <w:t>Meeting notification</w:t>
      </w:r>
      <w:r w:rsidR="00191697" w:rsidRPr="00191697">
        <w:rPr>
          <w:rFonts w:ascii="Arial" w:hAnsi="Arial" w:cs="Arial"/>
          <w:bCs/>
          <w:sz w:val="24"/>
          <w:szCs w:val="24"/>
        </w:rPr>
        <w:t xml:space="preserve"> policy:  there shall be </w:t>
      </w:r>
      <w:r w:rsidRPr="00191697">
        <w:rPr>
          <w:rFonts w:ascii="Arial" w:hAnsi="Arial" w:cs="Arial"/>
          <w:bCs/>
          <w:sz w:val="24"/>
          <w:szCs w:val="24"/>
        </w:rPr>
        <w:t xml:space="preserve">48 hour </w:t>
      </w:r>
      <w:r w:rsidR="00191697">
        <w:rPr>
          <w:rFonts w:ascii="Arial" w:hAnsi="Arial" w:cs="Arial"/>
          <w:bCs/>
          <w:sz w:val="24"/>
          <w:szCs w:val="24"/>
        </w:rPr>
        <w:t xml:space="preserve">advance </w:t>
      </w:r>
      <w:r w:rsidRPr="00191697">
        <w:rPr>
          <w:rFonts w:ascii="Arial" w:hAnsi="Arial" w:cs="Arial"/>
          <w:bCs/>
          <w:sz w:val="24"/>
          <w:szCs w:val="24"/>
        </w:rPr>
        <w:t>notice</w:t>
      </w:r>
      <w:r w:rsidR="00191697" w:rsidRPr="00191697">
        <w:rPr>
          <w:rFonts w:ascii="Arial" w:hAnsi="Arial" w:cs="Arial"/>
          <w:bCs/>
          <w:sz w:val="24"/>
          <w:szCs w:val="24"/>
        </w:rPr>
        <w:t xml:space="preserve"> of meetings to posted</w:t>
      </w:r>
      <w:r w:rsidRPr="00191697">
        <w:rPr>
          <w:rFonts w:ascii="Arial" w:hAnsi="Arial" w:cs="Arial"/>
          <w:bCs/>
          <w:sz w:val="24"/>
          <w:szCs w:val="24"/>
        </w:rPr>
        <w:t xml:space="preserve"> on </w:t>
      </w:r>
      <w:r w:rsidR="00191697" w:rsidRPr="00191697">
        <w:rPr>
          <w:rFonts w:ascii="Arial" w:hAnsi="Arial" w:cs="Arial"/>
          <w:bCs/>
          <w:sz w:val="24"/>
          <w:szCs w:val="24"/>
        </w:rPr>
        <w:t xml:space="preserve">QUUF </w:t>
      </w:r>
      <w:r w:rsidR="00191697">
        <w:rPr>
          <w:rFonts w:ascii="Arial" w:hAnsi="Arial" w:cs="Arial"/>
          <w:bCs/>
          <w:sz w:val="24"/>
          <w:szCs w:val="24"/>
        </w:rPr>
        <w:t>calendar.</w:t>
      </w:r>
    </w:p>
    <w:p w14:paraId="64D3153B" w14:textId="77777777" w:rsidR="00AF4827" w:rsidRPr="008B32F3" w:rsidRDefault="00AF4827" w:rsidP="00AF4827">
      <w:pPr>
        <w:pStyle w:val="ListParagraph"/>
        <w:ind w:left="1170"/>
        <w:contextualSpacing w:val="0"/>
        <w:rPr>
          <w:rFonts w:ascii="Arial" w:hAnsi="Arial" w:cs="Arial"/>
          <w:b/>
          <w:bCs/>
          <w:color w:val="000000"/>
          <w:sz w:val="24"/>
          <w:szCs w:val="24"/>
        </w:rPr>
      </w:pPr>
    </w:p>
    <w:p w14:paraId="44FA3810" w14:textId="4C4157B4" w:rsidR="001D153A" w:rsidRPr="008B32F3" w:rsidRDefault="00A71D10" w:rsidP="001D153A">
      <w:pPr>
        <w:pStyle w:val="ListParagraph"/>
        <w:numPr>
          <w:ilvl w:val="1"/>
          <w:numId w:val="6"/>
        </w:numPr>
        <w:contextualSpacing w:val="0"/>
        <w:rPr>
          <w:rFonts w:ascii="Arial" w:hAnsi="Arial" w:cs="Arial"/>
          <w:b/>
          <w:bCs/>
          <w:color w:val="000000"/>
          <w:sz w:val="24"/>
          <w:szCs w:val="24"/>
        </w:rPr>
      </w:pPr>
      <w:r w:rsidRPr="008B32F3">
        <w:rPr>
          <w:rFonts w:ascii="Arial" w:hAnsi="Arial" w:cs="Arial"/>
          <w:b/>
          <w:bCs/>
          <w:color w:val="000000"/>
          <w:sz w:val="24"/>
          <w:szCs w:val="24"/>
        </w:rPr>
        <w:t>Open Communications Task Force</w:t>
      </w:r>
      <w:r w:rsidR="001D153A" w:rsidRPr="008B32F3">
        <w:rPr>
          <w:rFonts w:ascii="Arial" w:hAnsi="Arial" w:cs="Arial"/>
          <w:b/>
          <w:bCs/>
          <w:color w:val="000000"/>
          <w:sz w:val="24"/>
          <w:szCs w:val="24"/>
        </w:rPr>
        <w:t xml:space="preserve"> – Nils</w:t>
      </w:r>
      <w:r w:rsidRPr="008B32F3">
        <w:rPr>
          <w:rFonts w:ascii="Arial" w:hAnsi="Arial" w:cs="Arial"/>
          <w:b/>
          <w:bCs/>
          <w:color w:val="000000"/>
          <w:sz w:val="24"/>
          <w:szCs w:val="24"/>
        </w:rPr>
        <w:t xml:space="preserve"> Pederson</w:t>
      </w:r>
    </w:p>
    <w:p w14:paraId="478F47D9" w14:textId="601505C1" w:rsidR="00A43E8B" w:rsidRPr="008B32F3" w:rsidRDefault="002D3903" w:rsidP="002D3903">
      <w:pPr>
        <w:pStyle w:val="ListParagraph"/>
        <w:ind w:left="2160"/>
        <w:contextualSpacing w:val="0"/>
        <w:rPr>
          <w:rFonts w:ascii="Arial" w:hAnsi="Arial" w:cs="Arial"/>
          <w:b/>
          <w:bCs/>
          <w:color w:val="000000"/>
          <w:sz w:val="24"/>
          <w:szCs w:val="24"/>
        </w:rPr>
      </w:pPr>
      <w:r w:rsidRPr="008B32F3">
        <w:rPr>
          <w:rFonts w:ascii="Arial" w:hAnsi="Arial" w:cs="Arial"/>
          <w:b/>
          <w:bCs/>
          <w:color w:val="000000"/>
          <w:sz w:val="24"/>
          <w:szCs w:val="24"/>
        </w:rPr>
        <w:t xml:space="preserve">See Final Report – </w:t>
      </w:r>
      <w:hyperlink w:anchor="Attachment_D" w:history="1">
        <w:r w:rsidRPr="008B32F3">
          <w:rPr>
            <w:rStyle w:val="Hyperlink"/>
            <w:rFonts w:ascii="Arial" w:hAnsi="Arial" w:cs="Arial"/>
            <w:b/>
            <w:bCs/>
            <w:sz w:val="24"/>
            <w:szCs w:val="24"/>
          </w:rPr>
          <w:t xml:space="preserve">Attachment </w:t>
        </w:r>
        <w:r w:rsidR="00E92C03" w:rsidRPr="008B32F3">
          <w:rPr>
            <w:rStyle w:val="Hyperlink"/>
            <w:rFonts w:ascii="Arial" w:hAnsi="Arial" w:cs="Arial"/>
            <w:b/>
            <w:bCs/>
            <w:sz w:val="24"/>
            <w:szCs w:val="24"/>
          </w:rPr>
          <w:t>D</w:t>
        </w:r>
      </w:hyperlink>
    </w:p>
    <w:p w14:paraId="218AAD0F" w14:textId="0B16133C" w:rsidR="00AC43C6" w:rsidRDefault="00AC43C6" w:rsidP="00AF4827">
      <w:pPr>
        <w:pStyle w:val="ListParagraph"/>
        <w:contextualSpacing w:val="0"/>
        <w:rPr>
          <w:rFonts w:ascii="Arial" w:hAnsi="Arial" w:cs="Arial"/>
          <w:b/>
          <w:bCs/>
          <w:color w:val="000000"/>
          <w:sz w:val="24"/>
          <w:szCs w:val="24"/>
        </w:rPr>
      </w:pPr>
      <w:r w:rsidRPr="000D403E">
        <w:rPr>
          <w:rFonts w:ascii="Arial" w:hAnsi="Arial" w:cs="Arial"/>
          <w:b/>
          <w:color w:val="000000"/>
          <w:sz w:val="24"/>
          <w:szCs w:val="24"/>
          <w:u w:val="single"/>
        </w:rPr>
        <w:t>Motion:</w:t>
      </w:r>
      <w:r w:rsidRPr="008B32F3">
        <w:rPr>
          <w:rFonts w:ascii="Arial" w:hAnsi="Arial" w:cs="Arial"/>
          <w:color w:val="000000"/>
          <w:sz w:val="24"/>
          <w:szCs w:val="24"/>
        </w:rPr>
        <w:t xml:space="preserve"> </w:t>
      </w:r>
      <w:r w:rsidR="00AF4827">
        <w:rPr>
          <w:rFonts w:ascii="Arial" w:hAnsi="Arial" w:cs="Arial"/>
          <w:color w:val="000000"/>
          <w:sz w:val="24"/>
          <w:szCs w:val="24"/>
        </w:rPr>
        <w:t xml:space="preserve"> </w:t>
      </w:r>
      <w:r w:rsidRPr="008B32F3">
        <w:rPr>
          <w:rFonts w:ascii="Arial" w:hAnsi="Arial" w:cs="Arial"/>
          <w:color w:val="000000"/>
          <w:sz w:val="24"/>
          <w:szCs w:val="24"/>
        </w:rPr>
        <w:t xml:space="preserve">The Open Communication Task Force is disbanded and its recommendations </w:t>
      </w:r>
      <w:r w:rsidR="000D403E">
        <w:rPr>
          <w:rFonts w:ascii="Arial" w:hAnsi="Arial" w:cs="Arial"/>
          <w:color w:val="000000"/>
          <w:sz w:val="24"/>
          <w:szCs w:val="24"/>
        </w:rPr>
        <w:t xml:space="preserve">are </w:t>
      </w:r>
      <w:r w:rsidRPr="008B32F3">
        <w:rPr>
          <w:rFonts w:ascii="Arial" w:hAnsi="Arial" w:cs="Arial"/>
          <w:color w:val="000000"/>
          <w:sz w:val="24"/>
          <w:szCs w:val="24"/>
        </w:rPr>
        <w:t xml:space="preserve">to be considered and, </w:t>
      </w:r>
      <w:r w:rsidR="004E4A1B" w:rsidRPr="008B32F3">
        <w:rPr>
          <w:rFonts w:ascii="Arial" w:hAnsi="Arial" w:cs="Arial"/>
          <w:color w:val="000000"/>
          <w:sz w:val="24"/>
          <w:szCs w:val="24"/>
        </w:rPr>
        <w:t>as</w:t>
      </w:r>
      <w:r w:rsidRPr="008B32F3">
        <w:rPr>
          <w:rFonts w:ascii="Arial" w:hAnsi="Arial" w:cs="Arial"/>
          <w:color w:val="000000"/>
          <w:sz w:val="24"/>
          <w:szCs w:val="24"/>
        </w:rPr>
        <w:t xml:space="preserve"> appropriate, implemented by the Ad Hoc Committee on Healthy Community</w:t>
      </w:r>
      <w:r w:rsidRPr="00AF4827">
        <w:rPr>
          <w:rFonts w:ascii="Arial" w:hAnsi="Arial" w:cs="Arial"/>
          <w:color w:val="000000"/>
          <w:sz w:val="24"/>
          <w:szCs w:val="24"/>
        </w:rPr>
        <w:t xml:space="preserve"> and/or the board communication </w:t>
      </w:r>
      <w:proofErr w:type="spellStart"/>
      <w:r w:rsidRPr="00AF4827">
        <w:rPr>
          <w:rFonts w:ascii="Arial" w:hAnsi="Arial" w:cs="Arial"/>
          <w:color w:val="000000"/>
          <w:sz w:val="24"/>
          <w:szCs w:val="24"/>
        </w:rPr>
        <w:t>sub committee</w:t>
      </w:r>
      <w:proofErr w:type="spellEnd"/>
      <w:r w:rsidRPr="00AF4827">
        <w:rPr>
          <w:rFonts w:ascii="Arial" w:hAnsi="Arial" w:cs="Arial"/>
          <w:color w:val="000000"/>
          <w:sz w:val="24"/>
          <w:szCs w:val="24"/>
        </w:rPr>
        <w:t>.</w:t>
      </w:r>
      <w:r w:rsidRPr="008B32F3">
        <w:rPr>
          <w:rFonts w:ascii="Arial" w:hAnsi="Arial" w:cs="Arial"/>
          <w:color w:val="000000"/>
          <w:sz w:val="24"/>
          <w:szCs w:val="24"/>
        </w:rPr>
        <w:t xml:space="preserve"> The Board thanks the members for their time, diligence and thoughtful recommendations</w:t>
      </w:r>
      <w:r w:rsidRPr="008B32F3">
        <w:rPr>
          <w:rFonts w:ascii="Arial" w:hAnsi="Arial" w:cs="Arial"/>
          <w:b/>
          <w:bCs/>
          <w:color w:val="000000"/>
          <w:sz w:val="24"/>
          <w:szCs w:val="24"/>
        </w:rPr>
        <w:t>.</w:t>
      </w:r>
    </w:p>
    <w:p w14:paraId="575843A2" w14:textId="574B91C4" w:rsidR="00AF4827" w:rsidRDefault="00AF4827" w:rsidP="00AF4827">
      <w:pPr>
        <w:pStyle w:val="ListParagraph"/>
        <w:contextualSpacing w:val="0"/>
        <w:rPr>
          <w:rFonts w:ascii="Arial" w:hAnsi="Arial" w:cs="Arial"/>
          <w:bCs/>
          <w:color w:val="000000"/>
          <w:sz w:val="24"/>
          <w:szCs w:val="24"/>
        </w:rPr>
      </w:pPr>
      <w:r w:rsidRPr="000D403E">
        <w:rPr>
          <w:rFonts w:ascii="Arial" w:hAnsi="Arial" w:cs="Arial"/>
          <w:bCs/>
          <w:color w:val="000000"/>
          <w:sz w:val="24"/>
          <w:szCs w:val="24"/>
        </w:rPr>
        <w:t>It was moved</w:t>
      </w:r>
      <w:r w:rsidR="000D403E" w:rsidRPr="000D403E">
        <w:rPr>
          <w:rFonts w:ascii="Arial" w:hAnsi="Arial" w:cs="Arial"/>
          <w:bCs/>
          <w:color w:val="000000"/>
          <w:sz w:val="24"/>
          <w:szCs w:val="24"/>
        </w:rPr>
        <w:t xml:space="preserve"> by Karl Bach, seconded by Penny Ridderbusch</w:t>
      </w:r>
      <w:r w:rsidRPr="000D403E">
        <w:rPr>
          <w:rFonts w:ascii="Arial" w:hAnsi="Arial" w:cs="Arial"/>
          <w:bCs/>
          <w:color w:val="000000"/>
          <w:sz w:val="24"/>
          <w:szCs w:val="24"/>
        </w:rPr>
        <w:t xml:space="preserve"> that the above </w:t>
      </w:r>
      <w:r w:rsidR="000D403E">
        <w:rPr>
          <w:rFonts w:ascii="Arial" w:hAnsi="Arial" w:cs="Arial"/>
          <w:bCs/>
          <w:color w:val="000000"/>
          <w:sz w:val="24"/>
          <w:szCs w:val="24"/>
        </w:rPr>
        <w:t xml:space="preserve">motion </w:t>
      </w:r>
      <w:r w:rsidRPr="000D403E">
        <w:rPr>
          <w:rFonts w:ascii="Arial" w:hAnsi="Arial" w:cs="Arial"/>
          <w:bCs/>
          <w:color w:val="000000"/>
          <w:sz w:val="24"/>
          <w:szCs w:val="24"/>
        </w:rPr>
        <w:t>be</w:t>
      </w:r>
      <w:r w:rsidR="000D403E">
        <w:rPr>
          <w:rFonts w:ascii="Arial" w:hAnsi="Arial" w:cs="Arial"/>
          <w:bCs/>
          <w:color w:val="000000"/>
          <w:sz w:val="24"/>
          <w:szCs w:val="24"/>
        </w:rPr>
        <w:t xml:space="preserve"> approved.  </w:t>
      </w:r>
      <w:r w:rsidR="00EB5AA7">
        <w:rPr>
          <w:rFonts w:ascii="Arial" w:hAnsi="Arial" w:cs="Arial"/>
          <w:bCs/>
          <w:color w:val="000000"/>
          <w:sz w:val="24"/>
          <w:szCs w:val="24"/>
        </w:rPr>
        <w:t>No vote was taken.</w:t>
      </w:r>
    </w:p>
    <w:p w14:paraId="7DA4DDCB" w14:textId="6751388B" w:rsidR="000D403E" w:rsidRDefault="000D403E" w:rsidP="00AF4827">
      <w:pPr>
        <w:pStyle w:val="ListParagraph"/>
        <w:contextualSpacing w:val="0"/>
        <w:rPr>
          <w:rFonts w:ascii="Arial" w:hAnsi="Arial" w:cs="Arial"/>
          <w:color w:val="000000"/>
          <w:sz w:val="24"/>
          <w:szCs w:val="24"/>
        </w:rPr>
      </w:pPr>
      <w:r w:rsidRPr="000D403E">
        <w:rPr>
          <w:rFonts w:ascii="Arial" w:hAnsi="Arial" w:cs="Arial"/>
          <w:b/>
          <w:bCs/>
          <w:color w:val="000000"/>
          <w:sz w:val="24"/>
          <w:szCs w:val="24"/>
          <w:u w:val="single"/>
        </w:rPr>
        <w:t>An amendment</w:t>
      </w:r>
      <w:r>
        <w:rPr>
          <w:rFonts w:ascii="Arial" w:hAnsi="Arial" w:cs="Arial"/>
          <w:bCs/>
          <w:color w:val="000000"/>
          <w:sz w:val="24"/>
          <w:szCs w:val="24"/>
        </w:rPr>
        <w:t xml:space="preserve"> was proposed by Liesl Slabaugh to delete the section “</w:t>
      </w:r>
      <w:r w:rsidRPr="00AF4827">
        <w:rPr>
          <w:rFonts w:ascii="Arial" w:hAnsi="Arial" w:cs="Arial"/>
          <w:color w:val="000000"/>
          <w:sz w:val="24"/>
          <w:szCs w:val="24"/>
        </w:rPr>
        <w:t xml:space="preserve">and/or the board communication </w:t>
      </w:r>
      <w:proofErr w:type="spellStart"/>
      <w:r w:rsidRPr="00AF4827">
        <w:rPr>
          <w:rFonts w:ascii="Arial" w:hAnsi="Arial" w:cs="Arial"/>
          <w:color w:val="000000"/>
          <w:sz w:val="24"/>
          <w:szCs w:val="24"/>
        </w:rPr>
        <w:t>sub committee</w:t>
      </w:r>
      <w:proofErr w:type="spellEnd"/>
      <w:r w:rsidRPr="00AF4827">
        <w:rPr>
          <w:rFonts w:ascii="Arial" w:hAnsi="Arial" w:cs="Arial"/>
          <w:color w:val="000000"/>
          <w:sz w:val="24"/>
          <w:szCs w:val="24"/>
        </w:rPr>
        <w:t>.</w:t>
      </w:r>
      <w:r>
        <w:rPr>
          <w:rFonts w:ascii="Arial" w:hAnsi="Arial" w:cs="Arial"/>
          <w:color w:val="000000"/>
          <w:sz w:val="24"/>
          <w:szCs w:val="24"/>
        </w:rPr>
        <w:t xml:space="preserve">”  Seconded by Sherry Modrow. </w:t>
      </w:r>
      <w:r w:rsidR="00EB5AA7">
        <w:rPr>
          <w:rFonts w:ascii="Arial" w:hAnsi="Arial" w:cs="Arial"/>
          <w:color w:val="000000"/>
          <w:sz w:val="24"/>
          <w:szCs w:val="24"/>
        </w:rPr>
        <w:t>Amendment</w:t>
      </w:r>
      <w:r>
        <w:rPr>
          <w:rFonts w:ascii="Arial" w:hAnsi="Arial" w:cs="Arial"/>
          <w:color w:val="000000"/>
          <w:sz w:val="24"/>
          <w:szCs w:val="24"/>
        </w:rPr>
        <w:t xml:space="preserve"> </w:t>
      </w:r>
      <w:r w:rsidR="00EB5AA7">
        <w:rPr>
          <w:rFonts w:ascii="Arial" w:hAnsi="Arial" w:cs="Arial"/>
          <w:color w:val="000000"/>
          <w:sz w:val="24"/>
          <w:szCs w:val="24"/>
        </w:rPr>
        <w:t xml:space="preserve">was </w:t>
      </w:r>
      <w:r>
        <w:rPr>
          <w:rFonts w:ascii="Arial" w:hAnsi="Arial" w:cs="Arial"/>
          <w:color w:val="000000"/>
          <w:sz w:val="24"/>
          <w:szCs w:val="24"/>
        </w:rPr>
        <w:t>approved.</w:t>
      </w:r>
    </w:p>
    <w:p w14:paraId="631456A2" w14:textId="415FEA0F" w:rsidR="000D403E" w:rsidRDefault="00EB5AA7" w:rsidP="000D403E">
      <w:pPr>
        <w:pStyle w:val="ListParagraph"/>
        <w:contextualSpacing w:val="0"/>
        <w:rPr>
          <w:rFonts w:ascii="Arial" w:hAnsi="Arial" w:cs="Arial"/>
          <w:b/>
          <w:bCs/>
          <w:color w:val="000000"/>
          <w:sz w:val="24"/>
          <w:szCs w:val="24"/>
        </w:rPr>
      </w:pPr>
      <w:r>
        <w:rPr>
          <w:rFonts w:ascii="Arial" w:hAnsi="Arial" w:cs="Arial"/>
          <w:b/>
          <w:color w:val="000000"/>
          <w:sz w:val="24"/>
          <w:szCs w:val="24"/>
          <w:u w:val="single"/>
        </w:rPr>
        <w:t>A</w:t>
      </w:r>
      <w:r w:rsidR="000D403E">
        <w:rPr>
          <w:rFonts w:ascii="Arial" w:hAnsi="Arial" w:cs="Arial"/>
          <w:b/>
          <w:color w:val="000000"/>
          <w:sz w:val="24"/>
          <w:szCs w:val="24"/>
          <w:u w:val="single"/>
        </w:rPr>
        <w:t xml:space="preserve">mended </w:t>
      </w:r>
      <w:r w:rsidR="000D403E" w:rsidRPr="000D403E">
        <w:rPr>
          <w:rFonts w:ascii="Arial" w:hAnsi="Arial" w:cs="Arial"/>
          <w:b/>
          <w:color w:val="000000"/>
          <w:sz w:val="24"/>
          <w:szCs w:val="24"/>
          <w:u w:val="single"/>
        </w:rPr>
        <w:t>Motion:</w:t>
      </w:r>
      <w:r w:rsidR="000D403E" w:rsidRPr="008B32F3">
        <w:rPr>
          <w:rFonts w:ascii="Arial" w:hAnsi="Arial" w:cs="Arial"/>
          <w:color w:val="000000"/>
          <w:sz w:val="24"/>
          <w:szCs w:val="24"/>
        </w:rPr>
        <w:t xml:space="preserve"> </w:t>
      </w:r>
      <w:r w:rsidR="000D403E">
        <w:rPr>
          <w:rFonts w:ascii="Arial" w:hAnsi="Arial" w:cs="Arial"/>
          <w:color w:val="000000"/>
          <w:sz w:val="24"/>
          <w:szCs w:val="24"/>
        </w:rPr>
        <w:t xml:space="preserve"> </w:t>
      </w:r>
      <w:r w:rsidR="000D403E" w:rsidRPr="008B32F3">
        <w:rPr>
          <w:rFonts w:ascii="Arial" w:hAnsi="Arial" w:cs="Arial"/>
          <w:color w:val="000000"/>
          <w:sz w:val="24"/>
          <w:szCs w:val="24"/>
        </w:rPr>
        <w:t xml:space="preserve">The Open Communication Task Force is disbanded and its recommendations </w:t>
      </w:r>
      <w:r>
        <w:rPr>
          <w:rFonts w:ascii="Arial" w:hAnsi="Arial" w:cs="Arial"/>
          <w:color w:val="000000"/>
          <w:sz w:val="24"/>
          <w:szCs w:val="24"/>
        </w:rPr>
        <w:t xml:space="preserve">are </w:t>
      </w:r>
      <w:r w:rsidR="000D403E" w:rsidRPr="008B32F3">
        <w:rPr>
          <w:rFonts w:ascii="Arial" w:hAnsi="Arial" w:cs="Arial"/>
          <w:color w:val="000000"/>
          <w:sz w:val="24"/>
          <w:szCs w:val="24"/>
        </w:rPr>
        <w:t>to be considered and, as appropriate, implemented by the Ad Hoc Committee on Healthy Community</w:t>
      </w:r>
      <w:r w:rsidR="000D403E" w:rsidRPr="00AF4827">
        <w:rPr>
          <w:rFonts w:ascii="Arial" w:hAnsi="Arial" w:cs="Arial"/>
          <w:color w:val="000000"/>
          <w:sz w:val="24"/>
          <w:szCs w:val="24"/>
        </w:rPr>
        <w:t>.</w:t>
      </w:r>
      <w:r w:rsidR="000D403E" w:rsidRPr="008B32F3">
        <w:rPr>
          <w:rFonts w:ascii="Arial" w:hAnsi="Arial" w:cs="Arial"/>
          <w:color w:val="000000"/>
          <w:sz w:val="24"/>
          <w:szCs w:val="24"/>
        </w:rPr>
        <w:t xml:space="preserve"> The Board thanks the members for their time, diligence and thoughtful recommendations</w:t>
      </w:r>
      <w:r w:rsidR="000D403E" w:rsidRPr="008B32F3">
        <w:rPr>
          <w:rFonts w:ascii="Arial" w:hAnsi="Arial" w:cs="Arial"/>
          <w:b/>
          <w:bCs/>
          <w:color w:val="000000"/>
          <w:sz w:val="24"/>
          <w:szCs w:val="24"/>
        </w:rPr>
        <w:t>.</w:t>
      </w:r>
    </w:p>
    <w:p w14:paraId="769902FE" w14:textId="4CA5C72C" w:rsidR="00AF4827" w:rsidRDefault="000D403E" w:rsidP="00AF4827">
      <w:pPr>
        <w:pStyle w:val="ListParagraph"/>
        <w:contextualSpacing w:val="0"/>
        <w:rPr>
          <w:rFonts w:ascii="Arial" w:hAnsi="Arial" w:cs="Arial"/>
          <w:bCs/>
          <w:color w:val="000000"/>
          <w:sz w:val="24"/>
          <w:szCs w:val="24"/>
        </w:rPr>
      </w:pPr>
      <w:r w:rsidRPr="000D403E">
        <w:rPr>
          <w:rFonts w:ascii="Arial" w:hAnsi="Arial" w:cs="Arial"/>
          <w:bCs/>
          <w:color w:val="000000"/>
          <w:sz w:val="24"/>
          <w:szCs w:val="24"/>
        </w:rPr>
        <w:t xml:space="preserve">It was moved by </w:t>
      </w:r>
      <w:r w:rsidR="00EB5AA7">
        <w:rPr>
          <w:rFonts w:ascii="Arial" w:hAnsi="Arial" w:cs="Arial"/>
          <w:bCs/>
          <w:color w:val="000000"/>
          <w:sz w:val="24"/>
          <w:szCs w:val="24"/>
        </w:rPr>
        <w:t>Liesl Sla</w:t>
      </w:r>
      <w:r>
        <w:rPr>
          <w:rFonts w:ascii="Arial" w:hAnsi="Arial" w:cs="Arial"/>
          <w:bCs/>
          <w:color w:val="000000"/>
          <w:sz w:val="24"/>
          <w:szCs w:val="24"/>
        </w:rPr>
        <w:t>baugh,</w:t>
      </w:r>
      <w:r w:rsidRPr="000D403E">
        <w:rPr>
          <w:rFonts w:ascii="Arial" w:hAnsi="Arial" w:cs="Arial"/>
          <w:bCs/>
          <w:color w:val="000000"/>
          <w:sz w:val="24"/>
          <w:szCs w:val="24"/>
        </w:rPr>
        <w:t xml:space="preserve"> seconded by </w:t>
      </w:r>
      <w:r w:rsidR="0054531D">
        <w:rPr>
          <w:rFonts w:ascii="Arial" w:hAnsi="Arial" w:cs="Arial"/>
          <w:color w:val="000000"/>
          <w:sz w:val="24"/>
          <w:szCs w:val="24"/>
        </w:rPr>
        <w:t xml:space="preserve">Sherry Modrow </w:t>
      </w:r>
      <w:r w:rsidR="00EB5AA7">
        <w:rPr>
          <w:rFonts w:ascii="Arial" w:hAnsi="Arial" w:cs="Arial"/>
          <w:bCs/>
          <w:color w:val="000000"/>
          <w:sz w:val="24"/>
          <w:szCs w:val="24"/>
        </w:rPr>
        <w:t xml:space="preserve">that the amended </w:t>
      </w:r>
      <w:r>
        <w:rPr>
          <w:rFonts w:ascii="Arial" w:hAnsi="Arial" w:cs="Arial"/>
          <w:bCs/>
          <w:color w:val="000000"/>
          <w:sz w:val="24"/>
          <w:szCs w:val="24"/>
        </w:rPr>
        <w:t xml:space="preserve">motion </w:t>
      </w:r>
      <w:r w:rsidRPr="000D403E">
        <w:rPr>
          <w:rFonts w:ascii="Arial" w:hAnsi="Arial" w:cs="Arial"/>
          <w:bCs/>
          <w:color w:val="000000"/>
          <w:sz w:val="24"/>
          <w:szCs w:val="24"/>
        </w:rPr>
        <w:t>be</w:t>
      </w:r>
      <w:r>
        <w:rPr>
          <w:rFonts w:ascii="Arial" w:hAnsi="Arial" w:cs="Arial"/>
          <w:bCs/>
          <w:color w:val="000000"/>
          <w:sz w:val="24"/>
          <w:szCs w:val="24"/>
        </w:rPr>
        <w:t xml:space="preserve"> approved.  </w:t>
      </w:r>
      <w:r w:rsidR="00EB5AA7">
        <w:rPr>
          <w:rFonts w:ascii="Arial" w:hAnsi="Arial" w:cs="Arial"/>
          <w:bCs/>
          <w:color w:val="000000"/>
          <w:sz w:val="24"/>
          <w:szCs w:val="24"/>
        </w:rPr>
        <w:t>Amended motion was passed.</w:t>
      </w:r>
    </w:p>
    <w:p w14:paraId="36FA8B96" w14:textId="77777777" w:rsidR="00EB5AA7" w:rsidRPr="00EB5AA7" w:rsidRDefault="00EB5AA7" w:rsidP="00AF4827">
      <w:pPr>
        <w:pStyle w:val="ListParagraph"/>
        <w:contextualSpacing w:val="0"/>
        <w:rPr>
          <w:rFonts w:ascii="Arial" w:hAnsi="Arial" w:cs="Arial"/>
          <w:bCs/>
          <w:color w:val="000000"/>
          <w:sz w:val="24"/>
          <w:szCs w:val="24"/>
        </w:rPr>
      </w:pPr>
    </w:p>
    <w:p w14:paraId="600FC5F8" w14:textId="77777777" w:rsidR="00C412F3" w:rsidRDefault="00C412F3">
      <w:pPr>
        <w:spacing w:after="120" w:line="264" w:lineRule="auto"/>
        <w:rPr>
          <w:rFonts w:ascii="Arial" w:hAnsi="Arial" w:cs="Arial"/>
          <w:b/>
          <w:bCs/>
          <w:color w:val="000000"/>
          <w:sz w:val="24"/>
          <w:szCs w:val="24"/>
        </w:rPr>
      </w:pPr>
      <w:r>
        <w:rPr>
          <w:rFonts w:ascii="Arial" w:hAnsi="Arial" w:cs="Arial"/>
          <w:b/>
          <w:bCs/>
          <w:color w:val="000000"/>
          <w:sz w:val="24"/>
          <w:szCs w:val="24"/>
        </w:rPr>
        <w:lastRenderedPageBreak/>
        <w:br w:type="page"/>
      </w:r>
    </w:p>
    <w:p w14:paraId="66525D1A" w14:textId="20726816" w:rsidR="001D153A" w:rsidRPr="008B32F3" w:rsidRDefault="001D153A" w:rsidP="001D153A">
      <w:pPr>
        <w:pStyle w:val="ListParagraph"/>
        <w:numPr>
          <w:ilvl w:val="1"/>
          <w:numId w:val="6"/>
        </w:numPr>
        <w:contextualSpacing w:val="0"/>
        <w:rPr>
          <w:rFonts w:ascii="Arial" w:hAnsi="Arial" w:cs="Arial"/>
          <w:b/>
          <w:bCs/>
          <w:color w:val="000000"/>
          <w:sz w:val="24"/>
          <w:szCs w:val="24"/>
        </w:rPr>
      </w:pPr>
      <w:r w:rsidRPr="008B32F3">
        <w:rPr>
          <w:rFonts w:ascii="Arial" w:hAnsi="Arial" w:cs="Arial"/>
          <w:b/>
          <w:bCs/>
          <w:color w:val="000000"/>
          <w:sz w:val="24"/>
          <w:szCs w:val="24"/>
        </w:rPr>
        <w:lastRenderedPageBreak/>
        <w:t>Policy for public comments to the Board – Larry</w:t>
      </w:r>
      <w:r w:rsidR="00A71D10" w:rsidRPr="008B32F3">
        <w:rPr>
          <w:rFonts w:ascii="Arial" w:hAnsi="Arial" w:cs="Arial"/>
          <w:b/>
          <w:bCs/>
          <w:color w:val="000000"/>
          <w:sz w:val="24"/>
          <w:szCs w:val="24"/>
        </w:rPr>
        <w:t xml:space="preserve"> Morrell</w:t>
      </w:r>
    </w:p>
    <w:p w14:paraId="029FE625" w14:textId="79524B9B" w:rsidR="00D96C90" w:rsidRDefault="00C440B3" w:rsidP="00C440B3">
      <w:pPr>
        <w:ind w:left="1440" w:firstLine="720"/>
        <w:rPr>
          <w:rStyle w:val="Hyperlink"/>
          <w:rFonts w:ascii="Arial" w:hAnsi="Arial" w:cs="Arial"/>
          <w:b/>
          <w:bCs/>
          <w:sz w:val="24"/>
          <w:szCs w:val="24"/>
        </w:rPr>
      </w:pPr>
      <w:r w:rsidRPr="008B32F3">
        <w:rPr>
          <w:rFonts w:ascii="Arial" w:hAnsi="Arial" w:cs="Arial"/>
          <w:b/>
          <w:bCs/>
          <w:color w:val="000000"/>
          <w:sz w:val="24"/>
          <w:szCs w:val="24"/>
        </w:rPr>
        <w:t xml:space="preserve">See </w:t>
      </w:r>
      <w:hyperlink w:anchor="Attachment_E" w:history="1">
        <w:r w:rsidRPr="008B32F3">
          <w:rPr>
            <w:rStyle w:val="Hyperlink"/>
            <w:rFonts w:ascii="Arial" w:hAnsi="Arial" w:cs="Arial"/>
            <w:b/>
            <w:bCs/>
            <w:sz w:val="24"/>
            <w:szCs w:val="24"/>
          </w:rPr>
          <w:t>Attachment E</w:t>
        </w:r>
      </w:hyperlink>
    </w:p>
    <w:p w14:paraId="0ED6C6B8" w14:textId="77777777" w:rsidR="0054531D" w:rsidRPr="008B32F3" w:rsidRDefault="0054531D" w:rsidP="00C440B3">
      <w:pPr>
        <w:ind w:left="1440" w:firstLine="720"/>
        <w:rPr>
          <w:rFonts w:ascii="Arial" w:hAnsi="Arial" w:cs="Arial"/>
          <w:b/>
          <w:bCs/>
          <w:color w:val="000000"/>
          <w:sz w:val="24"/>
          <w:szCs w:val="24"/>
        </w:rPr>
      </w:pPr>
    </w:p>
    <w:p w14:paraId="3A601A21" w14:textId="77C3210B" w:rsidR="00C440B3" w:rsidRDefault="00AC43C6" w:rsidP="00372BCF">
      <w:pPr>
        <w:ind w:left="720"/>
        <w:rPr>
          <w:rFonts w:ascii="Arial" w:hAnsi="Arial" w:cs="Arial"/>
          <w:color w:val="000000"/>
          <w:sz w:val="24"/>
          <w:szCs w:val="24"/>
        </w:rPr>
      </w:pPr>
      <w:r w:rsidRPr="00372BCF">
        <w:rPr>
          <w:rFonts w:ascii="Arial" w:hAnsi="Arial" w:cs="Arial"/>
          <w:b/>
          <w:color w:val="000000"/>
          <w:sz w:val="24"/>
          <w:szCs w:val="24"/>
          <w:u w:val="single"/>
        </w:rPr>
        <w:t>Motion:</w:t>
      </w:r>
      <w:r w:rsidRPr="008B32F3">
        <w:rPr>
          <w:rFonts w:ascii="Arial" w:hAnsi="Arial" w:cs="Arial"/>
          <w:color w:val="000000"/>
          <w:sz w:val="24"/>
          <w:szCs w:val="24"/>
        </w:rPr>
        <w:t xml:space="preserve"> </w:t>
      </w:r>
      <w:r w:rsidR="00372BCF">
        <w:rPr>
          <w:rFonts w:ascii="Arial" w:hAnsi="Arial" w:cs="Arial"/>
          <w:color w:val="000000"/>
          <w:sz w:val="24"/>
          <w:szCs w:val="24"/>
        </w:rPr>
        <w:t xml:space="preserve"> </w:t>
      </w:r>
      <w:r w:rsidRPr="008B32F3">
        <w:rPr>
          <w:rFonts w:ascii="Arial" w:hAnsi="Arial" w:cs="Arial"/>
          <w:color w:val="000000"/>
          <w:sz w:val="24"/>
          <w:szCs w:val="24"/>
        </w:rPr>
        <w:t>The proposed policies to be posted on the board webpage for public comments and feedback prior to adoption as board policies</w:t>
      </w:r>
      <w:r w:rsidR="00372BCF">
        <w:rPr>
          <w:rFonts w:ascii="Arial" w:hAnsi="Arial" w:cs="Arial"/>
          <w:color w:val="000000"/>
          <w:sz w:val="24"/>
          <w:szCs w:val="24"/>
        </w:rPr>
        <w:t xml:space="preserve">.  It was moved by  </w:t>
      </w:r>
      <w:r w:rsidR="00A9670C">
        <w:rPr>
          <w:rFonts w:ascii="Arial" w:hAnsi="Arial" w:cs="Arial"/>
          <w:color w:val="000000"/>
          <w:sz w:val="24"/>
          <w:szCs w:val="24"/>
        </w:rPr>
        <w:t xml:space="preserve">Karl Bach that the </w:t>
      </w:r>
      <w:r w:rsidR="00372BCF">
        <w:rPr>
          <w:rFonts w:ascii="Arial" w:hAnsi="Arial" w:cs="Arial"/>
          <w:color w:val="000000"/>
          <w:sz w:val="24"/>
          <w:szCs w:val="24"/>
        </w:rPr>
        <w:t>motion be approved, seconded by Sherry Modrow.  The motion was passed.</w:t>
      </w:r>
    </w:p>
    <w:p w14:paraId="3DBD68A1" w14:textId="77777777" w:rsidR="00A21FD7" w:rsidRDefault="00A21FD7" w:rsidP="00372BCF">
      <w:pPr>
        <w:ind w:left="720"/>
        <w:rPr>
          <w:rFonts w:ascii="Arial" w:hAnsi="Arial" w:cs="Arial"/>
          <w:color w:val="000000"/>
          <w:sz w:val="24"/>
          <w:szCs w:val="24"/>
        </w:rPr>
      </w:pPr>
    </w:p>
    <w:p w14:paraId="2663C5A0" w14:textId="27947AED" w:rsidR="00A21FD7" w:rsidRDefault="00A21FD7" w:rsidP="00372BCF">
      <w:pPr>
        <w:ind w:left="720"/>
        <w:rPr>
          <w:rFonts w:ascii="Arial" w:hAnsi="Arial" w:cs="Arial"/>
          <w:color w:val="000000"/>
          <w:sz w:val="24"/>
          <w:szCs w:val="24"/>
        </w:rPr>
      </w:pPr>
      <w:r>
        <w:rPr>
          <w:rFonts w:ascii="Arial" w:hAnsi="Arial" w:cs="Arial"/>
          <w:color w:val="000000"/>
          <w:sz w:val="24"/>
          <w:szCs w:val="24"/>
        </w:rPr>
        <w:t>Under 4.4 it was discussed</w:t>
      </w:r>
      <w:r w:rsidR="0085339B">
        <w:rPr>
          <w:rFonts w:ascii="Arial" w:hAnsi="Arial" w:cs="Arial"/>
          <w:color w:val="000000"/>
          <w:sz w:val="24"/>
          <w:szCs w:val="24"/>
        </w:rPr>
        <w:t xml:space="preserve"> further</w:t>
      </w:r>
      <w:r>
        <w:rPr>
          <w:rFonts w:ascii="Arial" w:hAnsi="Arial" w:cs="Arial"/>
          <w:color w:val="000000"/>
          <w:sz w:val="24"/>
          <w:szCs w:val="24"/>
        </w:rPr>
        <w:t xml:space="preserve"> that this </w:t>
      </w:r>
      <w:proofErr w:type="spellStart"/>
      <w:r w:rsidR="0085339B">
        <w:rPr>
          <w:rFonts w:ascii="Arial" w:hAnsi="Arial" w:cs="Arial"/>
          <w:color w:val="000000"/>
          <w:sz w:val="24"/>
          <w:szCs w:val="24"/>
        </w:rPr>
        <w:t>BoT</w:t>
      </w:r>
      <w:proofErr w:type="spellEnd"/>
      <w:r w:rsidR="0085339B">
        <w:rPr>
          <w:rFonts w:ascii="Arial" w:hAnsi="Arial" w:cs="Arial"/>
          <w:color w:val="000000"/>
          <w:sz w:val="24"/>
          <w:szCs w:val="24"/>
        </w:rPr>
        <w:t xml:space="preserve"> </w:t>
      </w:r>
      <w:r>
        <w:rPr>
          <w:rFonts w:ascii="Arial" w:hAnsi="Arial" w:cs="Arial"/>
          <w:color w:val="000000"/>
          <w:sz w:val="24"/>
          <w:szCs w:val="24"/>
        </w:rPr>
        <w:t>communication policy will be posted on the QUUF Web page under Governance and</w:t>
      </w:r>
      <w:r w:rsidR="0085339B">
        <w:rPr>
          <w:rFonts w:ascii="Arial" w:hAnsi="Arial" w:cs="Arial"/>
          <w:color w:val="000000"/>
          <w:sz w:val="24"/>
          <w:szCs w:val="24"/>
        </w:rPr>
        <w:t xml:space="preserve"> in the</w:t>
      </w:r>
      <w:r>
        <w:rPr>
          <w:rFonts w:ascii="Arial" w:hAnsi="Arial" w:cs="Arial"/>
          <w:color w:val="000000"/>
          <w:sz w:val="24"/>
          <w:szCs w:val="24"/>
        </w:rPr>
        <w:t xml:space="preserve"> Weekly Update.  </w:t>
      </w:r>
    </w:p>
    <w:p w14:paraId="0B8B6BBF" w14:textId="77777777" w:rsidR="00A21FD7" w:rsidRPr="008B32F3" w:rsidRDefault="00A21FD7" w:rsidP="00372BCF">
      <w:pPr>
        <w:ind w:left="720"/>
        <w:rPr>
          <w:rFonts w:ascii="Arial" w:hAnsi="Arial" w:cs="Arial"/>
          <w:color w:val="000000"/>
          <w:sz w:val="24"/>
          <w:szCs w:val="24"/>
        </w:rPr>
      </w:pPr>
    </w:p>
    <w:p w14:paraId="6FE313CA" w14:textId="77777777" w:rsidR="009D00F2" w:rsidRPr="008B32F3" w:rsidRDefault="009D00F2" w:rsidP="00AC43C6">
      <w:pPr>
        <w:ind w:left="1080" w:hanging="720"/>
        <w:rPr>
          <w:rFonts w:ascii="Arial" w:hAnsi="Arial" w:cs="Arial"/>
          <w:color w:val="000000"/>
          <w:sz w:val="24"/>
          <w:szCs w:val="24"/>
        </w:rPr>
      </w:pPr>
    </w:p>
    <w:p w14:paraId="61D8FD9B" w14:textId="3B09ECC9" w:rsidR="001D153A" w:rsidRPr="008B32F3" w:rsidRDefault="001D153A" w:rsidP="001D153A">
      <w:pPr>
        <w:pStyle w:val="ListParagraph"/>
        <w:numPr>
          <w:ilvl w:val="1"/>
          <w:numId w:val="6"/>
        </w:numPr>
        <w:contextualSpacing w:val="0"/>
        <w:rPr>
          <w:rFonts w:ascii="Arial" w:hAnsi="Arial" w:cs="Arial"/>
          <w:b/>
          <w:bCs/>
          <w:color w:val="000000"/>
          <w:sz w:val="24"/>
          <w:szCs w:val="24"/>
        </w:rPr>
      </w:pPr>
      <w:r w:rsidRPr="008B32F3">
        <w:rPr>
          <w:rFonts w:ascii="Arial" w:hAnsi="Arial" w:cs="Arial"/>
          <w:b/>
          <w:bCs/>
          <w:color w:val="000000"/>
          <w:sz w:val="24"/>
          <w:szCs w:val="24"/>
        </w:rPr>
        <w:t>Ad Hoc Committee on Healthy Community</w:t>
      </w:r>
      <w:r w:rsidR="00A43E8B" w:rsidRPr="008B32F3">
        <w:rPr>
          <w:rFonts w:ascii="Arial" w:hAnsi="Arial" w:cs="Arial"/>
          <w:b/>
          <w:bCs/>
          <w:color w:val="000000"/>
          <w:sz w:val="24"/>
          <w:szCs w:val="24"/>
        </w:rPr>
        <w:t>–</w:t>
      </w:r>
      <w:r w:rsidRPr="008B32F3">
        <w:rPr>
          <w:rFonts w:ascii="Arial" w:hAnsi="Arial" w:cs="Arial"/>
          <w:b/>
          <w:bCs/>
          <w:color w:val="000000"/>
          <w:sz w:val="24"/>
          <w:szCs w:val="24"/>
        </w:rPr>
        <w:t xml:space="preserve"> Liesl</w:t>
      </w:r>
      <w:r w:rsidR="00A71D10" w:rsidRPr="008B32F3">
        <w:rPr>
          <w:rFonts w:ascii="Arial" w:hAnsi="Arial" w:cs="Arial"/>
          <w:b/>
          <w:bCs/>
          <w:color w:val="000000"/>
          <w:sz w:val="24"/>
          <w:szCs w:val="24"/>
        </w:rPr>
        <w:t xml:space="preserve"> Slabaugh</w:t>
      </w:r>
    </w:p>
    <w:p w14:paraId="05A97F3A" w14:textId="2251C48D" w:rsidR="00ED1A41" w:rsidRDefault="00472227" w:rsidP="00A01004">
      <w:pPr>
        <w:ind w:left="1440"/>
        <w:rPr>
          <w:rStyle w:val="Hyperlink"/>
          <w:rFonts w:ascii="Arial" w:hAnsi="Arial" w:cs="Arial"/>
          <w:b/>
          <w:bCs/>
          <w:sz w:val="24"/>
          <w:szCs w:val="24"/>
        </w:rPr>
      </w:pPr>
      <w:r w:rsidRPr="008B32F3">
        <w:rPr>
          <w:rFonts w:ascii="Arial" w:hAnsi="Arial" w:cs="Arial"/>
          <w:b/>
          <w:bCs/>
          <w:color w:val="000000"/>
          <w:sz w:val="24"/>
          <w:szCs w:val="24"/>
        </w:rPr>
        <w:t xml:space="preserve">See </w:t>
      </w:r>
      <w:hyperlink w:anchor="Attachment_F" w:history="1">
        <w:r w:rsidR="00C440B3" w:rsidRPr="008B32F3">
          <w:rPr>
            <w:rStyle w:val="Hyperlink"/>
            <w:rFonts w:ascii="Arial" w:hAnsi="Arial" w:cs="Arial"/>
            <w:b/>
            <w:bCs/>
            <w:sz w:val="24"/>
            <w:szCs w:val="24"/>
          </w:rPr>
          <w:t>Attachment F</w:t>
        </w:r>
      </w:hyperlink>
    </w:p>
    <w:p w14:paraId="531567D7" w14:textId="77777777" w:rsidR="00A9670C" w:rsidRDefault="00A9670C" w:rsidP="00A9670C">
      <w:pPr>
        <w:ind w:left="720"/>
        <w:rPr>
          <w:rFonts w:ascii="Arial" w:hAnsi="Arial" w:cs="Arial"/>
          <w:bCs/>
          <w:color w:val="000000"/>
          <w:sz w:val="24"/>
          <w:szCs w:val="24"/>
        </w:rPr>
      </w:pPr>
    </w:p>
    <w:p w14:paraId="422807F0" w14:textId="1B721746" w:rsidR="00D90D95" w:rsidRDefault="00A9670C" w:rsidP="0085339B">
      <w:pPr>
        <w:ind w:left="1080"/>
        <w:rPr>
          <w:rFonts w:ascii="Arial" w:hAnsi="Arial" w:cs="Arial"/>
          <w:bCs/>
          <w:color w:val="000000"/>
          <w:sz w:val="24"/>
          <w:szCs w:val="24"/>
        </w:rPr>
      </w:pPr>
      <w:r>
        <w:rPr>
          <w:rFonts w:ascii="Arial" w:hAnsi="Arial" w:cs="Arial"/>
          <w:bCs/>
          <w:color w:val="000000"/>
          <w:sz w:val="24"/>
          <w:szCs w:val="24"/>
        </w:rPr>
        <w:t xml:space="preserve">In summary </w:t>
      </w:r>
      <w:r w:rsidRPr="00A9670C">
        <w:rPr>
          <w:rFonts w:ascii="Arial" w:hAnsi="Arial" w:cs="Arial"/>
          <w:bCs/>
          <w:color w:val="000000"/>
          <w:sz w:val="24"/>
          <w:szCs w:val="24"/>
        </w:rPr>
        <w:t xml:space="preserve">Liesl reported that </w:t>
      </w:r>
      <w:r>
        <w:rPr>
          <w:rFonts w:ascii="Arial" w:hAnsi="Arial" w:cs="Arial"/>
          <w:bCs/>
          <w:color w:val="000000"/>
          <w:sz w:val="24"/>
          <w:szCs w:val="24"/>
        </w:rPr>
        <w:t>the committee work has produced good results with vision and that people are encouraged.  The results</w:t>
      </w:r>
      <w:r w:rsidR="00916291">
        <w:rPr>
          <w:rFonts w:ascii="Arial" w:hAnsi="Arial" w:cs="Arial"/>
          <w:bCs/>
          <w:color w:val="000000"/>
          <w:sz w:val="24"/>
          <w:szCs w:val="24"/>
        </w:rPr>
        <w:t xml:space="preserve"> of this difficult task</w:t>
      </w:r>
      <w:r>
        <w:rPr>
          <w:rFonts w:ascii="Arial" w:hAnsi="Arial" w:cs="Arial"/>
          <w:bCs/>
          <w:color w:val="000000"/>
          <w:sz w:val="24"/>
          <w:szCs w:val="24"/>
        </w:rPr>
        <w:t xml:space="preserve"> are valuable to the congregation at large and should be published as a Monday Board Report.  Liesl agreed to author a M</w:t>
      </w:r>
      <w:r w:rsidR="00916291">
        <w:rPr>
          <w:rFonts w:ascii="Arial" w:hAnsi="Arial" w:cs="Arial"/>
          <w:bCs/>
          <w:color w:val="000000"/>
          <w:sz w:val="24"/>
          <w:szCs w:val="24"/>
        </w:rPr>
        <w:t xml:space="preserve">onday </w:t>
      </w:r>
      <w:r>
        <w:rPr>
          <w:rFonts w:ascii="Arial" w:hAnsi="Arial" w:cs="Arial"/>
          <w:bCs/>
          <w:color w:val="000000"/>
          <w:sz w:val="24"/>
          <w:szCs w:val="24"/>
        </w:rPr>
        <w:t>B</w:t>
      </w:r>
      <w:r w:rsidR="00916291">
        <w:rPr>
          <w:rFonts w:ascii="Arial" w:hAnsi="Arial" w:cs="Arial"/>
          <w:bCs/>
          <w:color w:val="000000"/>
          <w:sz w:val="24"/>
          <w:szCs w:val="24"/>
        </w:rPr>
        <w:t xml:space="preserve">oard </w:t>
      </w:r>
      <w:r>
        <w:rPr>
          <w:rFonts w:ascii="Arial" w:hAnsi="Arial" w:cs="Arial"/>
          <w:bCs/>
          <w:color w:val="000000"/>
          <w:sz w:val="24"/>
          <w:szCs w:val="24"/>
        </w:rPr>
        <w:t>R</w:t>
      </w:r>
      <w:r w:rsidR="00916291">
        <w:rPr>
          <w:rFonts w:ascii="Arial" w:hAnsi="Arial" w:cs="Arial"/>
          <w:bCs/>
          <w:color w:val="000000"/>
          <w:sz w:val="24"/>
          <w:szCs w:val="24"/>
        </w:rPr>
        <w:t>eport</w:t>
      </w:r>
      <w:r>
        <w:rPr>
          <w:rFonts w:ascii="Arial" w:hAnsi="Arial" w:cs="Arial"/>
          <w:bCs/>
          <w:color w:val="000000"/>
          <w:sz w:val="24"/>
          <w:szCs w:val="24"/>
        </w:rPr>
        <w:t xml:space="preserve"> to be published on Monday 29 Nov.</w:t>
      </w:r>
    </w:p>
    <w:p w14:paraId="02F39799" w14:textId="77777777" w:rsidR="0085339B" w:rsidRPr="0085339B" w:rsidRDefault="0085339B" w:rsidP="0085339B">
      <w:pPr>
        <w:ind w:left="1080"/>
        <w:rPr>
          <w:rFonts w:ascii="Arial" w:hAnsi="Arial" w:cs="Arial"/>
          <w:bCs/>
          <w:color w:val="000000"/>
          <w:sz w:val="24"/>
          <w:szCs w:val="24"/>
        </w:rPr>
      </w:pPr>
    </w:p>
    <w:p w14:paraId="348C02E3" w14:textId="487BFA32" w:rsidR="00ED25F9" w:rsidRPr="008B32F3" w:rsidRDefault="00ED1A41" w:rsidP="00ED1A41">
      <w:pPr>
        <w:pStyle w:val="ListParagraph"/>
        <w:numPr>
          <w:ilvl w:val="1"/>
          <w:numId w:val="6"/>
        </w:numPr>
        <w:contextualSpacing w:val="0"/>
        <w:rPr>
          <w:rFonts w:ascii="Arial" w:hAnsi="Arial" w:cs="Arial"/>
          <w:b/>
          <w:bCs/>
          <w:color w:val="000000"/>
          <w:sz w:val="24"/>
          <w:szCs w:val="24"/>
        </w:rPr>
      </w:pPr>
      <w:r w:rsidRPr="008B32F3">
        <w:rPr>
          <w:rFonts w:ascii="Arial" w:hAnsi="Arial" w:cs="Arial"/>
          <w:b/>
          <w:bCs/>
          <w:color w:val="000000"/>
          <w:sz w:val="24"/>
          <w:szCs w:val="24"/>
        </w:rPr>
        <w:t xml:space="preserve">Widening the Circle Task Force  </w:t>
      </w:r>
      <w:r w:rsidR="00A01004" w:rsidRPr="008B32F3">
        <w:rPr>
          <w:rFonts w:ascii="Arial" w:hAnsi="Arial" w:cs="Arial"/>
          <w:b/>
          <w:bCs/>
          <w:color w:val="000000"/>
          <w:sz w:val="24"/>
          <w:szCs w:val="24"/>
        </w:rPr>
        <w:t xml:space="preserve">See report in </w:t>
      </w:r>
      <w:hyperlink w:anchor="Attachment_G" w:history="1">
        <w:r w:rsidR="00A01004" w:rsidRPr="008B32F3">
          <w:rPr>
            <w:rStyle w:val="Hyperlink"/>
            <w:rFonts w:ascii="Arial" w:hAnsi="Arial" w:cs="Arial"/>
            <w:b/>
            <w:bCs/>
            <w:sz w:val="24"/>
            <w:szCs w:val="24"/>
          </w:rPr>
          <w:t>Attachment G</w:t>
        </w:r>
      </w:hyperlink>
    </w:p>
    <w:p w14:paraId="550427A7" w14:textId="77777777" w:rsidR="0085339B" w:rsidRDefault="0085339B" w:rsidP="0085339B">
      <w:pPr>
        <w:rPr>
          <w:rFonts w:ascii="Arial" w:hAnsi="Arial" w:cs="Arial"/>
          <w:bCs/>
          <w:color w:val="FF0000"/>
          <w:sz w:val="24"/>
          <w:szCs w:val="24"/>
        </w:rPr>
      </w:pPr>
    </w:p>
    <w:p w14:paraId="553E6060" w14:textId="77777777" w:rsidR="0085339B" w:rsidRDefault="0085339B" w:rsidP="0085339B">
      <w:pPr>
        <w:rPr>
          <w:rFonts w:ascii="Arial" w:hAnsi="Arial" w:cs="Arial"/>
          <w:bCs/>
          <w:color w:val="000000"/>
          <w:sz w:val="24"/>
          <w:szCs w:val="24"/>
        </w:rPr>
      </w:pPr>
      <w:r w:rsidRPr="008B32F3">
        <w:rPr>
          <w:rFonts w:ascii="Arial" w:hAnsi="Arial" w:cs="Arial"/>
          <w:b/>
          <w:color w:val="000000"/>
          <w:sz w:val="24"/>
          <w:szCs w:val="24"/>
        </w:rPr>
        <w:t>BREAK</w:t>
      </w:r>
      <w:r w:rsidRPr="008B32F3">
        <w:rPr>
          <w:rFonts w:ascii="Arial" w:hAnsi="Arial" w:cs="Arial"/>
          <w:b/>
          <w:color w:val="000000"/>
          <w:sz w:val="24"/>
          <w:szCs w:val="24"/>
        </w:rPr>
        <w:tab/>
      </w:r>
      <w:r>
        <w:rPr>
          <w:rFonts w:ascii="Arial" w:hAnsi="Arial" w:cs="Arial"/>
          <w:bCs/>
          <w:color w:val="000000"/>
          <w:sz w:val="24"/>
          <w:szCs w:val="24"/>
        </w:rPr>
        <w:t>7:07 – 7:12  Recording off.  7:13 reassembled.  Recording on.</w:t>
      </w:r>
    </w:p>
    <w:p w14:paraId="7F901339" w14:textId="77777777" w:rsidR="0085339B" w:rsidRPr="008B32F3" w:rsidRDefault="0085339B" w:rsidP="00E050CD">
      <w:pPr>
        <w:rPr>
          <w:rFonts w:ascii="Arial" w:hAnsi="Arial" w:cs="Arial"/>
          <w:color w:val="000000"/>
          <w:sz w:val="24"/>
          <w:szCs w:val="24"/>
        </w:rPr>
      </w:pPr>
    </w:p>
    <w:p w14:paraId="3B259B37" w14:textId="23739196" w:rsidR="00BF4139" w:rsidRPr="008B32F3" w:rsidRDefault="0060130F" w:rsidP="0060130F">
      <w:pPr>
        <w:pStyle w:val="ListParagraph"/>
        <w:numPr>
          <w:ilvl w:val="0"/>
          <w:numId w:val="6"/>
        </w:numPr>
        <w:contextualSpacing w:val="0"/>
        <w:rPr>
          <w:rFonts w:ascii="Arial" w:hAnsi="Arial" w:cs="Arial"/>
          <w:b/>
          <w:color w:val="000000"/>
          <w:sz w:val="24"/>
          <w:szCs w:val="24"/>
        </w:rPr>
      </w:pPr>
      <w:r w:rsidRPr="008B32F3">
        <w:rPr>
          <w:rFonts w:ascii="Arial" w:hAnsi="Arial" w:cs="Arial"/>
          <w:b/>
          <w:color w:val="000000"/>
          <w:sz w:val="24"/>
          <w:szCs w:val="24"/>
        </w:rPr>
        <w:t>Agenda Item</w:t>
      </w:r>
      <w:r w:rsidR="00A43E8B" w:rsidRPr="008B32F3">
        <w:rPr>
          <w:rFonts w:ascii="Arial" w:hAnsi="Arial" w:cs="Arial"/>
          <w:b/>
          <w:color w:val="000000"/>
          <w:sz w:val="24"/>
          <w:szCs w:val="24"/>
        </w:rPr>
        <w:t>(s) – Motions, proposals, invited presentations etc.</w:t>
      </w:r>
    </w:p>
    <w:p w14:paraId="2AECCD59" w14:textId="0861C548" w:rsidR="00D90D95" w:rsidRPr="00D90D95" w:rsidRDefault="006E1938" w:rsidP="006E1938">
      <w:pPr>
        <w:pStyle w:val="ListParagraph"/>
        <w:numPr>
          <w:ilvl w:val="1"/>
          <w:numId w:val="6"/>
        </w:numPr>
        <w:contextualSpacing w:val="0"/>
        <w:rPr>
          <w:rFonts w:ascii="Arial" w:hAnsi="Arial" w:cs="Arial"/>
          <w:bCs/>
          <w:color w:val="000000"/>
          <w:sz w:val="24"/>
          <w:szCs w:val="24"/>
        </w:rPr>
      </w:pPr>
      <w:r w:rsidRPr="008B32F3">
        <w:rPr>
          <w:rFonts w:ascii="Arial" w:hAnsi="Arial" w:cs="Arial"/>
          <w:bCs/>
          <w:color w:val="000000"/>
          <w:sz w:val="24"/>
          <w:szCs w:val="24"/>
        </w:rPr>
        <w:t>Crea</w:t>
      </w:r>
      <w:r w:rsidR="00D90D95">
        <w:rPr>
          <w:rFonts w:ascii="Arial" w:hAnsi="Arial" w:cs="Arial"/>
          <w:bCs/>
          <w:color w:val="000000"/>
          <w:sz w:val="24"/>
          <w:szCs w:val="24"/>
        </w:rPr>
        <w:t xml:space="preserve">tion of </w:t>
      </w:r>
      <w:r w:rsidR="0085339B">
        <w:rPr>
          <w:rFonts w:ascii="Arial" w:hAnsi="Arial" w:cs="Arial"/>
          <w:bCs/>
          <w:color w:val="000000"/>
          <w:sz w:val="24"/>
          <w:szCs w:val="24"/>
        </w:rPr>
        <w:t xml:space="preserve">a </w:t>
      </w:r>
      <w:proofErr w:type="spellStart"/>
      <w:r w:rsidR="0085339B">
        <w:rPr>
          <w:rFonts w:ascii="Arial" w:hAnsi="Arial" w:cs="Arial"/>
          <w:bCs/>
          <w:color w:val="000000"/>
          <w:sz w:val="24"/>
          <w:szCs w:val="24"/>
        </w:rPr>
        <w:t>BoT</w:t>
      </w:r>
      <w:proofErr w:type="spellEnd"/>
      <w:r w:rsidR="0085339B">
        <w:rPr>
          <w:rFonts w:ascii="Arial" w:hAnsi="Arial" w:cs="Arial"/>
          <w:bCs/>
          <w:color w:val="000000"/>
          <w:sz w:val="24"/>
          <w:szCs w:val="24"/>
        </w:rPr>
        <w:t xml:space="preserve"> </w:t>
      </w:r>
      <w:r w:rsidR="00D90D95">
        <w:rPr>
          <w:rFonts w:ascii="Arial" w:hAnsi="Arial" w:cs="Arial"/>
          <w:bCs/>
          <w:color w:val="000000"/>
          <w:sz w:val="24"/>
          <w:szCs w:val="24"/>
        </w:rPr>
        <w:t>Communications sub</w:t>
      </w:r>
      <w:r w:rsidRPr="008B32F3">
        <w:rPr>
          <w:rFonts w:ascii="Arial" w:hAnsi="Arial" w:cs="Arial"/>
          <w:bCs/>
          <w:color w:val="000000"/>
          <w:sz w:val="24"/>
          <w:szCs w:val="24"/>
        </w:rPr>
        <w:t xml:space="preserve">committee of the board comprising: </w:t>
      </w:r>
      <w:proofErr w:type="spellStart"/>
      <w:r w:rsidRPr="008B32F3">
        <w:rPr>
          <w:rFonts w:ascii="Arial" w:hAnsi="Arial" w:cs="Arial"/>
          <w:bCs/>
          <w:color w:val="000000"/>
          <w:sz w:val="24"/>
          <w:szCs w:val="24"/>
        </w:rPr>
        <w:t>BoT</w:t>
      </w:r>
      <w:proofErr w:type="spellEnd"/>
      <w:r w:rsidRPr="008B32F3">
        <w:rPr>
          <w:rFonts w:ascii="Arial" w:hAnsi="Arial" w:cs="Arial"/>
          <w:bCs/>
          <w:color w:val="000000"/>
          <w:sz w:val="24"/>
          <w:szCs w:val="24"/>
        </w:rPr>
        <w:t xml:space="preserve"> Vice President Sherry Modrow, </w:t>
      </w:r>
      <w:proofErr w:type="spellStart"/>
      <w:r w:rsidRPr="008B32F3">
        <w:rPr>
          <w:rFonts w:ascii="Arial" w:hAnsi="Arial" w:cs="Arial"/>
          <w:bCs/>
          <w:color w:val="000000"/>
          <w:sz w:val="24"/>
          <w:szCs w:val="24"/>
        </w:rPr>
        <w:t>BoT</w:t>
      </w:r>
      <w:proofErr w:type="spellEnd"/>
      <w:r w:rsidRPr="008B32F3">
        <w:rPr>
          <w:rFonts w:ascii="Arial" w:hAnsi="Arial" w:cs="Arial"/>
          <w:bCs/>
          <w:color w:val="000000"/>
          <w:sz w:val="24"/>
          <w:szCs w:val="24"/>
        </w:rPr>
        <w:t xml:space="preserve"> Secretary David Covert, Trustee Virginia Nixon and Trustee Cecilia Flickinger for the remainder of the 2021/2022 church year.</w:t>
      </w:r>
    </w:p>
    <w:p w14:paraId="19AC0E4A" w14:textId="0295A157" w:rsidR="00A43524" w:rsidRDefault="00A43524" w:rsidP="00A43524">
      <w:pPr>
        <w:pStyle w:val="ListParagraph"/>
        <w:ind w:left="1080"/>
        <w:contextualSpacing w:val="0"/>
        <w:rPr>
          <w:rFonts w:ascii="Arial" w:hAnsi="Arial" w:cs="Arial"/>
          <w:bCs/>
          <w:color w:val="000000"/>
          <w:sz w:val="24"/>
          <w:szCs w:val="24"/>
        </w:rPr>
      </w:pPr>
      <w:r w:rsidRPr="008B32F3">
        <w:rPr>
          <w:rFonts w:ascii="Arial" w:hAnsi="Arial" w:cs="Arial"/>
          <w:bCs/>
          <w:color w:val="000000"/>
          <w:sz w:val="24"/>
          <w:szCs w:val="24"/>
        </w:rPr>
        <w:t xml:space="preserve">The </w:t>
      </w:r>
      <w:proofErr w:type="spellStart"/>
      <w:r w:rsidRPr="008B32F3">
        <w:rPr>
          <w:rFonts w:ascii="Arial" w:hAnsi="Arial" w:cs="Arial"/>
          <w:bCs/>
          <w:color w:val="000000"/>
          <w:sz w:val="24"/>
          <w:szCs w:val="24"/>
        </w:rPr>
        <w:t>BoT</w:t>
      </w:r>
      <w:proofErr w:type="spellEnd"/>
      <w:r w:rsidRPr="008B32F3">
        <w:rPr>
          <w:rFonts w:ascii="Arial" w:hAnsi="Arial" w:cs="Arial"/>
          <w:bCs/>
          <w:color w:val="000000"/>
          <w:sz w:val="24"/>
          <w:szCs w:val="24"/>
        </w:rPr>
        <w:t xml:space="preserve"> </w:t>
      </w:r>
      <w:r w:rsidR="009F05D7">
        <w:rPr>
          <w:rFonts w:ascii="Arial" w:hAnsi="Arial" w:cs="Arial"/>
          <w:bCs/>
          <w:color w:val="000000"/>
          <w:sz w:val="24"/>
          <w:szCs w:val="24"/>
        </w:rPr>
        <w:t>delegates</w:t>
      </w:r>
      <w:r w:rsidR="00B2797F" w:rsidRPr="008B32F3">
        <w:rPr>
          <w:rFonts w:ascii="Arial" w:hAnsi="Arial" w:cs="Arial"/>
          <w:bCs/>
          <w:color w:val="000000"/>
          <w:sz w:val="24"/>
          <w:szCs w:val="24"/>
        </w:rPr>
        <w:t xml:space="preserve"> </w:t>
      </w:r>
      <w:r w:rsidRPr="008B32F3">
        <w:rPr>
          <w:rFonts w:ascii="Arial" w:hAnsi="Arial" w:cs="Arial"/>
          <w:bCs/>
          <w:color w:val="000000"/>
          <w:sz w:val="24"/>
          <w:szCs w:val="24"/>
        </w:rPr>
        <w:t>to the Communications subcommittee the authority to approve postings on the board web page</w:t>
      </w:r>
      <w:r w:rsidR="0085339B">
        <w:rPr>
          <w:rFonts w:ascii="Arial" w:hAnsi="Arial" w:cs="Arial"/>
          <w:bCs/>
          <w:color w:val="000000"/>
          <w:sz w:val="24"/>
          <w:szCs w:val="24"/>
        </w:rPr>
        <w:t xml:space="preserve"> and Weekly Updates</w:t>
      </w:r>
      <w:r w:rsidRPr="008B32F3">
        <w:rPr>
          <w:rFonts w:ascii="Arial" w:hAnsi="Arial" w:cs="Arial"/>
          <w:bCs/>
          <w:color w:val="000000"/>
          <w:sz w:val="24"/>
          <w:szCs w:val="24"/>
        </w:rPr>
        <w:t xml:space="preserve"> addressing questions to the board, board policies and board programs.</w:t>
      </w:r>
    </w:p>
    <w:p w14:paraId="1C2F2611" w14:textId="77777777" w:rsidR="009F05D7" w:rsidRDefault="009F05D7" w:rsidP="009F05D7">
      <w:pPr>
        <w:pStyle w:val="ListParagraph"/>
        <w:ind w:left="1080"/>
        <w:contextualSpacing w:val="0"/>
        <w:rPr>
          <w:rFonts w:ascii="Arial" w:hAnsi="Arial" w:cs="Arial"/>
          <w:bCs/>
          <w:color w:val="000000"/>
          <w:sz w:val="24"/>
          <w:szCs w:val="24"/>
        </w:rPr>
      </w:pPr>
      <w:r>
        <w:rPr>
          <w:rFonts w:ascii="Arial" w:hAnsi="Arial" w:cs="Arial"/>
          <w:bCs/>
          <w:color w:val="000000"/>
          <w:sz w:val="24"/>
          <w:szCs w:val="24"/>
        </w:rPr>
        <w:t>Cecilia’s intention to resign was accepted.  Minister Kate Kinney agreed to join the committee.</w:t>
      </w:r>
    </w:p>
    <w:p w14:paraId="53776BFF" w14:textId="6DC8D78D" w:rsidR="009F05D7" w:rsidRDefault="009F05D7" w:rsidP="009F05D7">
      <w:pPr>
        <w:pStyle w:val="ListParagraph"/>
        <w:contextualSpacing w:val="0"/>
        <w:rPr>
          <w:rFonts w:ascii="Arial" w:hAnsi="Arial" w:cs="Arial"/>
          <w:bCs/>
          <w:color w:val="000000"/>
          <w:sz w:val="24"/>
          <w:szCs w:val="24"/>
        </w:rPr>
      </w:pPr>
      <w:r w:rsidRPr="009F05D7">
        <w:rPr>
          <w:rFonts w:ascii="Arial" w:hAnsi="Arial" w:cs="Arial"/>
          <w:b/>
          <w:bCs/>
          <w:color w:val="000000"/>
          <w:sz w:val="24"/>
          <w:szCs w:val="24"/>
          <w:u w:val="single"/>
        </w:rPr>
        <w:t>Motion:</w:t>
      </w:r>
      <w:r w:rsidR="00CD6171">
        <w:rPr>
          <w:rFonts w:ascii="Arial" w:hAnsi="Arial" w:cs="Arial"/>
          <w:bCs/>
          <w:color w:val="000000"/>
          <w:sz w:val="24"/>
          <w:szCs w:val="24"/>
        </w:rPr>
        <w:t xml:space="preserve">  It is proposed that the </w:t>
      </w:r>
      <w:r>
        <w:rPr>
          <w:rFonts w:ascii="Arial" w:hAnsi="Arial" w:cs="Arial"/>
          <w:bCs/>
          <w:color w:val="000000"/>
          <w:sz w:val="24"/>
          <w:szCs w:val="24"/>
        </w:rPr>
        <w:t>Communications sub</w:t>
      </w:r>
      <w:r w:rsidRPr="008B32F3">
        <w:rPr>
          <w:rFonts w:ascii="Arial" w:hAnsi="Arial" w:cs="Arial"/>
          <w:bCs/>
          <w:color w:val="000000"/>
          <w:sz w:val="24"/>
          <w:szCs w:val="24"/>
        </w:rPr>
        <w:t>co</w:t>
      </w:r>
      <w:r w:rsidR="00CD6171">
        <w:rPr>
          <w:rFonts w:ascii="Arial" w:hAnsi="Arial" w:cs="Arial"/>
          <w:bCs/>
          <w:color w:val="000000"/>
          <w:sz w:val="24"/>
          <w:szCs w:val="24"/>
        </w:rPr>
        <w:t>mmittee of the board comprising</w:t>
      </w:r>
      <w:r w:rsidRPr="008B32F3">
        <w:rPr>
          <w:rFonts w:ascii="Arial" w:hAnsi="Arial" w:cs="Arial"/>
          <w:bCs/>
          <w:color w:val="000000"/>
          <w:sz w:val="24"/>
          <w:szCs w:val="24"/>
        </w:rPr>
        <w:t xml:space="preserve"> </w:t>
      </w:r>
      <w:proofErr w:type="spellStart"/>
      <w:r w:rsidRPr="008B32F3">
        <w:rPr>
          <w:rFonts w:ascii="Arial" w:hAnsi="Arial" w:cs="Arial"/>
          <w:bCs/>
          <w:color w:val="000000"/>
          <w:sz w:val="24"/>
          <w:szCs w:val="24"/>
        </w:rPr>
        <w:t>BoT</w:t>
      </w:r>
      <w:proofErr w:type="spellEnd"/>
      <w:r w:rsidRPr="008B32F3">
        <w:rPr>
          <w:rFonts w:ascii="Arial" w:hAnsi="Arial" w:cs="Arial"/>
          <w:bCs/>
          <w:color w:val="000000"/>
          <w:sz w:val="24"/>
          <w:szCs w:val="24"/>
        </w:rPr>
        <w:t xml:space="preserve"> Vice President Sherry Modrow, </w:t>
      </w:r>
      <w:proofErr w:type="spellStart"/>
      <w:r w:rsidRPr="008B32F3">
        <w:rPr>
          <w:rFonts w:ascii="Arial" w:hAnsi="Arial" w:cs="Arial"/>
          <w:bCs/>
          <w:color w:val="000000"/>
          <w:sz w:val="24"/>
          <w:szCs w:val="24"/>
        </w:rPr>
        <w:t>BoT</w:t>
      </w:r>
      <w:proofErr w:type="spellEnd"/>
      <w:r w:rsidRPr="008B32F3">
        <w:rPr>
          <w:rFonts w:ascii="Arial" w:hAnsi="Arial" w:cs="Arial"/>
          <w:bCs/>
          <w:color w:val="000000"/>
          <w:sz w:val="24"/>
          <w:szCs w:val="24"/>
        </w:rPr>
        <w:t xml:space="preserve"> Secretary David Covert, Trustee Virginia Nixon and </w:t>
      </w:r>
      <w:r w:rsidR="00E31040">
        <w:rPr>
          <w:rFonts w:ascii="Arial" w:hAnsi="Arial" w:cs="Arial"/>
          <w:bCs/>
          <w:color w:val="000000"/>
          <w:sz w:val="24"/>
          <w:szCs w:val="24"/>
        </w:rPr>
        <w:t>Trustee</w:t>
      </w:r>
      <w:r>
        <w:rPr>
          <w:rFonts w:ascii="Arial" w:hAnsi="Arial" w:cs="Arial"/>
          <w:bCs/>
          <w:color w:val="000000"/>
          <w:sz w:val="24"/>
          <w:szCs w:val="24"/>
        </w:rPr>
        <w:t xml:space="preserve"> Kate Kinney is created</w:t>
      </w:r>
      <w:r w:rsidRPr="008B32F3">
        <w:rPr>
          <w:rFonts w:ascii="Arial" w:hAnsi="Arial" w:cs="Arial"/>
          <w:bCs/>
          <w:color w:val="000000"/>
          <w:sz w:val="24"/>
          <w:szCs w:val="24"/>
        </w:rPr>
        <w:t xml:space="preserve"> for the remainder of the 2021/2022 church year.</w:t>
      </w:r>
      <w:r>
        <w:rPr>
          <w:rFonts w:ascii="Arial" w:hAnsi="Arial" w:cs="Arial"/>
          <w:bCs/>
          <w:color w:val="000000"/>
          <w:sz w:val="24"/>
          <w:szCs w:val="24"/>
        </w:rPr>
        <w:t xml:space="preserve"> </w:t>
      </w:r>
    </w:p>
    <w:p w14:paraId="73BB2052" w14:textId="0F9CFCCC" w:rsidR="009F05D7" w:rsidRDefault="009F05D7" w:rsidP="009F05D7">
      <w:pPr>
        <w:pStyle w:val="ListParagraph"/>
        <w:contextualSpacing w:val="0"/>
        <w:rPr>
          <w:rFonts w:ascii="Arial" w:hAnsi="Arial" w:cs="Arial"/>
          <w:bCs/>
          <w:color w:val="000000"/>
          <w:sz w:val="24"/>
          <w:szCs w:val="24"/>
        </w:rPr>
      </w:pPr>
      <w:r>
        <w:rPr>
          <w:rFonts w:ascii="Arial" w:hAnsi="Arial" w:cs="Arial"/>
          <w:bCs/>
          <w:color w:val="000000"/>
          <w:sz w:val="24"/>
          <w:szCs w:val="24"/>
        </w:rPr>
        <w:lastRenderedPageBreak/>
        <w:t xml:space="preserve">Furthermore, this committee is empowered </w:t>
      </w:r>
      <w:r w:rsidRPr="008B32F3">
        <w:rPr>
          <w:rFonts w:ascii="Arial" w:hAnsi="Arial" w:cs="Arial"/>
          <w:bCs/>
          <w:color w:val="000000"/>
          <w:sz w:val="24"/>
          <w:szCs w:val="24"/>
        </w:rPr>
        <w:t xml:space="preserve">to approve postings on the </w:t>
      </w:r>
      <w:r w:rsidR="00CD6171">
        <w:rPr>
          <w:rFonts w:ascii="Arial" w:hAnsi="Arial" w:cs="Arial"/>
          <w:bCs/>
          <w:color w:val="000000"/>
          <w:sz w:val="24"/>
          <w:szCs w:val="24"/>
        </w:rPr>
        <w:t xml:space="preserve">QUUF </w:t>
      </w:r>
      <w:proofErr w:type="spellStart"/>
      <w:r w:rsidR="0085339B">
        <w:rPr>
          <w:rFonts w:ascii="Arial" w:hAnsi="Arial" w:cs="Arial"/>
          <w:bCs/>
          <w:color w:val="000000"/>
          <w:sz w:val="24"/>
          <w:szCs w:val="24"/>
        </w:rPr>
        <w:t>BoT</w:t>
      </w:r>
      <w:proofErr w:type="spellEnd"/>
      <w:r w:rsidRPr="008B32F3">
        <w:rPr>
          <w:rFonts w:ascii="Arial" w:hAnsi="Arial" w:cs="Arial"/>
          <w:bCs/>
          <w:color w:val="000000"/>
          <w:sz w:val="24"/>
          <w:szCs w:val="24"/>
        </w:rPr>
        <w:t xml:space="preserve"> web page addressing questions to the board, board policies and board programs</w:t>
      </w:r>
      <w:r w:rsidR="00CD6171">
        <w:rPr>
          <w:rFonts w:ascii="Arial" w:hAnsi="Arial" w:cs="Arial"/>
          <w:bCs/>
          <w:color w:val="000000"/>
          <w:sz w:val="24"/>
          <w:szCs w:val="24"/>
        </w:rPr>
        <w:t>.</w:t>
      </w:r>
    </w:p>
    <w:p w14:paraId="6FDC70EF" w14:textId="60DC2F2D" w:rsidR="00CD6171" w:rsidRDefault="002600FD" w:rsidP="009F05D7">
      <w:pPr>
        <w:pStyle w:val="ListParagraph"/>
        <w:contextualSpacing w:val="0"/>
        <w:rPr>
          <w:rFonts w:ascii="Arial" w:hAnsi="Arial" w:cs="Arial"/>
          <w:bCs/>
          <w:color w:val="000000"/>
          <w:sz w:val="24"/>
          <w:szCs w:val="24"/>
        </w:rPr>
      </w:pPr>
      <w:r>
        <w:rPr>
          <w:rFonts w:ascii="Arial" w:hAnsi="Arial" w:cs="Arial"/>
          <w:bCs/>
          <w:color w:val="000000"/>
          <w:sz w:val="24"/>
          <w:szCs w:val="24"/>
        </w:rPr>
        <w:t>The motion was approved by Liesl Slabaugh, seconded by Karl Bach;  motion passed.</w:t>
      </w:r>
    </w:p>
    <w:p w14:paraId="17AF8324" w14:textId="77777777" w:rsidR="00E50E35" w:rsidRDefault="00E50E35" w:rsidP="009F05D7">
      <w:pPr>
        <w:pStyle w:val="ListParagraph"/>
        <w:contextualSpacing w:val="0"/>
        <w:rPr>
          <w:rFonts w:ascii="Arial" w:hAnsi="Arial" w:cs="Arial"/>
          <w:bCs/>
          <w:color w:val="000000"/>
          <w:sz w:val="24"/>
          <w:szCs w:val="24"/>
        </w:rPr>
      </w:pPr>
    </w:p>
    <w:p w14:paraId="7A0AC106" w14:textId="0907C889" w:rsidR="002600FD" w:rsidRDefault="002600FD" w:rsidP="009F05D7">
      <w:pPr>
        <w:pStyle w:val="ListParagraph"/>
        <w:contextualSpacing w:val="0"/>
        <w:rPr>
          <w:rFonts w:ascii="Arial" w:hAnsi="Arial" w:cs="Arial"/>
          <w:bCs/>
          <w:color w:val="000000"/>
          <w:sz w:val="24"/>
          <w:szCs w:val="24"/>
        </w:rPr>
      </w:pPr>
      <w:r>
        <w:rPr>
          <w:rFonts w:ascii="Arial" w:hAnsi="Arial" w:cs="Arial"/>
          <w:bCs/>
          <w:color w:val="000000"/>
          <w:sz w:val="24"/>
          <w:szCs w:val="24"/>
        </w:rPr>
        <w:t>It was noted in passing that the purpose of these postings is to p</w:t>
      </w:r>
      <w:r w:rsidR="00E31040">
        <w:rPr>
          <w:rFonts w:ascii="Arial" w:hAnsi="Arial" w:cs="Arial"/>
          <w:bCs/>
          <w:color w:val="000000"/>
          <w:sz w:val="24"/>
          <w:szCs w:val="24"/>
        </w:rPr>
        <w:t>rovide more rapid and frequent communication than</w:t>
      </w:r>
      <w:r>
        <w:rPr>
          <w:rFonts w:ascii="Arial" w:hAnsi="Arial" w:cs="Arial"/>
          <w:bCs/>
          <w:color w:val="000000"/>
          <w:sz w:val="24"/>
          <w:szCs w:val="24"/>
        </w:rPr>
        <w:t xml:space="preserve"> Board meetings and Monday Board Reports.</w:t>
      </w:r>
    </w:p>
    <w:p w14:paraId="0973BB7E" w14:textId="761531F0" w:rsidR="001042E0" w:rsidRDefault="00E50E35" w:rsidP="009F05D7">
      <w:pPr>
        <w:pStyle w:val="ListParagraph"/>
        <w:contextualSpacing w:val="0"/>
        <w:rPr>
          <w:rFonts w:ascii="Arial" w:hAnsi="Arial" w:cs="Arial"/>
          <w:bCs/>
          <w:color w:val="000000"/>
          <w:sz w:val="24"/>
          <w:szCs w:val="24"/>
        </w:rPr>
      </w:pPr>
      <w:r>
        <w:rPr>
          <w:rFonts w:ascii="Arial" w:hAnsi="Arial" w:cs="Arial"/>
          <w:bCs/>
          <w:color w:val="000000"/>
          <w:sz w:val="24"/>
          <w:szCs w:val="24"/>
        </w:rPr>
        <w:t xml:space="preserve">A motion to authorize the </w:t>
      </w:r>
      <w:proofErr w:type="spellStart"/>
      <w:r>
        <w:rPr>
          <w:rFonts w:ascii="Arial" w:hAnsi="Arial" w:cs="Arial"/>
          <w:bCs/>
          <w:color w:val="000000"/>
          <w:sz w:val="24"/>
          <w:szCs w:val="24"/>
        </w:rPr>
        <w:t>BoT</w:t>
      </w:r>
      <w:proofErr w:type="spellEnd"/>
      <w:r>
        <w:rPr>
          <w:rFonts w:ascii="Arial" w:hAnsi="Arial" w:cs="Arial"/>
          <w:bCs/>
          <w:color w:val="000000"/>
          <w:sz w:val="24"/>
          <w:szCs w:val="24"/>
        </w:rPr>
        <w:t xml:space="preserve"> subcommittee on communications to prepare a policy for communications between members of the congregation and the </w:t>
      </w:r>
      <w:proofErr w:type="spellStart"/>
      <w:r>
        <w:rPr>
          <w:rFonts w:ascii="Arial" w:hAnsi="Arial" w:cs="Arial"/>
          <w:bCs/>
          <w:color w:val="000000"/>
          <w:sz w:val="24"/>
          <w:szCs w:val="24"/>
        </w:rPr>
        <w:t>BoT</w:t>
      </w:r>
      <w:proofErr w:type="spellEnd"/>
      <w:r>
        <w:rPr>
          <w:rFonts w:ascii="Arial" w:hAnsi="Arial" w:cs="Arial"/>
          <w:bCs/>
          <w:color w:val="000000"/>
          <w:sz w:val="24"/>
          <w:szCs w:val="24"/>
        </w:rPr>
        <w:t xml:space="preserve"> and to approve postings to the QUUF web page outlining this policy was made, amendment proposed and discussed.  A substitute motion</w:t>
      </w:r>
      <w:r w:rsidR="004F3009">
        <w:rPr>
          <w:rFonts w:ascii="Arial" w:hAnsi="Arial" w:cs="Arial"/>
          <w:bCs/>
          <w:color w:val="000000"/>
          <w:sz w:val="24"/>
          <w:szCs w:val="24"/>
        </w:rPr>
        <w:t>, allowed by parliamentary rules, was then proposed.</w:t>
      </w:r>
    </w:p>
    <w:p w14:paraId="0E14B911" w14:textId="77777777" w:rsidR="004F3009" w:rsidRPr="00E50E35" w:rsidRDefault="004F3009" w:rsidP="009F05D7">
      <w:pPr>
        <w:pStyle w:val="ListParagraph"/>
        <w:contextualSpacing w:val="0"/>
        <w:rPr>
          <w:rFonts w:ascii="Arial" w:hAnsi="Arial" w:cs="Arial"/>
          <w:bCs/>
          <w:color w:val="000000"/>
          <w:sz w:val="24"/>
          <w:szCs w:val="24"/>
        </w:rPr>
      </w:pPr>
    </w:p>
    <w:p w14:paraId="50F29354" w14:textId="1140FA3A" w:rsidR="00CC08F6" w:rsidRDefault="00E50E35" w:rsidP="00344E1C">
      <w:pPr>
        <w:pStyle w:val="ListParagraph"/>
        <w:contextualSpacing w:val="0"/>
        <w:rPr>
          <w:rFonts w:ascii="Arial" w:hAnsi="Arial" w:cs="Arial"/>
          <w:bCs/>
          <w:color w:val="000000"/>
          <w:sz w:val="24"/>
          <w:szCs w:val="24"/>
        </w:rPr>
      </w:pPr>
      <w:r>
        <w:rPr>
          <w:rFonts w:ascii="Arial" w:hAnsi="Arial" w:cs="Arial"/>
          <w:b/>
          <w:bCs/>
          <w:color w:val="000000"/>
          <w:sz w:val="24"/>
          <w:szCs w:val="24"/>
          <w:u w:val="single"/>
        </w:rPr>
        <w:t xml:space="preserve">Substitute </w:t>
      </w:r>
      <w:r w:rsidR="001042E0" w:rsidRPr="001042E0">
        <w:rPr>
          <w:rFonts w:ascii="Arial" w:hAnsi="Arial" w:cs="Arial"/>
          <w:b/>
          <w:bCs/>
          <w:color w:val="000000"/>
          <w:sz w:val="24"/>
          <w:szCs w:val="24"/>
          <w:u w:val="single"/>
        </w:rPr>
        <w:t>Motion</w:t>
      </w:r>
      <w:r w:rsidR="001042E0">
        <w:rPr>
          <w:rFonts w:ascii="Arial" w:hAnsi="Arial" w:cs="Arial"/>
          <w:b/>
          <w:bCs/>
          <w:color w:val="000000"/>
          <w:sz w:val="24"/>
          <w:szCs w:val="24"/>
          <w:u w:val="single"/>
        </w:rPr>
        <w:t>:</w:t>
      </w:r>
      <w:r w:rsidR="001042E0">
        <w:rPr>
          <w:rFonts w:ascii="Arial" w:hAnsi="Arial" w:cs="Arial"/>
          <w:bCs/>
          <w:color w:val="000000"/>
          <w:sz w:val="24"/>
          <w:szCs w:val="24"/>
        </w:rPr>
        <w:t xml:space="preserve">  The </w:t>
      </w:r>
      <w:proofErr w:type="spellStart"/>
      <w:r w:rsidR="001042E0">
        <w:rPr>
          <w:rFonts w:ascii="Arial" w:hAnsi="Arial" w:cs="Arial"/>
          <w:bCs/>
          <w:color w:val="000000"/>
          <w:sz w:val="24"/>
          <w:szCs w:val="24"/>
        </w:rPr>
        <w:t>BoT</w:t>
      </w:r>
      <w:proofErr w:type="spellEnd"/>
      <w:r w:rsidR="001042E0">
        <w:rPr>
          <w:rFonts w:ascii="Arial" w:hAnsi="Arial" w:cs="Arial"/>
          <w:bCs/>
          <w:color w:val="000000"/>
          <w:sz w:val="24"/>
          <w:szCs w:val="24"/>
        </w:rPr>
        <w:t xml:space="preserve"> authorizes the </w:t>
      </w:r>
      <w:proofErr w:type="spellStart"/>
      <w:r w:rsidR="001042E0">
        <w:rPr>
          <w:rFonts w:ascii="Arial" w:hAnsi="Arial" w:cs="Arial"/>
          <w:bCs/>
          <w:color w:val="000000"/>
          <w:sz w:val="24"/>
          <w:szCs w:val="24"/>
        </w:rPr>
        <w:t>BoT</w:t>
      </w:r>
      <w:proofErr w:type="spellEnd"/>
      <w:r w:rsidR="001042E0">
        <w:rPr>
          <w:rFonts w:ascii="Arial" w:hAnsi="Arial" w:cs="Arial"/>
          <w:bCs/>
          <w:color w:val="000000"/>
          <w:sz w:val="24"/>
          <w:szCs w:val="24"/>
        </w:rPr>
        <w:t xml:space="preserve"> s</w:t>
      </w:r>
      <w:r w:rsidR="00EC05A9">
        <w:rPr>
          <w:rFonts w:ascii="Arial" w:hAnsi="Arial" w:cs="Arial"/>
          <w:bCs/>
          <w:color w:val="000000"/>
          <w:sz w:val="24"/>
          <w:szCs w:val="24"/>
        </w:rPr>
        <w:t>ubcommittee on communications</w:t>
      </w:r>
      <w:r w:rsidR="001042E0">
        <w:rPr>
          <w:rFonts w:ascii="Arial" w:hAnsi="Arial" w:cs="Arial"/>
          <w:bCs/>
          <w:color w:val="000000"/>
          <w:sz w:val="24"/>
          <w:szCs w:val="24"/>
        </w:rPr>
        <w:t xml:space="preserve"> to </w:t>
      </w:r>
      <w:r w:rsidR="00EC05A9">
        <w:rPr>
          <w:rFonts w:ascii="Arial" w:hAnsi="Arial" w:cs="Arial"/>
          <w:bCs/>
          <w:color w:val="000000"/>
          <w:sz w:val="24"/>
          <w:szCs w:val="24"/>
        </w:rPr>
        <w:t>prepare</w:t>
      </w:r>
      <w:r w:rsidR="001042E0">
        <w:rPr>
          <w:rFonts w:ascii="Arial" w:hAnsi="Arial" w:cs="Arial"/>
          <w:bCs/>
          <w:color w:val="000000"/>
          <w:sz w:val="24"/>
          <w:szCs w:val="24"/>
        </w:rPr>
        <w:t xml:space="preserve"> a policy for communication</w:t>
      </w:r>
      <w:r w:rsidR="00EC05A9">
        <w:rPr>
          <w:rFonts w:ascii="Arial" w:hAnsi="Arial" w:cs="Arial"/>
          <w:bCs/>
          <w:color w:val="000000"/>
          <w:sz w:val="24"/>
          <w:szCs w:val="24"/>
        </w:rPr>
        <w:t>s between members of the</w:t>
      </w:r>
      <w:r w:rsidR="001042E0">
        <w:rPr>
          <w:rFonts w:ascii="Arial" w:hAnsi="Arial" w:cs="Arial"/>
          <w:bCs/>
          <w:color w:val="000000"/>
          <w:sz w:val="24"/>
          <w:szCs w:val="24"/>
        </w:rPr>
        <w:t xml:space="preserve"> congr</w:t>
      </w:r>
      <w:r w:rsidR="00EC05A9">
        <w:rPr>
          <w:rFonts w:ascii="Arial" w:hAnsi="Arial" w:cs="Arial"/>
          <w:bCs/>
          <w:color w:val="000000"/>
          <w:sz w:val="24"/>
          <w:szCs w:val="24"/>
        </w:rPr>
        <w:t>eg</w:t>
      </w:r>
      <w:r w:rsidR="001042E0">
        <w:rPr>
          <w:rFonts w:ascii="Arial" w:hAnsi="Arial" w:cs="Arial"/>
          <w:bCs/>
          <w:color w:val="000000"/>
          <w:sz w:val="24"/>
          <w:szCs w:val="24"/>
        </w:rPr>
        <w:t>ati</w:t>
      </w:r>
      <w:r w:rsidR="00EC05A9">
        <w:rPr>
          <w:rFonts w:ascii="Arial" w:hAnsi="Arial" w:cs="Arial"/>
          <w:bCs/>
          <w:color w:val="000000"/>
          <w:sz w:val="24"/>
          <w:szCs w:val="24"/>
        </w:rPr>
        <w:t>o</w:t>
      </w:r>
      <w:r w:rsidR="001042E0">
        <w:rPr>
          <w:rFonts w:ascii="Arial" w:hAnsi="Arial" w:cs="Arial"/>
          <w:bCs/>
          <w:color w:val="000000"/>
          <w:sz w:val="24"/>
          <w:szCs w:val="24"/>
        </w:rPr>
        <w:t xml:space="preserve">n and the </w:t>
      </w:r>
      <w:proofErr w:type="spellStart"/>
      <w:r w:rsidR="001042E0">
        <w:rPr>
          <w:rFonts w:ascii="Arial" w:hAnsi="Arial" w:cs="Arial"/>
          <w:bCs/>
          <w:color w:val="000000"/>
          <w:sz w:val="24"/>
          <w:szCs w:val="24"/>
        </w:rPr>
        <w:t>BoT</w:t>
      </w:r>
      <w:proofErr w:type="spellEnd"/>
      <w:r w:rsidR="004F3009">
        <w:rPr>
          <w:rFonts w:ascii="Arial" w:hAnsi="Arial" w:cs="Arial"/>
          <w:bCs/>
          <w:color w:val="000000"/>
          <w:sz w:val="24"/>
          <w:szCs w:val="24"/>
        </w:rPr>
        <w:t>,</w:t>
      </w:r>
      <w:r w:rsidR="00EC05A9">
        <w:rPr>
          <w:rFonts w:ascii="Arial" w:hAnsi="Arial" w:cs="Arial"/>
          <w:bCs/>
          <w:color w:val="000000"/>
          <w:sz w:val="24"/>
          <w:szCs w:val="24"/>
        </w:rPr>
        <w:t xml:space="preserve"> and to approve postings to the QUUF web page outlining this policy</w:t>
      </w:r>
      <w:r w:rsidR="00344E1C">
        <w:rPr>
          <w:rFonts w:ascii="Arial" w:hAnsi="Arial" w:cs="Arial"/>
          <w:bCs/>
          <w:color w:val="000000"/>
          <w:sz w:val="24"/>
          <w:szCs w:val="24"/>
        </w:rPr>
        <w:t xml:space="preserve">. </w:t>
      </w:r>
      <w:r w:rsidR="00F2182E">
        <w:rPr>
          <w:rFonts w:ascii="Arial" w:hAnsi="Arial" w:cs="Arial"/>
          <w:bCs/>
          <w:color w:val="000000"/>
          <w:sz w:val="24"/>
          <w:szCs w:val="24"/>
        </w:rPr>
        <w:t xml:space="preserve"> This </w:t>
      </w:r>
      <w:r w:rsidR="00F2182E" w:rsidRPr="00F2182E">
        <w:rPr>
          <w:rFonts w:ascii="Arial" w:hAnsi="Arial" w:cs="Arial"/>
          <w:bCs/>
          <w:color w:val="000000"/>
          <w:sz w:val="24"/>
          <w:szCs w:val="24"/>
        </w:rPr>
        <w:t xml:space="preserve">committee is further authorized to </w:t>
      </w:r>
      <w:r w:rsidR="00F2182E">
        <w:rPr>
          <w:rFonts w:ascii="Arial" w:hAnsi="Arial" w:cs="Arial"/>
          <w:bCs/>
          <w:color w:val="000000"/>
          <w:sz w:val="24"/>
          <w:szCs w:val="24"/>
        </w:rPr>
        <w:t xml:space="preserve">immediately </w:t>
      </w:r>
      <w:r w:rsidR="00F2182E" w:rsidRPr="00F2182E">
        <w:rPr>
          <w:rFonts w:ascii="Arial" w:hAnsi="Arial" w:cs="Arial"/>
          <w:bCs/>
          <w:color w:val="000000"/>
          <w:sz w:val="24"/>
          <w:szCs w:val="24"/>
        </w:rPr>
        <w:t xml:space="preserve">implement </w:t>
      </w:r>
      <w:r w:rsidR="00F2182E">
        <w:rPr>
          <w:rFonts w:ascii="Arial" w:hAnsi="Arial" w:cs="Arial"/>
          <w:bCs/>
          <w:color w:val="000000"/>
          <w:sz w:val="24"/>
          <w:szCs w:val="24"/>
        </w:rPr>
        <w:t>communication,</w:t>
      </w:r>
      <w:r w:rsidR="00F2182E" w:rsidRPr="00F2182E">
        <w:rPr>
          <w:rFonts w:ascii="Arial" w:hAnsi="Arial" w:cs="Arial"/>
          <w:bCs/>
          <w:color w:val="000000"/>
          <w:sz w:val="24"/>
          <w:szCs w:val="24"/>
        </w:rPr>
        <w:t xml:space="preserve"> prior to form</w:t>
      </w:r>
      <w:r w:rsidR="00F2182E">
        <w:rPr>
          <w:rFonts w:ascii="Arial" w:hAnsi="Arial" w:cs="Arial"/>
          <w:bCs/>
          <w:color w:val="000000"/>
          <w:sz w:val="24"/>
          <w:szCs w:val="24"/>
        </w:rPr>
        <w:t>al approval,</w:t>
      </w:r>
      <w:r w:rsidR="00F2182E" w:rsidRPr="00F2182E">
        <w:rPr>
          <w:rFonts w:ascii="Arial" w:hAnsi="Arial" w:cs="Arial"/>
          <w:bCs/>
          <w:color w:val="000000"/>
          <w:sz w:val="24"/>
          <w:szCs w:val="24"/>
        </w:rPr>
        <w:t xml:space="preserve"> </w:t>
      </w:r>
      <w:r w:rsidR="00F2182E">
        <w:rPr>
          <w:rFonts w:ascii="Arial" w:hAnsi="Arial" w:cs="Arial"/>
          <w:bCs/>
          <w:color w:val="000000"/>
          <w:sz w:val="24"/>
          <w:szCs w:val="24"/>
        </w:rPr>
        <w:t>by</w:t>
      </w:r>
      <w:r w:rsidR="00F2182E" w:rsidRPr="00F2182E">
        <w:rPr>
          <w:rFonts w:ascii="Arial" w:hAnsi="Arial" w:cs="Arial"/>
          <w:bCs/>
          <w:color w:val="000000"/>
          <w:sz w:val="24"/>
          <w:szCs w:val="24"/>
        </w:rPr>
        <w:t xml:space="preserve"> consensus of the committee</w:t>
      </w:r>
      <w:r w:rsidR="00F2182E">
        <w:rPr>
          <w:rFonts w:ascii="Arial" w:hAnsi="Arial" w:cs="Arial"/>
          <w:bCs/>
          <w:color w:val="000000"/>
          <w:sz w:val="24"/>
          <w:szCs w:val="24"/>
        </w:rPr>
        <w:t>.  Moved by Kate Kinney, seconded by Karl Bach.  Substitute motion was approved.</w:t>
      </w:r>
    </w:p>
    <w:p w14:paraId="5FC62E7E" w14:textId="77777777" w:rsidR="00CC08F6" w:rsidRDefault="00CC08F6" w:rsidP="00344E1C">
      <w:pPr>
        <w:pStyle w:val="ListParagraph"/>
        <w:contextualSpacing w:val="0"/>
        <w:rPr>
          <w:rFonts w:ascii="Arial" w:hAnsi="Arial" w:cs="Arial"/>
          <w:bCs/>
          <w:color w:val="000000"/>
          <w:sz w:val="24"/>
          <w:szCs w:val="24"/>
        </w:rPr>
      </w:pPr>
    </w:p>
    <w:p w14:paraId="01EBBF90" w14:textId="54741A3A" w:rsidR="00AC43C6" w:rsidRPr="008B32F3" w:rsidRDefault="0029297C" w:rsidP="00AC43C6">
      <w:pPr>
        <w:pStyle w:val="ListParagraph"/>
        <w:numPr>
          <w:ilvl w:val="1"/>
          <w:numId w:val="6"/>
        </w:numPr>
        <w:contextualSpacing w:val="0"/>
        <w:rPr>
          <w:rFonts w:ascii="Arial" w:hAnsi="Arial" w:cs="Arial"/>
          <w:bCs/>
          <w:color w:val="000000"/>
          <w:sz w:val="24"/>
          <w:szCs w:val="24"/>
        </w:rPr>
      </w:pPr>
      <w:r>
        <w:rPr>
          <w:rFonts w:ascii="Arial" w:hAnsi="Arial" w:cs="Arial"/>
          <w:bCs/>
          <w:color w:val="000000"/>
          <w:sz w:val="24"/>
          <w:szCs w:val="24"/>
        </w:rPr>
        <w:t xml:space="preserve">Kate Lore has requested </w:t>
      </w:r>
      <w:r w:rsidR="002D733A" w:rsidRPr="008B32F3">
        <w:rPr>
          <w:rFonts w:ascii="Arial" w:hAnsi="Arial" w:cs="Arial"/>
          <w:bCs/>
          <w:color w:val="000000"/>
          <w:sz w:val="24"/>
          <w:szCs w:val="24"/>
        </w:rPr>
        <w:t xml:space="preserve">to increase Music </w:t>
      </w:r>
      <w:r w:rsidR="009B611B" w:rsidRPr="008B32F3">
        <w:rPr>
          <w:rFonts w:ascii="Arial" w:hAnsi="Arial" w:cs="Arial"/>
          <w:bCs/>
          <w:color w:val="000000"/>
          <w:sz w:val="24"/>
          <w:szCs w:val="24"/>
        </w:rPr>
        <w:t>Coordinator</w:t>
      </w:r>
      <w:r w:rsidR="002D733A" w:rsidRPr="008B32F3">
        <w:rPr>
          <w:rFonts w:ascii="Arial" w:hAnsi="Arial" w:cs="Arial"/>
          <w:bCs/>
          <w:color w:val="000000"/>
          <w:sz w:val="24"/>
          <w:szCs w:val="24"/>
        </w:rPr>
        <w:t xml:space="preserve"> to half-time status from </w:t>
      </w:r>
      <w:r>
        <w:rPr>
          <w:rFonts w:ascii="Arial" w:hAnsi="Arial" w:cs="Arial"/>
          <w:bCs/>
          <w:color w:val="000000"/>
          <w:sz w:val="24"/>
          <w:szCs w:val="24"/>
        </w:rPr>
        <w:t>quarter-</w:t>
      </w:r>
      <w:r w:rsidR="002D733A" w:rsidRPr="008B32F3">
        <w:rPr>
          <w:rFonts w:ascii="Arial" w:hAnsi="Arial" w:cs="Arial"/>
          <w:bCs/>
          <w:color w:val="000000"/>
          <w:sz w:val="24"/>
          <w:szCs w:val="24"/>
        </w:rPr>
        <w:t>time effective December 1, 2021.</w:t>
      </w:r>
    </w:p>
    <w:p w14:paraId="061D0013" w14:textId="62C7762E" w:rsidR="00A6482F" w:rsidRPr="008B32F3" w:rsidRDefault="00ED111C" w:rsidP="00ED111C">
      <w:pPr>
        <w:ind w:left="1530"/>
        <w:rPr>
          <w:rFonts w:ascii="Arial" w:hAnsi="Arial" w:cs="Arial"/>
          <w:bCs/>
          <w:color w:val="000000"/>
          <w:sz w:val="24"/>
          <w:szCs w:val="24"/>
        </w:rPr>
      </w:pPr>
      <w:r w:rsidRPr="008B32F3">
        <w:rPr>
          <w:rFonts w:ascii="Arial" w:hAnsi="Arial" w:cs="Arial"/>
          <w:bCs/>
          <w:color w:val="000000"/>
          <w:sz w:val="24"/>
          <w:szCs w:val="24"/>
        </w:rPr>
        <w:t>Rationale and f</w:t>
      </w:r>
      <w:r w:rsidR="00A6482F" w:rsidRPr="008B32F3">
        <w:rPr>
          <w:rFonts w:ascii="Arial" w:hAnsi="Arial" w:cs="Arial"/>
          <w:bCs/>
          <w:color w:val="000000"/>
          <w:sz w:val="24"/>
          <w:szCs w:val="24"/>
        </w:rPr>
        <w:t xml:space="preserve">inancial analysis: see </w:t>
      </w:r>
      <w:hyperlink w:anchor="Attachment_H" w:history="1">
        <w:r w:rsidR="00A6482F" w:rsidRPr="008B32F3">
          <w:rPr>
            <w:rStyle w:val="Hyperlink"/>
            <w:rFonts w:ascii="Arial" w:hAnsi="Arial" w:cs="Arial"/>
            <w:b/>
            <w:sz w:val="24"/>
            <w:szCs w:val="24"/>
          </w:rPr>
          <w:t>Attachment H</w:t>
        </w:r>
      </w:hyperlink>
    </w:p>
    <w:p w14:paraId="3BBD307A" w14:textId="77777777" w:rsidR="00AB6AC8" w:rsidRPr="008B32F3" w:rsidRDefault="00AB6AC8" w:rsidP="00AB6AC8">
      <w:pPr>
        <w:tabs>
          <w:tab w:val="right" w:pos="9216"/>
        </w:tabs>
        <w:rPr>
          <w:rFonts w:ascii="Arial" w:hAnsi="Arial" w:cs="Arial"/>
          <w:bCs/>
          <w:color w:val="000000"/>
          <w:sz w:val="24"/>
          <w:szCs w:val="24"/>
        </w:rPr>
      </w:pPr>
    </w:p>
    <w:p w14:paraId="22E23B92" w14:textId="1863207E" w:rsidR="00705E00" w:rsidRPr="008B32F3" w:rsidRDefault="00A6482F" w:rsidP="00F2182E">
      <w:pPr>
        <w:tabs>
          <w:tab w:val="left" w:pos="810"/>
        </w:tabs>
        <w:ind w:left="810"/>
        <w:rPr>
          <w:rFonts w:ascii="Arial" w:hAnsi="Arial" w:cs="Arial"/>
          <w:color w:val="000000"/>
          <w:sz w:val="24"/>
          <w:szCs w:val="24"/>
        </w:rPr>
      </w:pPr>
      <w:r w:rsidRPr="00F2182E">
        <w:rPr>
          <w:rFonts w:ascii="Arial" w:hAnsi="Arial" w:cs="Arial"/>
          <w:b/>
          <w:color w:val="000000"/>
          <w:sz w:val="24"/>
          <w:szCs w:val="24"/>
          <w:u w:val="single"/>
        </w:rPr>
        <w:t>Motion:</w:t>
      </w:r>
      <w:r w:rsidRPr="008B32F3">
        <w:rPr>
          <w:rFonts w:ascii="Arial" w:hAnsi="Arial" w:cs="Arial"/>
          <w:color w:val="000000"/>
          <w:sz w:val="24"/>
          <w:szCs w:val="24"/>
        </w:rPr>
        <w:t xml:space="preserve">  Approve increasing Music </w:t>
      </w:r>
      <w:r w:rsidR="009B611B" w:rsidRPr="008B32F3">
        <w:rPr>
          <w:rFonts w:ascii="Arial" w:hAnsi="Arial" w:cs="Arial"/>
          <w:color w:val="000000"/>
          <w:sz w:val="24"/>
          <w:szCs w:val="24"/>
        </w:rPr>
        <w:t>Coordinator</w:t>
      </w:r>
      <w:r w:rsidRPr="008B32F3">
        <w:rPr>
          <w:rFonts w:ascii="Arial" w:hAnsi="Arial" w:cs="Arial"/>
          <w:color w:val="000000"/>
          <w:sz w:val="24"/>
          <w:szCs w:val="24"/>
        </w:rPr>
        <w:t xml:space="preserve"> to halftime</w:t>
      </w:r>
      <w:r w:rsidR="00F2182E">
        <w:rPr>
          <w:rFonts w:ascii="Arial" w:hAnsi="Arial" w:cs="Arial"/>
          <w:color w:val="000000"/>
          <w:sz w:val="24"/>
          <w:szCs w:val="24"/>
        </w:rPr>
        <w:t xml:space="preserve"> </w:t>
      </w:r>
      <w:r w:rsidR="0029297C">
        <w:rPr>
          <w:rFonts w:ascii="Arial" w:hAnsi="Arial" w:cs="Arial"/>
          <w:color w:val="000000"/>
          <w:sz w:val="24"/>
          <w:szCs w:val="24"/>
        </w:rPr>
        <w:t>retroactive</w:t>
      </w:r>
      <w:r w:rsidR="00F2182E">
        <w:rPr>
          <w:rFonts w:ascii="Arial" w:hAnsi="Arial" w:cs="Arial"/>
          <w:color w:val="000000"/>
          <w:sz w:val="24"/>
          <w:szCs w:val="24"/>
        </w:rPr>
        <w:t xml:space="preserve"> </w:t>
      </w:r>
      <w:r w:rsidR="005D3FC6" w:rsidRPr="008B32F3">
        <w:rPr>
          <w:rFonts w:ascii="Arial" w:hAnsi="Arial" w:cs="Arial"/>
          <w:color w:val="000000"/>
          <w:sz w:val="24"/>
          <w:szCs w:val="24"/>
        </w:rPr>
        <w:t>October</w:t>
      </w:r>
      <w:r w:rsidR="00466817" w:rsidRPr="008B32F3">
        <w:rPr>
          <w:rFonts w:ascii="Arial" w:hAnsi="Arial" w:cs="Arial"/>
          <w:color w:val="000000"/>
          <w:sz w:val="24"/>
          <w:szCs w:val="24"/>
        </w:rPr>
        <w:t xml:space="preserve"> 1, 2021</w:t>
      </w:r>
      <w:r w:rsidR="0029297C">
        <w:rPr>
          <w:rFonts w:ascii="Arial" w:hAnsi="Arial" w:cs="Arial"/>
          <w:color w:val="000000"/>
          <w:sz w:val="24"/>
          <w:szCs w:val="24"/>
        </w:rPr>
        <w:t>.  Moved by Penny, seconded by Virginia.  Motion was approved</w:t>
      </w:r>
    </w:p>
    <w:p w14:paraId="639C8D0E" w14:textId="77777777" w:rsidR="00A6482F" w:rsidRPr="008B32F3" w:rsidRDefault="00A6482F" w:rsidP="00F2182E">
      <w:pPr>
        <w:ind w:left="1710" w:hanging="900"/>
        <w:rPr>
          <w:rFonts w:ascii="Arial" w:hAnsi="Arial" w:cs="Arial"/>
          <w:color w:val="000000"/>
          <w:sz w:val="24"/>
          <w:szCs w:val="24"/>
        </w:rPr>
      </w:pPr>
    </w:p>
    <w:p w14:paraId="051F00A9" w14:textId="77777777" w:rsidR="0029297C" w:rsidRDefault="0029297C" w:rsidP="00483153">
      <w:pPr>
        <w:rPr>
          <w:rFonts w:ascii="Arial" w:hAnsi="Arial" w:cs="Arial"/>
          <w:color w:val="000000"/>
          <w:sz w:val="24"/>
          <w:szCs w:val="24"/>
          <w:u w:val="single"/>
        </w:rPr>
      </w:pPr>
    </w:p>
    <w:p w14:paraId="697C8173" w14:textId="66D36180" w:rsidR="00483153" w:rsidRPr="008B32F3" w:rsidRDefault="00E050CD" w:rsidP="00483153">
      <w:pPr>
        <w:rPr>
          <w:rFonts w:ascii="Arial" w:hAnsi="Arial" w:cs="Arial"/>
          <w:color w:val="000000"/>
          <w:sz w:val="24"/>
          <w:szCs w:val="24"/>
        </w:rPr>
      </w:pPr>
      <w:r w:rsidRPr="008B32F3">
        <w:rPr>
          <w:rFonts w:ascii="Arial" w:hAnsi="Arial" w:cs="Arial"/>
          <w:color w:val="000000"/>
          <w:sz w:val="24"/>
          <w:szCs w:val="24"/>
          <w:u w:val="single"/>
        </w:rPr>
        <w:t>Extinguishing the Chalice</w:t>
      </w:r>
      <w:r w:rsidRPr="008B32F3">
        <w:rPr>
          <w:rFonts w:ascii="Arial" w:hAnsi="Arial" w:cs="Arial"/>
          <w:color w:val="000000"/>
          <w:sz w:val="24"/>
          <w:szCs w:val="24"/>
        </w:rPr>
        <w:t xml:space="preserve">: </w:t>
      </w:r>
    </w:p>
    <w:p w14:paraId="50682589" w14:textId="3DC688E5" w:rsidR="009F0E2E" w:rsidRPr="008B32F3" w:rsidRDefault="009F0E2E" w:rsidP="00483153">
      <w:pPr>
        <w:rPr>
          <w:rFonts w:ascii="Arial" w:hAnsi="Arial" w:cs="Arial"/>
          <w:bCs/>
          <w:color w:val="000000"/>
          <w:sz w:val="24"/>
          <w:szCs w:val="24"/>
        </w:rPr>
      </w:pPr>
    </w:p>
    <w:p w14:paraId="39E5FB16" w14:textId="77777777" w:rsidR="00004ED2" w:rsidRPr="008B32F3" w:rsidRDefault="00004ED2" w:rsidP="00AB6AC8">
      <w:pPr>
        <w:tabs>
          <w:tab w:val="right" w:pos="9216"/>
        </w:tabs>
        <w:rPr>
          <w:rFonts w:ascii="Arial" w:hAnsi="Arial" w:cs="Arial"/>
          <w:b/>
          <w:color w:val="000000"/>
          <w:sz w:val="24"/>
          <w:szCs w:val="24"/>
        </w:rPr>
      </w:pPr>
    </w:p>
    <w:p w14:paraId="72823352" w14:textId="63DBD3E1" w:rsidR="004F3515" w:rsidRDefault="00AB6AC8" w:rsidP="00AB6AC8">
      <w:pPr>
        <w:tabs>
          <w:tab w:val="right" w:pos="9216"/>
        </w:tabs>
        <w:rPr>
          <w:rFonts w:ascii="Arial" w:hAnsi="Arial" w:cs="Arial"/>
          <w:b/>
          <w:color w:val="000000"/>
          <w:sz w:val="24"/>
          <w:szCs w:val="24"/>
        </w:rPr>
      </w:pPr>
      <w:r w:rsidRPr="008B32F3">
        <w:rPr>
          <w:rFonts w:ascii="Arial" w:hAnsi="Arial" w:cs="Arial"/>
          <w:b/>
          <w:color w:val="000000"/>
          <w:sz w:val="24"/>
          <w:szCs w:val="24"/>
        </w:rPr>
        <w:t>ADJOURN</w:t>
      </w:r>
    </w:p>
    <w:p w14:paraId="751CE01B" w14:textId="77777777" w:rsidR="002B5E08" w:rsidRDefault="002B5E08" w:rsidP="00AB6AC8">
      <w:pPr>
        <w:tabs>
          <w:tab w:val="right" w:pos="9216"/>
        </w:tabs>
        <w:rPr>
          <w:rFonts w:ascii="Arial" w:hAnsi="Arial" w:cs="Arial"/>
          <w:b/>
          <w:color w:val="000000"/>
          <w:sz w:val="24"/>
          <w:szCs w:val="24"/>
        </w:rPr>
      </w:pPr>
    </w:p>
    <w:p w14:paraId="6FCE5E4C" w14:textId="3E507E63" w:rsidR="002B5E08" w:rsidRPr="002B5E08" w:rsidRDefault="002B5E08" w:rsidP="00AB6AC8">
      <w:pPr>
        <w:tabs>
          <w:tab w:val="right" w:pos="9216"/>
        </w:tabs>
        <w:rPr>
          <w:rStyle w:val="Strong"/>
          <w:rFonts w:ascii="Arial" w:hAnsi="Arial" w:cs="Arial"/>
          <w:color w:val="000000"/>
          <w:sz w:val="24"/>
          <w:szCs w:val="24"/>
          <w:shd w:val="clear" w:color="auto" w:fill="FFFFFF"/>
        </w:rPr>
      </w:pPr>
      <w:r w:rsidRPr="002B5E08">
        <w:rPr>
          <w:rFonts w:ascii="Arial" w:hAnsi="Arial" w:cs="Arial"/>
          <w:color w:val="000000"/>
          <w:sz w:val="24"/>
          <w:szCs w:val="24"/>
        </w:rPr>
        <w:t>Meeting adjourned, recording off 7:57 PM</w:t>
      </w:r>
    </w:p>
    <w:p w14:paraId="57262FE0" w14:textId="6F0789AD" w:rsidR="007B598C" w:rsidRPr="008B32F3" w:rsidRDefault="007B598C" w:rsidP="00483153">
      <w:pPr>
        <w:rPr>
          <w:rFonts w:ascii="Arial" w:hAnsi="Arial" w:cs="Arial"/>
          <w:bCs/>
          <w:color w:val="000000"/>
          <w:sz w:val="24"/>
          <w:szCs w:val="24"/>
        </w:rPr>
      </w:pPr>
    </w:p>
    <w:p w14:paraId="5AF1736F" w14:textId="39653ADF" w:rsidR="00AB6AC8" w:rsidRPr="008B32F3" w:rsidRDefault="00AB6AC8" w:rsidP="00AB6AC8">
      <w:pPr>
        <w:rPr>
          <w:rFonts w:ascii="Arial" w:hAnsi="Arial" w:cs="Arial"/>
          <w:color w:val="000000"/>
          <w:sz w:val="24"/>
          <w:szCs w:val="24"/>
          <w:u w:val="single"/>
        </w:rPr>
      </w:pPr>
      <w:r w:rsidRPr="008B32F3">
        <w:rPr>
          <w:rFonts w:ascii="Arial" w:hAnsi="Arial" w:cs="Arial"/>
          <w:color w:val="000000"/>
          <w:sz w:val="24"/>
          <w:szCs w:val="24"/>
          <w:u w:val="single"/>
        </w:rPr>
        <w:t>Pending</w:t>
      </w:r>
      <w:r w:rsidR="00321450" w:rsidRPr="008B32F3">
        <w:rPr>
          <w:rFonts w:ascii="Arial" w:hAnsi="Arial" w:cs="Arial"/>
          <w:color w:val="000000"/>
          <w:sz w:val="24"/>
          <w:szCs w:val="24"/>
          <w:u w:val="single"/>
        </w:rPr>
        <w:t xml:space="preserve"> topics for future meetings</w:t>
      </w:r>
    </w:p>
    <w:p w14:paraId="4E4EF58A" w14:textId="5C156421" w:rsidR="00AB6AC8" w:rsidRPr="008B32F3" w:rsidRDefault="003A6262" w:rsidP="00AB6AC8">
      <w:pPr>
        <w:pStyle w:val="ListParagraph"/>
        <w:rPr>
          <w:rFonts w:ascii="Arial" w:hAnsi="Arial" w:cs="Arial"/>
          <w:color w:val="000000"/>
          <w:sz w:val="24"/>
          <w:szCs w:val="24"/>
        </w:rPr>
      </w:pPr>
      <w:r w:rsidRPr="008B32F3">
        <w:rPr>
          <w:rFonts w:ascii="Arial" w:hAnsi="Arial" w:cs="Arial"/>
          <w:color w:val="000000"/>
          <w:sz w:val="24"/>
          <w:szCs w:val="24"/>
        </w:rPr>
        <w:t>Create</w:t>
      </w:r>
      <w:r w:rsidR="00AB6AC8" w:rsidRPr="008B32F3">
        <w:rPr>
          <w:rFonts w:ascii="Arial" w:hAnsi="Arial" w:cs="Arial"/>
          <w:color w:val="000000"/>
          <w:sz w:val="24"/>
          <w:szCs w:val="24"/>
        </w:rPr>
        <w:t xml:space="preserve"> Board </w:t>
      </w:r>
      <w:r w:rsidRPr="008B32F3">
        <w:rPr>
          <w:rFonts w:ascii="Arial" w:hAnsi="Arial" w:cs="Arial"/>
          <w:color w:val="000000"/>
          <w:sz w:val="24"/>
          <w:szCs w:val="24"/>
        </w:rPr>
        <w:t>Code of Conduct</w:t>
      </w:r>
    </w:p>
    <w:p w14:paraId="05766193" w14:textId="1A9776F0" w:rsidR="00ED1A41" w:rsidRPr="008B32F3" w:rsidRDefault="00ED1A41" w:rsidP="00483153">
      <w:pPr>
        <w:rPr>
          <w:rFonts w:ascii="Arial" w:hAnsi="Arial" w:cs="Arial"/>
          <w:b/>
          <w:color w:val="000000"/>
          <w:sz w:val="24"/>
          <w:szCs w:val="24"/>
        </w:rPr>
      </w:pPr>
      <w:bookmarkStart w:id="1" w:name="Attachment_A"/>
      <w:r w:rsidRPr="008B32F3">
        <w:rPr>
          <w:rFonts w:ascii="Arial" w:hAnsi="Arial" w:cs="Arial"/>
          <w:b/>
          <w:color w:val="000000"/>
          <w:sz w:val="24"/>
          <w:szCs w:val="24"/>
        </w:rPr>
        <w:lastRenderedPageBreak/>
        <w:t>Attachment A</w:t>
      </w:r>
      <w:bookmarkEnd w:id="1"/>
    </w:p>
    <w:p w14:paraId="7109DC31" w14:textId="77777777" w:rsidR="00ED1A41" w:rsidRPr="008B32F3" w:rsidRDefault="00ED1A41" w:rsidP="00ED1A41">
      <w:pPr>
        <w:spacing w:after="160" w:line="259" w:lineRule="auto"/>
        <w:jc w:val="center"/>
        <w:rPr>
          <w:rFonts w:ascii="Arial" w:eastAsia="Calibri" w:hAnsi="Arial" w:cs="Arial"/>
          <w:b/>
          <w:bCs/>
          <w:sz w:val="24"/>
          <w:szCs w:val="24"/>
        </w:rPr>
      </w:pPr>
      <w:r w:rsidRPr="008B32F3">
        <w:rPr>
          <w:rFonts w:ascii="Arial" w:eastAsia="Calibri" w:hAnsi="Arial" w:cs="Arial"/>
          <w:b/>
          <w:bCs/>
          <w:sz w:val="24"/>
          <w:szCs w:val="24"/>
        </w:rPr>
        <w:t xml:space="preserve">QUUF Board of Trustees </w:t>
      </w:r>
      <w:r w:rsidRPr="008B32F3">
        <w:rPr>
          <w:rFonts w:ascii="Arial" w:eastAsia="Calibri" w:hAnsi="Arial" w:cs="Arial"/>
          <w:b/>
          <w:bCs/>
          <w:sz w:val="24"/>
          <w:szCs w:val="24"/>
        </w:rPr>
        <w:br/>
        <w:t>President’s report – November 17, 2021</w:t>
      </w:r>
    </w:p>
    <w:p w14:paraId="225141C2" w14:textId="77777777" w:rsidR="00ED1A41" w:rsidRPr="008B32F3" w:rsidRDefault="00ED1A41" w:rsidP="00ED1A41">
      <w:pPr>
        <w:numPr>
          <w:ilvl w:val="0"/>
          <w:numId w:val="28"/>
        </w:numPr>
        <w:spacing w:before="240" w:after="160" w:line="259" w:lineRule="auto"/>
        <w:contextualSpacing/>
        <w:rPr>
          <w:rFonts w:ascii="Arial" w:eastAsia="Calibri" w:hAnsi="Arial" w:cs="Arial"/>
          <w:color w:val="000000"/>
          <w:sz w:val="24"/>
          <w:szCs w:val="24"/>
        </w:rPr>
      </w:pPr>
      <w:r w:rsidRPr="008B32F3">
        <w:rPr>
          <w:rFonts w:ascii="Arial" w:eastAsia="Calibri" w:hAnsi="Arial" w:cs="Arial"/>
          <w:color w:val="000000"/>
          <w:sz w:val="24"/>
          <w:szCs w:val="24"/>
        </w:rPr>
        <w:t xml:space="preserve">Attended Washington state UU presidents meeting via zoom hosted by Sarah </w:t>
      </w:r>
      <w:proofErr w:type="spellStart"/>
      <w:r w:rsidRPr="008B32F3">
        <w:rPr>
          <w:rFonts w:ascii="Arial" w:eastAsia="Calibri" w:hAnsi="Arial" w:cs="Arial"/>
          <w:color w:val="000000"/>
          <w:sz w:val="24"/>
          <w:szCs w:val="24"/>
        </w:rPr>
        <w:t>Schurr</w:t>
      </w:r>
      <w:proofErr w:type="spellEnd"/>
      <w:r w:rsidRPr="008B32F3">
        <w:rPr>
          <w:rFonts w:ascii="Arial" w:eastAsia="Calibri" w:hAnsi="Arial" w:cs="Arial"/>
          <w:color w:val="000000"/>
          <w:sz w:val="24"/>
          <w:szCs w:val="24"/>
        </w:rPr>
        <w:t>. About a dozen congregations were represented. Most are concerned with re-opening:  when, how and how to deal with the various level of comfort. There was no consensus on the best approach.</w:t>
      </w:r>
      <w:r w:rsidRPr="008B32F3">
        <w:rPr>
          <w:rFonts w:ascii="Arial" w:eastAsia="Calibri" w:hAnsi="Arial" w:cs="Arial"/>
          <w:color w:val="000000"/>
          <w:sz w:val="24"/>
          <w:szCs w:val="24"/>
        </w:rPr>
        <w:br/>
        <w:t xml:space="preserve">The discussion question was “how does your congregation handle a committee on ministry?” Once again, a wide variety of implementations from the role of a </w:t>
      </w:r>
      <w:proofErr w:type="spellStart"/>
      <w:r w:rsidRPr="008B32F3">
        <w:rPr>
          <w:rFonts w:ascii="Arial" w:eastAsia="Calibri" w:hAnsi="Arial" w:cs="Arial"/>
          <w:color w:val="000000"/>
          <w:sz w:val="24"/>
          <w:szCs w:val="24"/>
        </w:rPr>
        <w:t>CoM</w:t>
      </w:r>
      <w:proofErr w:type="spellEnd"/>
      <w:r w:rsidRPr="008B32F3">
        <w:rPr>
          <w:rFonts w:ascii="Arial" w:eastAsia="Calibri" w:hAnsi="Arial" w:cs="Arial"/>
          <w:color w:val="000000"/>
          <w:sz w:val="24"/>
          <w:szCs w:val="24"/>
        </w:rPr>
        <w:t xml:space="preserve"> for a new minister in preliminary fellowship to an established minister using the </w:t>
      </w:r>
      <w:proofErr w:type="spellStart"/>
      <w:r w:rsidRPr="008B32F3">
        <w:rPr>
          <w:rFonts w:ascii="Arial" w:eastAsia="Calibri" w:hAnsi="Arial" w:cs="Arial"/>
          <w:color w:val="000000"/>
          <w:sz w:val="24"/>
          <w:szCs w:val="24"/>
        </w:rPr>
        <w:t>CoM</w:t>
      </w:r>
      <w:proofErr w:type="spellEnd"/>
      <w:r w:rsidRPr="008B32F3">
        <w:rPr>
          <w:rFonts w:ascii="Arial" w:eastAsia="Calibri" w:hAnsi="Arial" w:cs="Arial"/>
          <w:color w:val="000000"/>
          <w:sz w:val="24"/>
          <w:szCs w:val="24"/>
        </w:rPr>
        <w:t xml:space="preserve"> as a sounding board. No two seemed the same.</w:t>
      </w:r>
    </w:p>
    <w:p w14:paraId="22546FFE" w14:textId="0F26BC1F" w:rsidR="00ED1A41" w:rsidRPr="008B32F3" w:rsidRDefault="00ED1A41" w:rsidP="00ED1A41">
      <w:pPr>
        <w:spacing w:before="240" w:after="160" w:line="259" w:lineRule="auto"/>
        <w:ind w:left="720"/>
        <w:contextualSpacing/>
        <w:rPr>
          <w:rFonts w:ascii="Arial" w:eastAsia="Calibri" w:hAnsi="Arial" w:cs="Arial"/>
          <w:color w:val="000000"/>
          <w:sz w:val="24"/>
          <w:szCs w:val="24"/>
        </w:rPr>
      </w:pPr>
      <w:r w:rsidRPr="008B32F3">
        <w:rPr>
          <w:rFonts w:ascii="Arial" w:eastAsia="Calibri" w:hAnsi="Arial" w:cs="Arial"/>
          <w:color w:val="000000"/>
          <w:sz w:val="24"/>
          <w:szCs w:val="24"/>
        </w:rPr>
        <w:t>One congregation noted that dealing with conflict</w:t>
      </w:r>
      <w:r w:rsidR="004D428E" w:rsidRPr="008B32F3">
        <w:rPr>
          <w:rFonts w:ascii="Arial" w:eastAsia="Calibri" w:hAnsi="Arial" w:cs="Arial"/>
          <w:color w:val="000000"/>
          <w:sz w:val="24"/>
          <w:szCs w:val="24"/>
        </w:rPr>
        <w:t>s</w:t>
      </w:r>
      <w:r w:rsidRPr="008B32F3">
        <w:rPr>
          <w:rFonts w:ascii="Arial" w:eastAsia="Calibri" w:hAnsi="Arial" w:cs="Arial"/>
          <w:color w:val="000000"/>
          <w:sz w:val="24"/>
          <w:szCs w:val="24"/>
        </w:rPr>
        <w:t xml:space="preserve"> resulted in even more conflict and resignations from the </w:t>
      </w:r>
      <w:proofErr w:type="spellStart"/>
      <w:r w:rsidRPr="008B32F3">
        <w:rPr>
          <w:rFonts w:ascii="Arial" w:eastAsia="Calibri" w:hAnsi="Arial" w:cs="Arial"/>
          <w:color w:val="000000"/>
          <w:sz w:val="24"/>
          <w:szCs w:val="24"/>
        </w:rPr>
        <w:t>CoM.</w:t>
      </w:r>
      <w:proofErr w:type="spellEnd"/>
    </w:p>
    <w:p w14:paraId="1C5925D0" w14:textId="77777777" w:rsidR="00ED1A41" w:rsidRPr="008B32F3" w:rsidRDefault="00ED1A41" w:rsidP="00ED1A41">
      <w:pPr>
        <w:spacing w:before="240" w:after="160" w:line="259" w:lineRule="auto"/>
        <w:ind w:left="720"/>
        <w:contextualSpacing/>
        <w:rPr>
          <w:rFonts w:ascii="Arial" w:eastAsia="Calibri" w:hAnsi="Arial" w:cs="Arial"/>
          <w:color w:val="000000"/>
          <w:sz w:val="24"/>
          <w:szCs w:val="24"/>
        </w:rPr>
      </w:pPr>
    </w:p>
    <w:p w14:paraId="230C5B6E" w14:textId="74B8EFED" w:rsidR="00ED1A41" w:rsidRPr="008B32F3" w:rsidRDefault="00ED1A41" w:rsidP="00ED1A41">
      <w:pPr>
        <w:numPr>
          <w:ilvl w:val="0"/>
          <w:numId w:val="28"/>
        </w:numPr>
        <w:spacing w:before="240" w:after="160" w:line="259" w:lineRule="auto"/>
        <w:contextualSpacing/>
        <w:rPr>
          <w:rFonts w:ascii="Arial" w:eastAsia="Calibri" w:hAnsi="Arial" w:cs="Arial"/>
          <w:color w:val="000000"/>
          <w:sz w:val="24"/>
          <w:szCs w:val="24"/>
        </w:rPr>
      </w:pPr>
      <w:r w:rsidRPr="008B32F3">
        <w:rPr>
          <w:rFonts w:ascii="Arial" w:eastAsia="Calibri" w:hAnsi="Arial" w:cs="Arial"/>
          <w:color w:val="000000"/>
          <w:sz w:val="24"/>
          <w:szCs w:val="24"/>
        </w:rPr>
        <w:t>Communications to/from Board – Working with communication subcommittee to establish charter and deliverables to the full board</w:t>
      </w:r>
      <w:r w:rsidR="009245C0" w:rsidRPr="008B32F3">
        <w:rPr>
          <w:rFonts w:ascii="Arial" w:eastAsia="Calibri" w:hAnsi="Arial" w:cs="Arial"/>
          <w:color w:val="000000"/>
          <w:sz w:val="24"/>
          <w:szCs w:val="24"/>
        </w:rPr>
        <w:t xml:space="preserve">. </w:t>
      </w:r>
    </w:p>
    <w:p w14:paraId="2C1C4DA6" w14:textId="77777777" w:rsidR="00ED1A41" w:rsidRPr="008B32F3" w:rsidRDefault="00ED1A41" w:rsidP="00ED1A41">
      <w:pPr>
        <w:spacing w:after="160" w:line="259" w:lineRule="auto"/>
        <w:ind w:left="720"/>
        <w:contextualSpacing/>
        <w:rPr>
          <w:rFonts w:ascii="Arial" w:eastAsia="Calibri" w:hAnsi="Arial" w:cs="Arial"/>
          <w:color w:val="000000"/>
          <w:sz w:val="24"/>
          <w:szCs w:val="24"/>
        </w:rPr>
      </w:pPr>
    </w:p>
    <w:p w14:paraId="54DBA61B" w14:textId="77777777" w:rsidR="00ED1A41" w:rsidRPr="008B32F3" w:rsidRDefault="00ED1A41" w:rsidP="00ED1A41">
      <w:pPr>
        <w:numPr>
          <w:ilvl w:val="0"/>
          <w:numId w:val="28"/>
        </w:numPr>
        <w:spacing w:before="240" w:after="160" w:line="259" w:lineRule="auto"/>
        <w:contextualSpacing/>
        <w:rPr>
          <w:rFonts w:ascii="Arial" w:eastAsia="Calibri" w:hAnsi="Arial" w:cs="Arial"/>
          <w:color w:val="000000"/>
          <w:sz w:val="24"/>
          <w:szCs w:val="24"/>
        </w:rPr>
      </w:pPr>
      <w:r w:rsidRPr="008B32F3">
        <w:rPr>
          <w:rFonts w:ascii="Arial" w:eastAsia="Calibri" w:hAnsi="Arial" w:cs="Arial"/>
          <w:color w:val="000000"/>
          <w:sz w:val="24"/>
          <w:szCs w:val="24"/>
        </w:rPr>
        <w:t>Oct 30 Board Q&amp;A session held with generally positive feedback for the communication. Session was recorded and is available on Board Web Page. Next session scheduled for Nov 30 at 6:30 will follow a similar format.</w:t>
      </w:r>
    </w:p>
    <w:p w14:paraId="09803A9F" w14:textId="77777777" w:rsidR="00ED1A41" w:rsidRPr="008B32F3" w:rsidRDefault="00ED1A41" w:rsidP="00ED1A41">
      <w:pPr>
        <w:spacing w:after="160" w:line="259" w:lineRule="auto"/>
        <w:ind w:left="720"/>
        <w:contextualSpacing/>
        <w:rPr>
          <w:rFonts w:ascii="Arial" w:eastAsia="Calibri" w:hAnsi="Arial" w:cs="Arial"/>
          <w:color w:val="000000"/>
          <w:sz w:val="24"/>
          <w:szCs w:val="24"/>
        </w:rPr>
      </w:pPr>
    </w:p>
    <w:p w14:paraId="17558CF4" w14:textId="353A6D74" w:rsidR="00ED1A41" w:rsidRPr="008B32F3" w:rsidRDefault="00ED1A41" w:rsidP="00ED1A41">
      <w:pPr>
        <w:numPr>
          <w:ilvl w:val="0"/>
          <w:numId w:val="28"/>
        </w:numPr>
        <w:spacing w:before="240" w:after="160" w:line="259" w:lineRule="auto"/>
        <w:contextualSpacing/>
        <w:rPr>
          <w:rFonts w:ascii="Arial" w:eastAsia="Calibri" w:hAnsi="Arial" w:cs="Arial"/>
          <w:color w:val="000000"/>
          <w:sz w:val="24"/>
          <w:szCs w:val="24"/>
        </w:rPr>
      </w:pPr>
      <w:r w:rsidRPr="008B32F3">
        <w:rPr>
          <w:rFonts w:ascii="Arial" w:eastAsia="Calibri" w:hAnsi="Arial" w:cs="Arial"/>
          <w:color w:val="000000"/>
          <w:sz w:val="24"/>
          <w:szCs w:val="24"/>
        </w:rPr>
        <w:t>Attended two session</w:t>
      </w:r>
      <w:r w:rsidR="00FE77C6" w:rsidRPr="008B32F3">
        <w:rPr>
          <w:rFonts w:ascii="Arial" w:eastAsia="Calibri" w:hAnsi="Arial" w:cs="Arial"/>
          <w:color w:val="000000"/>
          <w:sz w:val="24"/>
          <w:szCs w:val="24"/>
        </w:rPr>
        <w:t>s</w:t>
      </w:r>
      <w:r w:rsidRPr="008B32F3">
        <w:rPr>
          <w:rFonts w:ascii="Arial" w:eastAsia="Calibri" w:hAnsi="Arial" w:cs="Arial"/>
          <w:color w:val="000000"/>
          <w:sz w:val="24"/>
          <w:szCs w:val="24"/>
        </w:rPr>
        <w:t xml:space="preserve"> of covenant training presented by the Right Relations Covenant Team. </w:t>
      </w:r>
      <w:r w:rsidRPr="008B32F3">
        <w:rPr>
          <w:rFonts w:ascii="Arial" w:eastAsia="Calibri" w:hAnsi="Arial" w:cs="Arial"/>
          <w:color w:val="000000"/>
          <w:sz w:val="24"/>
          <w:szCs w:val="24"/>
        </w:rPr>
        <w:br/>
        <w:t>Outstanding question:  How to get QUUF members to understand the meaning and responsibilities of the covenant?  It may be that members not understanding the meaning and purpose will avoid voluntary training to gain a better understanding. (Catch-22?)</w:t>
      </w:r>
    </w:p>
    <w:p w14:paraId="480D200B" w14:textId="77777777" w:rsidR="00ED1A41" w:rsidRPr="008B32F3" w:rsidRDefault="00ED1A41" w:rsidP="00ED1A41">
      <w:pPr>
        <w:spacing w:after="160" w:line="259" w:lineRule="auto"/>
        <w:ind w:left="720"/>
        <w:contextualSpacing/>
        <w:rPr>
          <w:rFonts w:ascii="Arial" w:eastAsia="Calibri" w:hAnsi="Arial" w:cs="Arial"/>
          <w:color w:val="000000"/>
          <w:sz w:val="24"/>
          <w:szCs w:val="24"/>
        </w:rPr>
      </w:pPr>
    </w:p>
    <w:p w14:paraId="3A9310B3" w14:textId="77777777" w:rsidR="00ED1A41" w:rsidRPr="008B32F3" w:rsidRDefault="00ED1A41" w:rsidP="00ED1A41">
      <w:pPr>
        <w:numPr>
          <w:ilvl w:val="0"/>
          <w:numId w:val="28"/>
        </w:numPr>
        <w:spacing w:before="240" w:after="160" w:line="259" w:lineRule="auto"/>
        <w:contextualSpacing/>
        <w:rPr>
          <w:rFonts w:ascii="Arial" w:eastAsia="Calibri" w:hAnsi="Arial" w:cs="Arial"/>
          <w:color w:val="000000"/>
          <w:sz w:val="24"/>
          <w:szCs w:val="24"/>
        </w:rPr>
      </w:pPr>
      <w:r w:rsidRPr="008B32F3">
        <w:rPr>
          <w:rFonts w:ascii="Arial" w:eastAsia="Calibri" w:hAnsi="Arial" w:cs="Arial"/>
          <w:color w:val="000000"/>
          <w:sz w:val="24"/>
          <w:szCs w:val="24"/>
        </w:rPr>
        <w:t>Draft of Board Policies for meeting notices and Executive session updated for board approval for posting on board web page.</w:t>
      </w:r>
    </w:p>
    <w:p w14:paraId="36F4808A" w14:textId="77777777" w:rsidR="00ED1A41" w:rsidRPr="008B32F3" w:rsidRDefault="00ED1A41" w:rsidP="00ED1A41">
      <w:pPr>
        <w:spacing w:before="240" w:after="160" w:line="259" w:lineRule="auto"/>
        <w:rPr>
          <w:rFonts w:ascii="Arial" w:eastAsia="Calibri" w:hAnsi="Arial" w:cs="Arial"/>
          <w:color w:val="000000"/>
          <w:sz w:val="24"/>
          <w:szCs w:val="24"/>
        </w:rPr>
      </w:pPr>
    </w:p>
    <w:p w14:paraId="1716C1D3" w14:textId="77777777" w:rsidR="00ED1A41" w:rsidRPr="008B32F3" w:rsidRDefault="00ED1A41" w:rsidP="00ED1A41">
      <w:pPr>
        <w:spacing w:before="240" w:after="160" w:line="259" w:lineRule="auto"/>
        <w:rPr>
          <w:rFonts w:ascii="Arial" w:eastAsia="Calibri" w:hAnsi="Arial" w:cs="Arial"/>
          <w:color w:val="000000"/>
          <w:sz w:val="24"/>
          <w:szCs w:val="24"/>
        </w:rPr>
      </w:pPr>
      <w:r w:rsidRPr="008B32F3">
        <w:rPr>
          <w:rFonts w:ascii="Arial" w:eastAsia="Calibri" w:hAnsi="Arial" w:cs="Arial"/>
          <w:color w:val="000000"/>
          <w:sz w:val="24"/>
          <w:szCs w:val="24"/>
        </w:rPr>
        <w:t>Respectfully,</w:t>
      </w:r>
    </w:p>
    <w:p w14:paraId="5F1675DF" w14:textId="77777777" w:rsidR="00ED1A41" w:rsidRPr="008B32F3" w:rsidRDefault="00ED1A41" w:rsidP="00ED1A41">
      <w:pPr>
        <w:spacing w:before="240" w:after="160" w:line="259" w:lineRule="auto"/>
        <w:contextualSpacing/>
        <w:rPr>
          <w:rFonts w:ascii="Arial" w:eastAsia="Calibri" w:hAnsi="Arial" w:cs="Arial"/>
          <w:color w:val="000000"/>
          <w:sz w:val="24"/>
          <w:szCs w:val="24"/>
        </w:rPr>
      </w:pPr>
      <w:r w:rsidRPr="008B32F3">
        <w:rPr>
          <w:rFonts w:ascii="Arial" w:eastAsia="Calibri" w:hAnsi="Arial" w:cs="Arial"/>
          <w:color w:val="000000"/>
          <w:sz w:val="24"/>
          <w:szCs w:val="24"/>
        </w:rPr>
        <w:t>Larry Morrell, President</w:t>
      </w:r>
    </w:p>
    <w:p w14:paraId="7BB4CB04" w14:textId="77777777" w:rsidR="00ED1A41" w:rsidRPr="008B32F3" w:rsidRDefault="00ED1A41" w:rsidP="00ED1A41">
      <w:pPr>
        <w:spacing w:before="240" w:after="160" w:line="259" w:lineRule="auto"/>
        <w:contextualSpacing/>
        <w:rPr>
          <w:rFonts w:ascii="Arial" w:eastAsia="Calibri" w:hAnsi="Arial" w:cs="Arial"/>
          <w:color w:val="000000"/>
          <w:sz w:val="24"/>
          <w:szCs w:val="24"/>
        </w:rPr>
      </w:pPr>
      <w:r w:rsidRPr="008B32F3">
        <w:rPr>
          <w:rFonts w:ascii="Arial" w:eastAsia="Calibri" w:hAnsi="Arial" w:cs="Arial"/>
          <w:color w:val="000000"/>
          <w:sz w:val="24"/>
          <w:szCs w:val="24"/>
        </w:rPr>
        <w:t>QUUF Board of Trustees</w:t>
      </w:r>
    </w:p>
    <w:p w14:paraId="54F22A44" w14:textId="77777777" w:rsidR="00ED1A41" w:rsidRPr="008B32F3" w:rsidRDefault="00ED1A41">
      <w:pPr>
        <w:rPr>
          <w:rFonts w:ascii="Arial" w:hAnsi="Arial" w:cs="Arial"/>
          <w:sz w:val="24"/>
          <w:szCs w:val="24"/>
        </w:rPr>
      </w:pPr>
    </w:p>
    <w:p w14:paraId="49587991" w14:textId="1B1D7A86" w:rsidR="00ED209C" w:rsidRPr="008B32F3" w:rsidRDefault="007320A7">
      <w:pPr>
        <w:rPr>
          <w:rFonts w:ascii="Arial" w:hAnsi="Arial" w:cs="Arial"/>
          <w:sz w:val="24"/>
          <w:szCs w:val="24"/>
        </w:rPr>
      </w:pPr>
      <w:hyperlink w:anchor="Agenda" w:history="1">
        <w:r w:rsidR="00BB2B74" w:rsidRPr="008B32F3">
          <w:rPr>
            <w:rStyle w:val="Hyperlink"/>
            <w:rFonts w:ascii="Arial" w:hAnsi="Arial" w:cs="Arial"/>
            <w:sz w:val="24"/>
            <w:szCs w:val="24"/>
          </w:rPr>
          <w:t>Return to Agenda</w:t>
        </w:r>
      </w:hyperlink>
    </w:p>
    <w:p w14:paraId="5AFF16FE" w14:textId="77777777" w:rsidR="001D1F9E" w:rsidRPr="008B32F3" w:rsidRDefault="001D1F9E">
      <w:pPr>
        <w:rPr>
          <w:rFonts w:ascii="Arial" w:hAnsi="Arial" w:cs="Arial"/>
          <w:sz w:val="24"/>
          <w:szCs w:val="24"/>
        </w:rPr>
      </w:pPr>
    </w:p>
    <w:p w14:paraId="5A59441E" w14:textId="04B6B598" w:rsidR="00C85E73" w:rsidRPr="008B32F3" w:rsidRDefault="00C85E73" w:rsidP="00483153">
      <w:pPr>
        <w:rPr>
          <w:rFonts w:ascii="Arial" w:hAnsi="Arial" w:cs="Arial"/>
          <w:bCs/>
          <w:color w:val="000000"/>
          <w:sz w:val="24"/>
          <w:szCs w:val="24"/>
        </w:rPr>
        <w:sectPr w:rsidR="00C85E73" w:rsidRPr="008B32F3">
          <w:pgSz w:w="12240" w:h="15840"/>
          <w:pgMar w:top="1440" w:right="1440" w:bottom="1440" w:left="1440" w:header="720" w:footer="720" w:gutter="0"/>
          <w:cols w:space="720"/>
          <w:docGrid w:linePitch="360"/>
        </w:sectPr>
      </w:pPr>
    </w:p>
    <w:p w14:paraId="3952433D" w14:textId="4BB598B8" w:rsidR="007B598C" w:rsidRPr="008B32F3" w:rsidRDefault="00D05DE6" w:rsidP="00483153">
      <w:pPr>
        <w:rPr>
          <w:rFonts w:ascii="Arial" w:hAnsi="Arial" w:cs="Arial"/>
          <w:b/>
          <w:color w:val="000000"/>
          <w:sz w:val="24"/>
          <w:szCs w:val="24"/>
        </w:rPr>
      </w:pPr>
      <w:bookmarkStart w:id="2" w:name="Attachment_B"/>
      <w:r w:rsidRPr="008B32F3">
        <w:rPr>
          <w:rFonts w:ascii="Arial" w:hAnsi="Arial" w:cs="Arial"/>
          <w:b/>
          <w:color w:val="000000"/>
          <w:sz w:val="24"/>
          <w:szCs w:val="24"/>
        </w:rPr>
        <w:lastRenderedPageBreak/>
        <w:t>A</w:t>
      </w:r>
      <w:r w:rsidR="002C3B36" w:rsidRPr="008B32F3">
        <w:rPr>
          <w:rFonts w:ascii="Arial" w:hAnsi="Arial" w:cs="Arial"/>
          <w:b/>
          <w:color w:val="000000"/>
          <w:sz w:val="24"/>
          <w:szCs w:val="24"/>
        </w:rPr>
        <w:t>ttachment</w:t>
      </w:r>
      <w:r w:rsidRPr="008B32F3">
        <w:rPr>
          <w:rFonts w:ascii="Arial" w:hAnsi="Arial" w:cs="Arial"/>
          <w:b/>
          <w:color w:val="000000"/>
          <w:sz w:val="24"/>
          <w:szCs w:val="24"/>
        </w:rPr>
        <w:t xml:space="preserve"> B</w:t>
      </w:r>
    </w:p>
    <w:bookmarkEnd w:id="2"/>
    <w:p w14:paraId="18288571" w14:textId="77777777" w:rsidR="00067AFF" w:rsidRPr="008B32F3" w:rsidRDefault="00067AFF" w:rsidP="00067AFF">
      <w:pPr>
        <w:jc w:val="center"/>
        <w:rPr>
          <w:rFonts w:ascii="Arial" w:eastAsia="Calibri" w:hAnsi="Arial" w:cs="Arial"/>
          <w:sz w:val="24"/>
          <w:szCs w:val="24"/>
        </w:rPr>
      </w:pPr>
      <w:r w:rsidRPr="008B32F3">
        <w:rPr>
          <w:rFonts w:ascii="Arial" w:eastAsia="Calibri" w:hAnsi="Arial" w:cs="Arial"/>
          <w:sz w:val="24"/>
          <w:szCs w:val="24"/>
        </w:rPr>
        <w:t>Monthly Minister’s Board Report</w:t>
      </w:r>
    </w:p>
    <w:p w14:paraId="6593FAA5" w14:textId="77777777" w:rsidR="00067AFF" w:rsidRPr="008B32F3" w:rsidRDefault="00067AFF" w:rsidP="00067AFF">
      <w:pPr>
        <w:jc w:val="center"/>
        <w:rPr>
          <w:rFonts w:ascii="Arial" w:eastAsia="Calibri" w:hAnsi="Arial" w:cs="Arial"/>
          <w:sz w:val="24"/>
          <w:szCs w:val="24"/>
        </w:rPr>
      </w:pPr>
      <w:r w:rsidRPr="008B32F3">
        <w:rPr>
          <w:rFonts w:ascii="Arial" w:eastAsia="Calibri" w:hAnsi="Arial" w:cs="Arial"/>
          <w:sz w:val="24"/>
          <w:szCs w:val="24"/>
        </w:rPr>
        <w:t>November 2021</w:t>
      </w:r>
    </w:p>
    <w:p w14:paraId="7903676D" w14:textId="77777777" w:rsidR="00067AFF" w:rsidRPr="008B32F3" w:rsidRDefault="00067AFF" w:rsidP="00067AFF">
      <w:pPr>
        <w:jc w:val="center"/>
        <w:rPr>
          <w:rFonts w:ascii="Arial" w:eastAsia="Calibri" w:hAnsi="Arial" w:cs="Arial"/>
          <w:sz w:val="24"/>
          <w:szCs w:val="24"/>
        </w:rPr>
      </w:pPr>
      <w:r w:rsidRPr="008B32F3">
        <w:rPr>
          <w:rFonts w:ascii="Arial" w:eastAsia="Calibri" w:hAnsi="Arial" w:cs="Arial"/>
          <w:sz w:val="24"/>
          <w:szCs w:val="24"/>
        </w:rPr>
        <w:t>Kate Lore</w:t>
      </w:r>
    </w:p>
    <w:p w14:paraId="12A3B87C" w14:textId="77777777" w:rsidR="00067AFF" w:rsidRPr="008B32F3" w:rsidRDefault="00067AFF" w:rsidP="00067AFF">
      <w:pPr>
        <w:jc w:val="center"/>
        <w:rPr>
          <w:rFonts w:ascii="Arial" w:eastAsia="Calibri" w:hAnsi="Arial" w:cs="Arial"/>
          <w:sz w:val="24"/>
          <w:szCs w:val="24"/>
        </w:rPr>
      </w:pPr>
    </w:p>
    <w:p w14:paraId="67295CF7" w14:textId="77777777" w:rsidR="00067AFF" w:rsidRPr="008B32F3" w:rsidRDefault="00067AFF" w:rsidP="00067AFF">
      <w:pPr>
        <w:jc w:val="center"/>
        <w:rPr>
          <w:rFonts w:ascii="Arial" w:eastAsia="Calibri" w:hAnsi="Arial" w:cs="Arial"/>
          <w:b/>
          <w:bCs/>
          <w:sz w:val="24"/>
          <w:szCs w:val="24"/>
        </w:rPr>
      </w:pPr>
    </w:p>
    <w:p w14:paraId="38E06119" w14:textId="77777777" w:rsidR="00067AFF" w:rsidRPr="008B32F3" w:rsidRDefault="00067AFF" w:rsidP="00067AFF">
      <w:pPr>
        <w:rPr>
          <w:rFonts w:ascii="Arial" w:eastAsia="Calibri" w:hAnsi="Arial" w:cs="Arial"/>
          <w:sz w:val="24"/>
          <w:szCs w:val="24"/>
        </w:rPr>
      </w:pPr>
      <w:r w:rsidRPr="008B32F3">
        <w:rPr>
          <w:rFonts w:ascii="Arial" w:eastAsia="Calibri" w:hAnsi="Arial" w:cs="Arial"/>
          <w:b/>
          <w:bCs/>
          <w:sz w:val="24"/>
          <w:szCs w:val="24"/>
        </w:rPr>
        <w:t>Second Vaccine Drive Completed:</w:t>
      </w:r>
      <w:r w:rsidRPr="008B32F3">
        <w:rPr>
          <w:rFonts w:ascii="Arial" w:eastAsia="Calibri" w:hAnsi="Arial" w:cs="Arial"/>
          <w:sz w:val="24"/>
          <w:szCs w:val="24"/>
        </w:rPr>
        <w:t xml:space="preserve"> On Oct. 31, we once again worked with the Health Department to provide Covid Vaccines for our community.  Notably differences this time: </w:t>
      </w:r>
    </w:p>
    <w:p w14:paraId="12F9CF1B" w14:textId="77777777" w:rsidR="00067AFF" w:rsidRPr="008B32F3" w:rsidRDefault="00067AFF" w:rsidP="00067AFF">
      <w:pPr>
        <w:numPr>
          <w:ilvl w:val="0"/>
          <w:numId w:val="34"/>
        </w:numPr>
        <w:contextualSpacing/>
        <w:rPr>
          <w:rFonts w:ascii="Arial" w:eastAsia="Calibri" w:hAnsi="Arial" w:cs="Arial"/>
          <w:sz w:val="24"/>
          <w:szCs w:val="24"/>
        </w:rPr>
      </w:pPr>
      <w:r w:rsidRPr="008B32F3">
        <w:rPr>
          <w:rFonts w:ascii="Arial" w:eastAsia="Calibri" w:hAnsi="Arial" w:cs="Arial"/>
          <w:sz w:val="24"/>
          <w:szCs w:val="24"/>
        </w:rPr>
        <w:t>We were able to offer all 3 vaccines.</w:t>
      </w:r>
    </w:p>
    <w:p w14:paraId="148AFC2E" w14:textId="77777777" w:rsidR="00067AFF" w:rsidRPr="008B32F3" w:rsidRDefault="00067AFF" w:rsidP="00067AFF">
      <w:pPr>
        <w:numPr>
          <w:ilvl w:val="0"/>
          <w:numId w:val="34"/>
        </w:numPr>
        <w:contextualSpacing/>
        <w:rPr>
          <w:rFonts w:ascii="Arial" w:eastAsia="Calibri" w:hAnsi="Arial" w:cs="Arial"/>
          <w:sz w:val="24"/>
          <w:szCs w:val="24"/>
        </w:rPr>
      </w:pPr>
      <w:r w:rsidRPr="008B32F3">
        <w:rPr>
          <w:rFonts w:ascii="Arial" w:eastAsia="Calibri" w:hAnsi="Arial" w:cs="Arial"/>
          <w:sz w:val="24"/>
          <w:szCs w:val="24"/>
        </w:rPr>
        <w:t>We were in costume and handed out treats, which added some fun energy to our 5-hr shift.</w:t>
      </w:r>
    </w:p>
    <w:p w14:paraId="32F91B1F" w14:textId="77777777" w:rsidR="00067AFF" w:rsidRPr="008B32F3" w:rsidRDefault="00067AFF" w:rsidP="00067AFF">
      <w:pPr>
        <w:numPr>
          <w:ilvl w:val="0"/>
          <w:numId w:val="34"/>
        </w:numPr>
        <w:contextualSpacing/>
        <w:rPr>
          <w:rFonts w:ascii="Arial" w:eastAsia="Calibri" w:hAnsi="Arial" w:cs="Arial"/>
          <w:sz w:val="24"/>
          <w:szCs w:val="24"/>
        </w:rPr>
      </w:pPr>
      <w:r w:rsidRPr="008B32F3">
        <w:rPr>
          <w:rFonts w:ascii="Arial" w:eastAsia="Calibri" w:hAnsi="Arial" w:cs="Arial"/>
          <w:sz w:val="24"/>
          <w:szCs w:val="24"/>
        </w:rPr>
        <w:t>We only vaccinated 2 “first-timers” this time (as opposed to 8 last month).</w:t>
      </w:r>
    </w:p>
    <w:p w14:paraId="199246C3" w14:textId="77777777" w:rsidR="00067AFF" w:rsidRPr="008B32F3" w:rsidRDefault="00067AFF" w:rsidP="00067AFF">
      <w:pPr>
        <w:numPr>
          <w:ilvl w:val="0"/>
          <w:numId w:val="34"/>
        </w:numPr>
        <w:contextualSpacing/>
        <w:rPr>
          <w:rFonts w:ascii="Arial" w:eastAsia="Calibri" w:hAnsi="Arial" w:cs="Arial"/>
          <w:sz w:val="24"/>
          <w:szCs w:val="24"/>
        </w:rPr>
      </w:pPr>
      <w:r w:rsidRPr="008B32F3">
        <w:rPr>
          <w:rFonts w:ascii="Arial" w:eastAsia="Calibri" w:hAnsi="Arial" w:cs="Arial"/>
          <w:sz w:val="24"/>
          <w:szCs w:val="24"/>
        </w:rPr>
        <w:t>We held it at QUUF’s southern parking lot.</w:t>
      </w:r>
    </w:p>
    <w:p w14:paraId="1BB159CB" w14:textId="77777777" w:rsidR="00067AFF" w:rsidRPr="008B32F3" w:rsidRDefault="00067AFF" w:rsidP="00067AFF">
      <w:pPr>
        <w:numPr>
          <w:ilvl w:val="0"/>
          <w:numId w:val="34"/>
        </w:numPr>
        <w:contextualSpacing/>
        <w:rPr>
          <w:rFonts w:ascii="Arial" w:eastAsia="Calibri" w:hAnsi="Arial" w:cs="Arial"/>
          <w:sz w:val="24"/>
          <w:szCs w:val="24"/>
        </w:rPr>
      </w:pPr>
      <w:r w:rsidRPr="008B32F3">
        <w:rPr>
          <w:rFonts w:ascii="Arial" w:eastAsia="Calibri" w:hAnsi="Arial" w:cs="Arial"/>
          <w:sz w:val="24"/>
          <w:szCs w:val="24"/>
        </w:rPr>
        <w:t xml:space="preserve">We did not run out of vaccines this time. </w:t>
      </w:r>
    </w:p>
    <w:p w14:paraId="7DCE8800" w14:textId="77777777" w:rsidR="00067AFF" w:rsidRPr="008B32F3" w:rsidRDefault="00067AFF" w:rsidP="00067AFF">
      <w:pPr>
        <w:numPr>
          <w:ilvl w:val="0"/>
          <w:numId w:val="34"/>
        </w:numPr>
        <w:contextualSpacing/>
        <w:rPr>
          <w:rFonts w:ascii="Arial" w:eastAsia="Calibri" w:hAnsi="Arial" w:cs="Arial"/>
          <w:sz w:val="24"/>
          <w:szCs w:val="24"/>
        </w:rPr>
      </w:pPr>
      <w:r w:rsidRPr="008B32F3">
        <w:rPr>
          <w:rFonts w:ascii="Arial" w:eastAsia="Calibri" w:hAnsi="Arial" w:cs="Arial"/>
          <w:sz w:val="24"/>
          <w:szCs w:val="24"/>
        </w:rPr>
        <w:t>The weather was wonderful!</w:t>
      </w:r>
    </w:p>
    <w:p w14:paraId="77445E3C" w14:textId="77777777" w:rsidR="00067AFF" w:rsidRPr="008B32F3" w:rsidRDefault="00067AFF" w:rsidP="00067AFF">
      <w:pPr>
        <w:rPr>
          <w:rFonts w:ascii="Arial" w:eastAsia="Calibri" w:hAnsi="Arial" w:cs="Arial"/>
          <w:sz w:val="24"/>
          <w:szCs w:val="24"/>
        </w:rPr>
      </w:pPr>
      <w:r w:rsidRPr="008B32F3">
        <w:rPr>
          <w:rFonts w:ascii="Arial" w:eastAsia="Calibri" w:hAnsi="Arial" w:cs="Arial"/>
          <w:sz w:val="24"/>
          <w:szCs w:val="24"/>
        </w:rPr>
        <w:t>Thus far, we have vaccinated 288 people, 10 of whom were “first-timers.” Our third vaccination drive will take place on Nov. 21—either at QUUF or the Food Bank (still working out the details).</w:t>
      </w:r>
    </w:p>
    <w:p w14:paraId="14E015EA" w14:textId="77777777" w:rsidR="00067AFF" w:rsidRPr="008B32F3" w:rsidRDefault="00067AFF" w:rsidP="00067AFF">
      <w:pPr>
        <w:rPr>
          <w:rFonts w:ascii="Arial" w:eastAsia="Calibri" w:hAnsi="Arial" w:cs="Arial"/>
          <w:sz w:val="24"/>
          <w:szCs w:val="24"/>
        </w:rPr>
      </w:pPr>
    </w:p>
    <w:p w14:paraId="73B57E0F" w14:textId="77777777" w:rsidR="00067AFF" w:rsidRPr="008B32F3" w:rsidRDefault="00067AFF" w:rsidP="00067AFF">
      <w:pPr>
        <w:rPr>
          <w:rFonts w:ascii="Arial" w:eastAsia="Calibri" w:hAnsi="Arial" w:cs="Arial"/>
          <w:sz w:val="24"/>
          <w:szCs w:val="24"/>
        </w:rPr>
      </w:pPr>
      <w:r w:rsidRPr="008B32F3">
        <w:rPr>
          <w:rFonts w:ascii="Arial" w:eastAsia="Calibri" w:hAnsi="Arial" w:cs="Arial"/>
          <w:b/>
          <w:bCs/>
          <w:sz w:val="24"/>
          <w:szCs w:val="24"/>
        </w:rPr>
        <w:t xml:space="preserve">Safe Park Community Relations: </w:t>
      </w:r>
      <w:r w:rsidRPr="008B32F3">
        <w:rPr>
          <w:rFonts w:ascii="Arial" w:eastAsia="Calibri" w:hAnsi="Arial" w:cs="Arial"/>
          <w:sz w:val="24"/>
          <w:szCs w:val="24"/>
        </w:rPr>
        <w:t>Since the Board approved the Safe Park project last month, Carl Allen, Dean Carr and Rev. Kate Kinney personally went to every house in our community to: 1) tell them about our plans; 2) answer questions; and 3) invite them to a Zoom information meeting.  I am happy to report that we have the overwhelming support of our neighborhood for this project.  Here is a shortened version of a letter we got from one of them:</w:t>
      </w:r>
    </w:p>
    <w:p w14:paraId="14B1ED4E" w14:textId="77777777" w:rsidR="00067AFF" w:rsidRPr="008B32F3" w:rsidRDefault="00067AFF" w:rsidP="00067AFF">
      <w:pPr>
        <w:rPr>
          <w:rFonts w:ascii="Arial" w:eastAsia="Times New Roman" w:hAnsi="Arial" w:cs="Arial"/>
          <w:i/>
          <w:iCs/>
          <w:color w:val="222222"/>
          <w:sz w:val="24"/>
          <w:szCs w:val="24"/>
          <w:shd w:val="clear" w:color="auto" w:fill="FFFFFF"/>
        </w:rPr>
      </w:pPr>
      <w:r w:rsidRPr="008B32F3">
        <w:rPr>
          <w:rFonts w:ascii="Arial" w:eastAsia="Times New Roman" w:hAnsi="Arial" w:cs="Arial"/>
          <w:color w:val="222222"/>
          <w:sz w:val="24"/>
          <w:szCs w:val="24"/>
        </w:rPr>
        <w:br/>
      </w:r>
      <w:r w:rsidRPr="008B32F3">
        <w:rPr>
          <w:rFonts w:ascii="Arial" w:eastAsia="Times New Roman" w:hAnsi="Arial" w:cs="Arial"/>
          <w:i/>
          <w:iCs/>
          <w:color w:val="4472C4"/>
          <w:sz w:val="24"/>
          <w:szCs w:val="24"/>
          <w:shd w:val="clear" w:color="auto" w:fill="FFFFFF"/>
        </w:rPr>
        <w:t>“Hello, all. I've lived at the corner of 24th and Kuhn since 1990 and</w:t>
      </w:r>
      <w:r w:rsidRPr="008B32F3">
        <w:rPr>
          <w:rFonts w:ascii="Arial" w:eastAsia="Times New Roman" w:hAnsi="Arial" w:cs="Arial"/>
          <w:i/>
          <w:iCs/>
          <w:color w:val="4472C4"/>
          <w:sz w:val="24"/>
          <w:szCs w:val="24"/>
        </w:rPr>
        <w:t xml:space="preserve"> </w:t>
      </w:r>
      <w:r w:rsidRPr="008B32F3">
        <w:rPr>
          <w:rFonts w:ascii="Arial" w:eastAsia="Times New Roman" w:hAnsi="Arial" w:cs="Arial"/>
          <w:i/>
          <w:iCs/>
          <w:color w:val="4472C4"/>
          <w:sz w:val="24"/>
          <w:szCs w:val="24"/>
          <w:shd w:val="clear" w:color="auto" w:fill="FFFFFF"/>
        </w:rPr>
        <w:t>have been happy to share "my" street's parking areas with QUUF</w:t>
      </w:r>
      <w:r w:rsidRPr="008B32F3">
        <w:rPr>
          <w:rFonts w:ascii="Arial" w:eastAsia="Times New Roman" w:hAnsi="Arial" w:cs="Arial"/>
          <w:i/>
          <w:iCs/>
          <w:color w:val="4472C4"/>
          <w:sz w:val="24"/>
          <w:szCs w:val="24"/>
        </w:rPr>
        <w:t xml:space="preserve"> </w:t>
      </w:r>
      <w:r w:rsidRPr="008B32F3">
        <w:rPr>
          <w:rFonts w:ascii="Arial" w:eastAsia="Times New Roman" w:hAnsi="Arial" w:cs="Arial"/>
          <w:i/>
          <w:iCs/>
          <w:color w:val="4472C4"/>
          <w:sz w:val="24"/>
          <w:szCs w:val="24"/>
          <w:shd w:val="clear" w:color="auto" w:fill="FFFFFF"/>
        </w:rPr>
        <w:t>congregants since then. So, in a sense, you can say that this letter is about extending and enlarging an already strong sense of shared property. I am indeed delighted that QUUF is</w:t>
      </w:r>
      <w:r w:rsidRPr="008B32F3">
        <w:rPr>
          <w:rFonts w:ascii="Arial" w:eastAsia="Times New Roman" w:hAnsi="Arial" w:cs="Arial"/>
          <w:i/>
          <w:iCs/>
          <w:color w:val="4472C4"/>
          <w:sz w:val="24"/>
          <w:szCs w:val="24"/>
        </w:rPr>
        <w:t xml:space="preserve"> </w:t>
      </w:r>
      <w:r w:rsidRPr="008B32F3">
        <w:rPr>
          <w:rFonts w:ascii="Arial" w:eastAsia="Times New Roman" w:hAnsi="Arial" w:cs="Arial"/>
          <w:i/>
          <w:iCs/>
          <w:color w:val="4472C4"/>
          <w:sz w:val="24"/>
          <w:szCs w:val="24"/>
          <w:shd w:val="clear" w:color="auto" w:fill="FFFFFF"/>
        </w:rPr>
        <w:t>considering sharing space in its parking lot with several individuals and/or families that are basically living in their cars.  Having experienced a similar living arrangement myself, in the past, I understand the challenges it presents - challenges of safety,</w:t>
      </w:r>
      <w:r w:rsidRPr="008B32F3">
        <w:rPr>
          <w:rFonts w:ascii="Arial" w:eastAsia="Times New Roman" w:hAnsi="Arial" w:cs="Arial"/>
          <w:i/>
          <w:iCs/>
          <w:color w:val="4472C4"/>
          <w:sz w:val="24"/>
          <w:szCs w:val="24"/>
        </w:rPr>
        <w:t xml:space="preserve"> </w:t>
      </w:r>
      <w:r w:rsidRPr="008B32F3">
        <w:rPr>
          <w:rFonts w:ascii="Arial" w:eastAsia="Times New Roman" w:hAnsi="Arial" w:cs="Arial"/>
          <w:i/>
          <w:iCs/>
          <w:color w:val="4472C4"/>
          <w:sz w:val="24"/>
          <w:szCs w:val="24"/>
          <w:shd w:val="clear" w:color="auto" w:fill="FFFFFF"/>
        </w:rPr>
        <w:t>sanitation, consistency - and, equally important, community</w:t>
      </w:r>
      <w:r w:rsidRPr="008B32F3">
        <w:rPr>
          <w:rFonts w:ascii="Arial" w:eastAsia="Times New Roman" w:hAnsi="Arial" w:cs="Arial"/>
          <w:i/>
          <w:iCs/>
          <w:color w:val="4472C4"/>
          <w:sz w:val="24"/>
          <w:szCs w:val="24"/>
        </w:rPr>
        <w:t xml:space="preserve"> f</w:t>
      </w:r>
      <w:r w:rsidRPr="008B32F3">
        <w:rPr>
          <w:rFonts w:ascii="Arial" w:eastAsia="Times New Roman" w:hAnsi="Arial" w:cs="Arial"/>
          <w:i/>
          <w:iCs/>
          <w:color w:val="4472C4"/>
          <w:sz w:val="24"/>
          <w:szCs w:val="24"/>
          <w:shd w:val="clear" w:color="auto" w:fill="FFFFFF"/>
        </w:rPr>
        <w:t>riendship.  QUUF parking lots are a perfect place to begin meeting</w:t>
      </w:r>
      <w:r w:rsidRPr="008B32F3">
        <w:rPr>
          <w:rFonts w:ascii="Arial" w:eastAsia="Times New Roman" w:hAnsi="Arial" w:cs="Arial"/>
          <w:i/>
          <w:iCs/>
          <w:color w:val="4472C4"/>
          <w:sz w:val="24"/>
          <w:szCs w:val="24"/>
        </w:rPr>
        <w:t xml:space="preserve"> </w:t>
      </w:r>
      <w:r w:rsidRPr="008B32F3">
        <w:rPr>
          <w:rFonts w:ascii="Arial" w:eastAsia="Times New Roman" w:hAnsi="Arial" w:cs="Arial"/>
          <w:i/>
          <w:iCs/>
          <w:color w:val="4472C4"/>
          <w:sz w:val="24"/>
          <w:szCs w:val="24"/>
          <w:shd w:val="clear" w:color="auto" w:fill="FFFFFF"/>
        </w:rPr>
        <w:t>those challenges.”</w:t>
      </w:r>
    </w:p>
    <w:p w14:paraId="08E97386" w14:textId="77777777" w:rsidR="00067AFF" w:rsidRPr="008B32F3" w:rsidRDefault="00067AFF" w:rsidP="00067AFF">
      <w:pPr>
        <w:rPr>
          <w:rFonts w:ascii="Arial" w:eastAsia="Times New Roman" w:hAnsi="Arial" w:cs="Arial"/>
          <w:i/>
          <w:iCs/>
          <w:color w:val="222222"/>
          <w:sz w:val="24"/>
          <w:szCs w:val="24"/>
          <w:shd w:val="clear" w:color="auto" w:fill="FFFFFF"/>
        </w:rPr>
      </w:pPr>
    </w:p>
    <w:p w14:paraId="7F019944" w14:textId="77777777" w:rsidR="00067AFF" w:rsidRPr="008B32F3" w:rsidRDefault="00067AFF" w:rsidP="00067AFF">
      <w:pPr>
        <w:rPr>
          <w:rFonts w:ascii="Arial" w:eastAsia="Times New Roman" w:hAnsi="Arial" w:cs="Arial"/>
          <w:color w:val="222222"/>
          <w:sz w:val="24"/>
          <w:szCs w:val="24"/>
          <w:shd w:val="clear" w:color="auto" w:fill="FFFFFF"/>
        </w:rPr>
      </w:pPr>
      <w:r w:rsidRPr="008B32F3">
        <w:rPr>
          <w:rFonts w:ascii="Arial" w:eastAsia="Times New Roman" w:hAnsi="Arial" w:cs="Arial"/>
          <w:b/>
          <w:bCs/>
          <w:color w:val="222222"/>
          <w:sz w:val="24"/>
          <w:szCs w:val="24"/>
          <w:shd w:val="clear" w:color="auto" w:fill="FFFFFF"/>
        </w:rPr>
        <w:t xml:space="preserve">Writing Class to Become Writing Affinity Group: </w:t>
      </w:r>
      <w:r w:rsidRPr="008B32F3">
        <w:rPr>
          <w:rFonts w:ascii="Arial" w:eastAsia="Times New Roman" w:hAnsi="Arial" w:cs="Arial"/>
          <w:color w:val="222222"/>
          <w:sz w:val="24"/>
          <w:szCs w:val="24"/>
          <w:shd w:val="clear" w:color="auto" w:fill="FFFFFF"/>
        </w:rPr>
        <w:t>Last month I offered a weekly online class called, “Writing as a Spiritual Practice” for 11 of our congregants (and 1 from our sister congregation in Tacoma).  I limited the size to enhance the ability for sharing.   It was always my aim to convert the class into another Writing Affinity Group (since the current one is full) and I am happy to report that the group has voted to do so.   I will not be a member of this Affinity Group but will seed another one next year. A member will host the group on her Zoom account.</w:t>
      </w:r>
    </w:p>
    <w:p w14:paraId="7B61D1BE" w14:textId="77777777" w:rsidR="00067AFF" w:rsidRPr="008B32F3" w:rsidRDefault="00067AFF" w:rsidP="00067AFF">
      <w:pPr>
        <w:rPr>
          <w:rFonts w:ascii="Arial" w:eastAsia="Times New Roman" w:hAnsi="Arial" w:cs="Arial"/>
          <w:b/>
          <w:bCs/>
          <w:color w:val="222222"/>
          <w:sz w:val="24"/>
          <w:szCs w:val="24"/>
          <w:shd w:val="clear" w:color="auto" w:fill="FFFFFF"/>
        </w:rPr>
      </w:pPr>
    </w:p>
    <w:p w14:paraId="72B85297" w14:textId="77777777" w:rsidR="00067AFF" w:rsidRPr="008B32F3" w:rsidRDefault="00067AFF" w:rsidP="00067AFF">
      <w:pPr>
        <w:rPr>
          <w:rFonts w:ascii="Arial" w:eastAsia="Times New Roman" w:hAnsi="Arial" w:cs="Arial"/>
          <w:color w:val="222222"/>
          <w:sz w:val="24"/>
          <w:szCs w:val="24"/>
          <w:shd w:val="clear" w:color="auto" w:fill="FFFFFF"/>
        </w:rPr>
      </w:pPr>
      <w:r w:rsidRPr="008B32F3">
        <w:rPr>
          <w:rFonts w:ascii="Arial" w:eastAsia="Times New Roman" w:hAnsi="Arial" w:cs="Arial"/>
          <w:b/>
          <w:bCs/>
          <w:color w:val="222222"/>
          <w:sz w:val="24"/>
          <w:szCs w:val="24"/>
          <w:shd w:val="clear" w:color="auto" w:fill="FFFFFF"/>
        </w:rPr>
        <w:lastRenderedPageBreak/>
        <w:t>Memorial Services</w:t>
      </w:r>
      <w:r w:rsidRPr="008B32F3">
        <w:rPr>
          <w:rFonts w:ascii="Arial" w:eastAsia="Times New Roman" w:hAnsi="Arial" w:cs="Arial"/>
          <w:color w:val="222222"/>
          <w:sz w:val="24"/>
          <w:szCs w:val="24"/>
          <w:shd w:val="clear" w:color="auto" w:fill="FFFFFF"/>
        </w:rPr>
        <w:t>: In the past month I have conducted one on-line memorial service (for Catherine McNabb) and one columbarium service (for Stan Cummings).  I am currently planning 2 additional services (an online service for David Moe, who will die soon, and a Columbarium service for Ruthe Rugh).  I am using this time to teach Kate Kinney how QUUF does these types of services so we will fill confident enough to lead some memorial services in the future.</w:t>
      </w:r>
    </w:p>
    <w:p w14:paraId="244572B4" w14:textId="77777777" w:rsidR="00067AFF" w:rsidRPr="008B32F3" w:rsidRDefault="00067AFF" w:rsidP="00067AFF">
      <w:pPr>
        <w:rPr>
          <w:rFonts w:ascii="Arial" w:eastAsia="Calibri" w:hAnsi="Arial" w:cs="Arial"/>
          <w:sz w:val="24"/>
          <w:szCs w:val="24"/>
        </w:rPr>
      </w:pPr>
    </w:p>
    <w:p w14:paraId="174E2302" w14:textId="77777777" w:rsidR="00067AFF" w:rsidRPr="008B32F3" w:rsidRDefault="00067AFF" w:rsidP="00067AFF">
      <w:pPr>
        <w:rPr>
          <w:rFonts w:ascii="Arial" w:eastAsia="Calibri" w:hAnsi="Arial" w:cs="Arial"/>
          <w:b/>
          <w:bCs/>
          <w:sz w:val="24"/>
          <w:szCs w:val="24"/>
        </w:rPr>
      </w:pPr>
    </w:p>
    <w:p w14:paraId="2BA1BF5F" w14:textId="77777777" w:rsidR="00067AFF" w:rsidRPr="008B32F3" w:rsidRDefault="00067AFF" w:rsidP="00067AFF">
      <w:pPr>
        <w:rPr>
          <w:rFonts w:ascii="Arial" w:eastAsia="Calibri" w:hAnsi="Arial" w:cs="Arial"/>
          <w:sz w:val="24"/>
          <w:szCs w:val="24"/>
        </w:rPr>
      </w:pPr>
      <w:r w:rsidRPr="008B32F3">
        <w:rPr>
          <w:rFonts w:ascii="Arial" w:eastAsia="Calibri" w:hAnsi="Arial" w:cs="Arial"/>
          <w:b/>
          <w:bCs/>
          <w:sz w:val="24"/>
          <w:szCs w:val="24"/>
        </w:rPr>
        <w:t xml:space="preserve">Senior Support Group:  </w:t>
      </w:r>
      <w:r w:rsidRPr="008B32F3">
        <w:rPr>
          <w:rFonts w:ascii="Arial" w:eastAsia="Calibri" w:hAnsi="Arial" w:cs="Arial"/>
          <w:sz w:val="24"/>
          <w:szCs w:val="24"/>
        </w:rPr>
        <w:t>This group for seniors with chronic pain or illness, which I facilitate, has 8 members now meets bi-weekly on Zoom.</w:t>
      </w:r>
    </w:p>
    <w:p w14:paraId="77376977" w14:textId="77777777" w:rsidR="00067AFF" w:rsidRPr="008B32F3" w:rsidRDefault="00067AFF" w:rsidP="00067AFF">
      <w:pPr>
        <w:rPr>
          <w:rFonts w:ascii="Arial" w:eastAsia="Calibri" w:hAnsi="Arial" w:cs="Arial"/>
          <w:sz w:val="24"/>
          <w:szCs w:val="24"/>
        </w:rPr>
      </w:pPr>
    </w:p>
    <w:p w14:paraId="23D5DEC9" w14:textId="77777777" w:rsidR="00067AFF" w:rsidRPr="008B32F3" w:rsidRDefault="00067AFF" w:rsidP="00067AFF">
      <w:pPr>
        <w:rPr>
          <w:rFonts w:ascii="Arial" w:eastAsia="Calibri" w:hAnsi="Arial" w:cs="Arial"/>
          <w:sz w:val="24"/>
          <w:szCs w:val="24"/>
        </w:rPr>
      </w:pPr>
      <w:r w:rsidRPr="008B32F3">
        <w:rPr>
          <w:rFonts w:ascii="Arial" w:eastAsia="Calibri" w:hAnsi="Arial" w:cs="Arial"/>
          <w:b/>
          <w:bCs/>
          <w:sz w:val="24"/>
          <w:szCs w:val="24"/>
        </w:rPr>
        <w:t>Grief Support Group:</w:t>
      </w:r>
      <w:r w:rsidRPr="008B32F3">
        <w:rPr>
          <w:rFonts w:ascii="Arial" w:eastAsia="Calibri" w:hAnsi="Arial" w:cs="Arial"/>
          <w:sz w:val="24"/>
          <w:szCs w:val="24"/>
        </w:rPr>
        <w:t xml:space="preserve"> This group for members grieving a loss of a partner has just started up and has 10 members, 4 of whom lost a partner within the past year. It is being facilitated by Kate Kinney.</w:t>
      </w:r>
    </w:p>
    <w:p w14:paraId="5ED095DE" w14:textId="77777777" w:rsidR="00067AFF" w:rsidRPr="008B32F3" w:rsidRDefault="00067AFF" w:rsidP="00067AFF">
      <w:pPr>
        <w:rPr>
          <w:rFonts w:ascii="Arial" w:eastAsia="Calibri" w:hAnsi="Arial" w:cs="Arial"/>
          <w:b/>
          <w:bCs/>
          <w:sz w:val="24"/>
          <w:szCs w:val="24"/>
        </w:rPr>
      </w:pPr>
    </w:p>
    <w:p w14:paraId="03123F1E" w14:textId="77777777" w:rsidR="00067AFF" w:rsidRPr="008B32F3" w:rsidRDefault="00067AFF" w:rsidP="00067AFF">
      <w:pPr>
        <w:rPr>
          <w:rFonts w:ascii="Arial" w:eastAsia="Calibri" w:hAnsi="Arial" w:cs="Arial"/>
          <w:sz w:val="24"/>
          <w:szCs w:val="24"/>
        </w:rPr>
      </w:pPr>
      <w:r w:rsidRPr="008B32F3">
        <w:rPr>
          <w:rFonts w:ascii="Arial" w:eastAsia="Calibri" w:hAnsi="Arial" w:cs="Arial"/>
          <w:b/>
          <w:bCs/>
          <w:sz w:val="24"/>
          <w:szCs w:val="24"/>
        </w:rPr>
        <w:t xml:space="preserve">Auction Update: </w:t>
      </w:r>
      <w:r w:rsidRPr="008B32F3">
        <w:rPr>
          <w:rFonts w:ascii="Arial" w:eastAsia="Calibri" w:hAnsi="Arial" w:cs="Arial"/>
          <w:sz w:val="24"/>
          <w:szCs w:val="24"/>
        </w:rPr>
        <w:t>The silent bidding on the 280 auction items and activities has begun and the Live Auction is just around the corner! As the computer skills of our congregants grows and the concept of an online auction becomes normalized, I have high hopes that we will have a high participation rate and will meet our goal of $30,000.  I will be on-site for the Saturday viewing on Nov. 20 to greet folks in person and will also be one of the speakers at the Live Auction later that night.  The people key to our success thus far include Susie Gorski, Shary Irwin, Catherine Camacho Carr and Christina Tweed.  To express my appreciation to their hard work, I plan on treating them to lunch and publicly acknowledging them in our Nov. 21 Sunday Service. I’d like to encourage the Board to thank them as well--perhaps via thank-you cards.</w:t>
      </w:r>
    </w:p>
    <w:p w14:paraId="6E0C10BA" w14:textId="77777777" w:rsidR="00067AFF" w:rsidRPr="008B32F3" w:rsidRDefault="00067AFF" w:rsidP="00067AFF">
      <w:pPr>
        <w:rPr>
          <w:rFonts w:ascii="Arial" w:eastAsia="Calibri" w:hAnsi="Arial" w:cs="Arial"/>
          <w:sz w:val="24"/>
          <w:szCs w:val="24"/>
        </w:rPr>
      </w:pPr>
    </w:p>
    <w:p w14:paraId="5FEA9D91" w14:textId="77777777" w:rsidR="00067AFF" w:rsidRPr="008B32F3" w:rsidRDefault="00067AFF" w:rsidP="00067AFF">
      <w:pPr>
        <w:rPr>
          <w:rFonts w:ascii="Arial" w:eastAsia="Calibri" w:hAnsi="Arial" w:cs="Arial"/>
          <w:sz w:val="24"/>
          <w:szCs w:val="24"/>
        </w:rPr>
      </w:pPr>
      <w:r w:rsidRPr="008B32F3">
        <w:rPr>
          <w:rFonts w:ascii="Arial" w:eastAsia="Calibri" w:hAnsi="Arial" w:cs="Arial"/>
          <w:b/>
          <w:bCs/>
          <w:sz w:val="24"/>
          <w:szCs w:val="24"/>
        </w:rPr>
        <w:t>Book Sale</w:t>
      </w:r>
      <w:r w:rsidRPr="008B32F3">
        <w:rPr>
          <w:rFonts w:ascii="Arial" w:eastAsia="Calibri" w:hAnsi="Arial" w:cs="Arial"/>
          <w:sz w:val="24"/>
          <w:szCs w:val="24"/>
        </w:rPr>
        <w:t>: Kendra Golden and Kate Madson have volunteered to organize our annual book sale on January 29, 2022, provided they get final clearance from our Safety and Risk Management Committee.  Donations are currently being accepted at Kendra’s house.</w:t>
      </w:r>
    </w:p>
    <w:p w14:paraId="3A85E173" w14:textId="77777777" w:rsidR="002E02C2" w:rsidRPr="008B32F3" w:rsidRDefault="002E02C2" w:rsidP="00483153">
      <w:pPr>
        <w:rPr>
          <w:rFonts w:ascii="Arial" w:hAnsi="Arial" w:cs="Arial"/>
          <w:b/>
          <w:color w:val="000000"/>
          <w:sz w:val="24"/>
          <w:szCs w:val="24"/>
        </w:rPr>
      </w:pPr>
    </w:p>
    <w:p w14:paraId="727A5AC0" w14:textId="7CA2CF74" w:rsidR="00895CF8" w:rsidRPr="008B32F3" w:rsidRDefault="007320A7"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4"/>
          <w:szCs w:val="24"/>
        </w:rPr>
      </w:pPr>
      <w:hyperlink w:anchor="Agenda" w:history="1">
        <w:r w:rsidR="00BB2B74" w:rsidRPr="008B32F3">
          <w:rPr>
            <w:rStyle w:val="Hyperlink"/>
            <w:rFonts w:ascii="Arial" w:eastAsia="MS Mincho" w:hAnsi="Arial" w:cs="Arial"/>
            <w:sz w:val="24"/>
            <w:szCs w:val="24"/>
          </w:rPr>
          <w:t>Return to Agenda</w:t>
        </w:r>
      </w:hyperlink>
    </w:p>
    <w:p w14:paraId="04B7DE79" w14:textId="77777777" w:rsidR="00BB2B74" w:rsidRPr="008B32F3" w:rsidRDefault="00BB2B74"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4"/>
          <w:szCs w:val="24"/>
        </w:rPr>
      </w:pPr>
    </w:p>
    <w:p w14:paraId="244E5D3E" w14:textId="5AF85A95" w:rsidR="00BB2B74" w:rsidRPr="008B32F3" w:rsidRDefault="00BB2B74"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4"/>
          <w:szCs w:val="24"/>
        </w:rPr>
        <w:sectPr w:rsidR="00BB2B74" w:rsidRPr="008B32F3">
          <w:pgSz w:w="12240" w:h="15840"/>
          <w:pgMar w:top="1440" w:right="1440" w:bottom="1440" w:left="1440" w:header="720" w:footer="720" w:gutter="0"/>
          <w:cols w:space="720"/>
          <w:docGrid w:linePitch="360"/>
        </w:sectPr>
      </w:pPr>
    </w:p>
    <w:p w14:paraId="64AB053A" w14:textId="10B0A2F6" w:rsidR="008F2C7D" w:rsidRPr="008B32F3" w:rsidRDefault="002C3B36" w:rsidP="00895CF8">
      <w:pPr>
        <w:rPr>
          <w:rFonts w:ascii="Arial" w:hAnsi="Arial" w:cs="Arial"/>
          <w:b/>
          <w:bCs/>
          <w:noProof/>
          <w:sz w:val="24"/>
          <w:szCs w:val="24"/>
        </w:rPr>
      </w:pPr>
      <w:bookmarkStart w:id="3" w:name="Attachment_C"/>
      <w:r w:rsidRPr="008B32F3">
        <w:rPr>
          <w:rFonts w:ascii="Arial" w:hAnsi="Arial" w:cs="Arial"/>
          <w:b/>
          <w:bCs/>
          <w:noProof/>
          <w:sz w:val="24"/>
          <w:szCs w:val="24"/>
        </w:rPr>
        <w:lastRenderedPageBreak/>
        <w:t>Attachment C</w:t>
      </w:r>
    </w:p>
    <w:bookmarkEnd w:id="3"/>
    <w:p w14:paraId="0CCF318B" w14:textId="77777777" w:rsidR="002C3B36" w:rsidRPr="008B32F3" w:rsidRDefault="002C3B36" w:rsidP="002C3B36">
      <w:pPr>
        <w:rPr>
          <w:rFonts w:ascii="Arial" w:eastAsia="Calibri" w:hAnsi="Arial" w:cs="Arial"/>
          <w:b/>
          <w:bCs/>
          <w:sz w:val="24"/>
          <w:szCs w:val="24"/>
        </w:rPr>
      </w:pPr>
      <w:r w:rsidRPr="008B32F3">
        <w:rPr>
          <w:rFonts w:ascii="Arial" w:eastAsia="Calibri" w:hAnsi="Arial" w:cs="Arial"/>
          <w:b/>
          <w:bCs/>
          <w:sz w:val="24"/>
          <w:szCs w:val="24"/>
        </w:rPr>
        <w:t>November 2021 – Governance Task Force Report to the QUUF Board</w:t>
      </w:r>
    </w:p>
    <w:p w14:paraId="03AC4EFB" w14:textId="77777777" w:rsidR="002C3B36" w:rsidRPr="008B32F3" w:rsidRDefault="002C3B36" w:rsidP="002C3B36">
      <w:pPr>
        <w:rPr>
          <w:rFonts w:ascii="Arial" w:eastAsia="Calibri" w:hAnsi="Arial" w:cs="Arial"/>
          <w:b/>
          <w:bCs/>
          <w:sz w:val="24"/>
          <w:szCs w:val="24"/>
        </w:rPr>
      </w:pPr>
    </w:p>
    <w:p w14:paraId="045EB07B"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The Governance Task Force continues to meet for 90 minutes on the 1</w:t>
      </w:r>
      <w:r w:rsidRPr="008B32F3">
        <w:rPr>
          <w:rFonts w:ascii="Arial" w:eastAsia="Calibri" w:hAnsi="Arial" w:cs="Arial"/>
          <w:sz w:val="24"/>
          <w:szCs w:val="24"/>
          <w:vertAlign w:val="superscript"/>
        </w:rPr>
        <w:t>st</w:t>
      </w:r>
      <w:r w:rsidRPr="008B32F3">
        <w:rPr>
          <w:rFonts w:ascii="Arial" w:eastAsia="Calibri" w:hAnsi="Arial" w:cs="Arial"/>
          <w:sz w:val="24"/>
          <w:szCs w:val="24"/>
        </w:rPr>
        <w:t xml:space="preserve"> and 3</w:t>
      </w:r>
      <w:r w:rsidRPr="008B32F3">
        <w:rPr>
          <w:rFonts w:ascii="Arial" w:eastAsia="Calibri" w:hAnsi="Arial" w:cs="Arial"/>
          <w:sz w:val="24"/>
          <w:szCs w:val="24"/>
          <w:vertAlign w:val="superscript"/>
        </w:rPr>
        <w:t>rd</w:t>
      </w:r>
      <w:r w:rsidRPr="008B32F3">
        <w:rPr>
          <w:rFonts w:ascii="Arial" w:eastAsia="Calibri" w:hAnsi="Arial" w:cs="Arial"/>
          <w:sz w:val="24"/>
          <w:szCs w:val="24"/>
        </w:rPr>
        <w:t xml:space="preserve"> Wednesdays of each month.</w:t>
      </w:r>
    </w:p>
    <w:p w14:paraId="3FA50220" w14:textId="77777777" w:rsidR="002C3B36" w:rsidRPr="008B32F3" w:rsidRDefault="002C3B36" w:rsidP="002C3B36">
      <w:pPr>
        <w:rPr>
          <w:rFonts w:ascii="Arial" w:eastAsia="Calibri" w:hAnsi="Arial" w:cs="Arial"/>
          <w:sz w:val="24"/>
          <w:szCs w:val="24"/>
        </w:rPr>
      </w:pPr>
    </w:p>
    <w:p w14:paraId="384F5C3E"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 xml:space="preserve">The GTF is working to schedule an information session with members of the Board who have indicated they would like additional clarification regarding the governance model and its implementation.  We anticipate holding this information session in late November or early December.  </w:t>
      </w:r>
    </w:p>
    <w:p w14:paraId="57928F76" w14:textId="77777777" w:rsidR="002C3B36" w:rsidRPr="008B32F3" w:rsidRDefault="002C3B36" w:rsidP="002C3B36">
      <w:pPr>
        <w:rPr>
          <w:rFonts w:ascii="Arial" w:eastAsia="Calibri" w:hAnsi="Arial" w:cs="Arial"/>
          <w:sz w:val="24"/>
          <w:szCs w:val="24"/>
        </w:rPr>
      </w:pPr>
    </w:p>
    <w:p w14:paraId="2C969303"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 xml:space="preserve">In an effort to focus on the varied tasks related to the implementation of QUUF’s shared governance structure we are working in three sub-committees: Bylaws/Operations Manual, Program Council Implementation &amp; Communication. </w:t>
      </w:r>
    </w:p>
    <w:p w14:paraId="27929835" w14:textId="77777777" w:rsidR="002C3B36" w:rsidRPr="008B32F3" w:rsidRDefault="002C3B36" w:rsidP="002C3B36">
      <w:pPr>
        <w:rPr>
          <w:rFonts w:ascii="Arial" w:eastAsia="Calibri" w:hAnsi="Arial" w:cs="Arial"/>
          <w:sz w:val="24"/>
          <w:szCs w:val="24"/>
        </w:rPr>
      </w:pPr>
    </w:p>
    <w:p w14:paraId="3DE5F2FC" w14:textId="77777777" w:rsidR="002C3B36" w:rsidRPr="008B32F3" w:rsidRDefault="002C3B36" w:rsidP="002C3B36">
      <w:pPr>
        <w:rPr>
          <w:rFonts w:ascii="Arial" w:eastAsia="Calibri" w:hAnsi="Arial" w:cs="Arial"/>
          <w:b/>
          <w:bCs/>
          <w:sz w:val="24"/>
          <w:szCs w:val="24"/>
        </w:rPr>
      </w:pPr>
      <w:r w:rsidRPr="008B32F3">
        <w:rPr>
          <w:rFonts w:ascii="Arial" w:eastAsia="Calibri" w:hAnsi="Arial" w:cs="Arial"/>
          <w:b/>
          <w:bCs/>
          <w:sz w:val="24"/>
          <w:szCs w:val="24"/>
        </w:rPr>
        <w:t>Report of Activities of the Bylaws/Operations Manual Subcommittee of the Governance Task Force (GTF)</w:t>
      </w:r>
    </w:p>
    <w:p w14:paraId="39A77D32" w14:textId="77777777" w:rsidR="002C3B36" w:rsidRPr="008B32F3" w:rsidRDefault="002C3B36" w:rsidP="002C3B36">
      <w:pPr>
        <w:rPr>
          <w:rFonts w:ascii="Arial" w:eastAsia="Calibri" w:hAnsi="Arial" w:cs="Arial"/>
          <w:sz w:val="24"/>
          <w:szCs w:val="24"/>
        </w:rPr>
      </w:pPr>
    </w:p>
    <w:p w14:paraId="697AC439"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 xml:space="preserve">Members: Karl Bach, Bruce </w:t>
      </w:r>
      <w:proofErr w:type="spellStart"/>
      <w:r w:rsidRPr="008B32F3">
        <w:rPr>
          <w:rFonts w:ascii="Arial" w:eastAsia="Calibri" w:hAnsi="Arial" w:cs="Arial"/>
          <w:sz w:val="24"/>
          <w:szCs w:val="24"/>
        </w:rPr>
        <w:t>Zalneraitis</w:t>
      </w:r>
      <w:proofErr w:type="spellEnd"/>
      <w:r w:rsidRPr="008B32F3">
        <w:rPr>
          <w:rFonts w:ascii="Arial" w:eastAsia="Calibri" w:hAnsi="Arial" w:cs="Arial"/>
          <w:sz w:val="24"/>
          <w:szCs w:val="24"/>
        </w:rPr>
        <w:t>, John Collins, David Covert</w:t>
      </w:r>
    </w:p>
    <w:p w14:paraId="25C6AF7A"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Invited participants: Anne Weaver</w:t>
      </w:r>
    </w:p>
    <w:p w14:paraId="52469CF5" w14:textId="77777777" w:rsidR="002C3B36" w:rsidRPr="008B32F3" w:rsidRDefault="002C3B36" w:rsidP="002C3B36">
      <w:pPr>
        <w:rPr>
          <w:rFonts w:ascii="Arial" w:eastAsia="Calibri" w:hAnsi="Arial" w:cs="Arial"/>
          <w:sz w:val="24"/>
          <w:szCs w:val="24"/>
        </w:rPr>
      </w:pPr>
    </w:p>
    <w:p w14:paraId="7A004156"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 xml:space="preserve">The subcommittee meets on alternating Wednesdays for 90-minute sessions and has focused on the revision of the Bylaws as its primary activity.  </w:t>
      </w:r>
    </w:p>
    <w:p w14:paraId="76D77461" w14:textId="77777777" w:rsidR="002C3B36" w:rsidRPr="008B32F3" w:rsidRDefault="002C3B36" w:rsidP="002C3B36">
      <w:pPr>
        <w:rPr>
          <w:rFonts w:ascii="Arial" w:eastAsia="Calibri" w:hAnsi="Arial" w:cs="Arial"/>
          <w:sz w:val="24"/>
          <w:szCs w:val="24"/>
        </w:rPr>
      </w:pPr>
    </w:p>
    <w:p w14:paraId="42989C0F"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The initial drafts have been shared with the GTF as a whole with a request for comments and recommendations.  We have taken those recommendations and requests for clarification and have made changes to the Bylaws draft with the most recent revisions made on November 10, 2021.  We have made recommended changes through the section marked ‘Article X’ of the Bylaws.</w:t>
      </w:r>
    </w:p>
    <w:p w14:paraId="73A7B7CC" w14:textId="77777777" w:rsidR="002C3B36" w:rsidRPr="008B32F3" w:rsidRDefault="002C3B36" w:rsidP="002C3B36">
      <w:pPr>
        <w:rPr>
          <w:rFonts w:ascii="Arial" w:eastAsia="Calibri" w:hAnsi="Arial" w:cs="Arial"/>
          <w:sz w:val="24"/>
          <w:szCs w:val="24"/>
        </w:rPr>
      </w:pPr>
    </w:p>
    <w:p w14:paraId="044310D6"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With input from the subcommittee members, Karl has made a working copy of a revised Operations Manual.  This also has been shared with the GTF for comments and clarifications and will require input from the various Councils, Teams, and Committees to complete those respective sections.  Anne Weaver has been very helpful in reviewing the draft Operations Manual with comments and requests for clarifications through page 58 of the 90+ page document.  We have elected to remove the Personnel Policies from the Operations Manual as this section is best located in a personnel policy document/handbook.  A reference to this change will be noted in the Operations Manual to assist members in locating the policies.</w:t>
      </w:r>
    </w:p>
    <w:p w14:paraId="1BE9A1CF" w14:textId="77777777" w:rsidR="002C3B36" w:rsidRPr="008B32F3" w:rsidRDefault="002C3B36" w:rsidP="002C3B36">
      <w:pPr>
        <w:rPr>
          <w:rFonts w:ascii="Arial" w:eastAsia="Calibri" w:hAnsi="Arial" w:cs="Arial"/>
          <w:sz w:val="24"/>
          <w:szCs w:val="24"/>
        </w:rPr>
      </w:pPr>
    </w:p>
    <w:p w14:paraId="6CF14149"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To assist the Members of the Fellowship in reading/searching the Bylaws and Operations Manual we have created a draft index that will be searchable by both hypertext links online and by page number for printed versions.  A reader will be able to select a bylaw or policy section online and be brought to that exact section of the manual.  Each section will have a page reference number to search printed copies by hand.</w:t>
      </w:r>
    </w:p>
    <w:p w14:paraId="7E628B78" w14:textId="77777777" w:rsidR="002C3B36" w:rsidRPr="008B32F3" w:rsidRDefault="002C3B36" w:rsidP="002C3B36">
      <w:pPr>
        <w:rPr>
          <w:rFonts w:ascii="Arial" w:eastAsia="Calibri" w:hAnsi="Arial" w:cs="Arial"/>
          <w:sz w:val="24"/>
          <w:szCs w:val="24"/>
        </w:rPr>
      </w:pPr>
    </w:p>
    <w:p w14:paraId="258D87D6"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 xml:space="preserve">Submitted by Bruce </w:t>
      </w:r>
      <w:proofErr w:type="spellStart"/>
      <w:r w:rsidRPr="008B32F3">
        <w:rPr>
          <w:rFonts w:ascii="Arial" w:eastAsia="Calibri" w:hAnsi="Arial" w:cs="Arial"/>
          <w:sz w:val="24"/>
          <w:szCs w:val="24"/>
        </w:rPr>
        <w:t>Zalneraitis</w:t>
      </w:r>
      <w:proofErr w:type="spellEnd"/>
    </w:p>
    <w:p w14:paraId="41A0DF5B" w14:textId="77777777" w:rsidR="002C3B36" w:rsidRPr="008B32F3" w:rsidRDefault="002C3B36" w:rsidP="002C3B36">
      <w:pPr>
        <w:rPr>
          <w:rFonts w:ascii="Arial" w:eastAsia="Calibri" w:hAnsi="Arial" w:cs="Arial"/>
          <w:sz w:val="24"/>
          <w:szCs w:val="24"/>
        </w:rPr>
      </w:pPr>
    </w:p>
    <w:p w14:paraId="0C28EEC3" w14:textId="77777777" w:rsidR="002C3B36" w:rsidRPr="008B32F3" w:rsidRDefault="002C3B36" w:rsidP="002C3B36">
      <w:pPr>
        <w:rPr>
          <w:rFonts w:ascii="Arial" w:eastAsia="Calibri" w:hAnsi="Arial" w:cs="Arial"/>
          <w:b/>
          <w:bCs/>
          <w:sz w:val="24"/>
          <w:szCs w:val="24"/>
        </w:rPr>
      </w:pPr>
      <w:r w:rsidRPr="008B32F3">
        <w:rPr>
          <w:rFonts w:ascii="Arial" w:eastAsia="Calibri" w:hAnsi="Arial" w:cs="Arial"/>
          <w:b/>
          <w:bCs/>
          <w:sz w:val="24"/>
          <w:szCs w:val="24"/>
        </w:rPr>
        <w:t xml:space="preserve">Report of Activities of the Program Council Implementation Subcommittee (PCIS) of the Governance Task Force </w:t>
      </w:r>
    </w:p>
    <w:p w14:paraId="195C55A8" w14:textId="77777777" w:rsidR="002C3B36" w:rsidRPr="008B32F3" w:rsidRDefault="002C3B36" w:rsidP="002C3B36">
      <w:pPr>
        <w:rPr>
          <w:rFonts w:ascii="Arial" w:eastAsia="Calibri" w:hAnsi="Arial" w:cs="Arial"/>
          <w:b/>
          <w:bCs/>
          <w:sz w:val="24"/>
          <w:szCs w:val="24"/>
        </w:rPr>
      </w:pPr>
    </w:p>
    <w:p w14:paraId="064EC4F5"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Members: Betty O’Bryan, Anne Weaver, Kathy Stevenson Patrick Johnson</w:t>
      </w:r>
    </w:p>
    <w:p w14:paraId="16E6A3F4" w14:textId="77777777" w:rsidR="002C3B36" w:rsidRPr="008B32F3" w:rsidRDefault="002C3B36" w:rsidP="002C3B36">
      <w:pPr>
        <w:rPr>
          <w:rFonts w:ascii="Arial" w:eastAsia="Calibri" w:hAnsi="Arial" w:cs="Arial"/>
          <w:sz w:val="24"/>
          <w:szCs w:val="24"/>
        </w:rPr>
      </w:pPr>
    </w:p>
    <w:p w14:paraId="292C7CEB"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 xml:space="preserve">The PCIS meets via Zoom bi-weekly for 90 minutes.  The PCIS’s primary objective is to provide the new Councils with the support they need to become functioning, working groups and not just a bunch of Ministry Teams with a circle drawn around them.  We will continue providing that support until all of the Councils have established connections and are working in a positive, supportive manner.  This means the PCIS is taking time with the new Councils to: build understanding of why these changes are happening, identify the foundations of each Council and determine how their individual teams can contribute to that Council.  </w:t>
      </w:r>
    </w:p>
    <w:p w14:paraId="2AC0FC78" w14:textId="77777777" w:rsidR="002C3B36" w:rsidRPr="008B32F3" w:rsidRDefault="002C3B36" w:rsidP="002C3B36">
      <w:pPr>
        <w:rPr>
          <w:rFonts w:ascii="Arial" w:eastAsia="Calibri" w:hAnsi="Arial" w:cs="Arial"/>
          <w:sz w:val="24"/>
          <w:szCs w:val="24"/>
        </w:rPr>
      </w:pPr>
    </w:p>
    <w:p w14:paraId="48A24ACE"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The PCIS anticipates the inaugural meeting of the Program Council will take place in January 2022.</w:t>
      </w:r>
    </w:p>
    <w:p w14:paraId="151C980E" w14:textId="77777777" w:rsidR="002C3B36" w:rsidRPr="008B32F3" w:rsidRDefault="002C3B36" w:rsidP="002C3B36">
      <w:pPr>
        <w:rPr>
          <w:rFonts w:ascii="Arial" w:eastAsia="Calibri" w:hAnsi="Arial" w:cs="Arial"/>
          <w:sz w:val="24"/>
          <w:szCs w:val="24"/>
        </w:rPr>
      </w:pPr>
    </w:p>
    <w:p w14:paraId="0502150D"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At the initial Council meetings the lack of leadership continuity within our programs has been identified as a major concern.  In the past we haven’t had a plan or a process in place, other than the unwritten expectation that the current team leader finds their replacement.  As a result, several teams currently have no leads.  At our meetings it became clear there is a strong desire for improving both our method of recruiting team members and the establishment of a process for identifying, training and installing team leaders.  This need for leadership development and creating a process for leadership continuity will be addressed by the Program Council in 2022.</w:t>
      </w:r>
    </w:p>
    <w:p w14:paraId="3BEE3D89" w14:textId="77777777" w:rsidR="002C3B36" w:rsidRPr="008B32F3" w:rsidRDefault="002C3B36" w:rsidP="002C3B36">
      <w:pPr>
        <w:rPr>
          <w:rFonts w:ascii="Arial" w:eastAsia="Calibri" w:hAnsi="Arial" w:cs="Arial"/>
          <w:sz w:val="24"/>
          <w:szCs w:val="24"/>
        </w:rPr>
      </w:pPr>
    </w:p>
    <w:p w14:paraId="3DBB71E2"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Except for the Social and Environmental Justice Council, which has a charter that is available on the QUUF website, the Councils will be using a form (Addendum A) to fully identify their foundations and create their Charters.  This form is built around the Foundational Practices/Pillars that were identified through the data collected from our congregation during the Search Committee and Interim Process.  We anticipate each Council’s needs and the way they choose to work together will be as unique as the different roles the Councils play within our Fellowship.</w:t>
      </w:r>
    </w:p>
    <w:p w14:paraId="5B0CBF05" w14:textId="77777777" w:rsidR="002C3B36" w:rsidRPr="008B32F3" w:rsidRDefault="002C3B36" w:rsidP="002C3B36">
      <w:pPr>
        <w:rPr>
          <w:rFonts w:ascii="Arial" w:eastAsia="Calibri" w:hAnsi="Arial" w:cs="Arial"/>
          <w:sz w:val="24"/>
          <w:szCs w:val="24"/>
        </w:rPr>
      </w:pPr>
    </w:p>
    <w:p w14:paraId="13090D71"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The current state of the Councils:</w:t>
      </w:r>
    </w:p>
    <w:p w14:paraId="5D556DBC" w14:textId="77777777" w:rsidR="002C3B36" w:rsidRPr="008B32F3" w:rsidRDefault="002C3B36" w:rsidP="002C3B36">
      <w:pPr>
        <w:numPr>
          <w:ilvl w:val="0"/>
          <w:numId w:val="35"/>
        </w:numPr>
        <w:contextualSpacing/>
        <w:rPr>
          <w:rFonts w:ascii="Arial" w:eastAsia="Calibri" w:hAnsi="Arial" w:cs="Arial"/>
          <w:sz w:val="24"/>
          <w:szCs w:val="24"/>
        </w:rPr>
      </w:pPr>
      <w:r w:rsidRPr="008B32F3">
        <w:rPr>
          <w:rFonts w:ascii="Arial" w:eastAsia="Calibri" w:hAnsi="Arial" w:cs="Arial"/>
          <w:sz w:val="24"/>
          <w:szCs w:val="24"/>
        </w:rPr>
        <w:t>The Social and Environmental Justice Council is a highly functioning team, meets monthly and, as mentioned above, has a charter in place.  The PCIS attended the October meeting of the SEJC.  We experienced first-hand their cooperative working practices and the support the Ministry Teams and Action Groups within the SEJC provide to each other.  We left that meeting inspired and energized with the knowledge that once all of the Councils are fully established they can build cooperation and collaboration among all of their Ministry Teams.</w:t>
      </w:r>
    </w:p>
    <w:p w14:paraId="315F9C4A" w14:textId="77777777" w:rsidR="002C3B36" w:rsidRPr="008B32F3" w:rsidRDefault="002C3B36" w:rsidP="002C3B36">
      <w:pPr>
        <w:numPr>
          <w:ilvl w:val="0"/>
          <w:numId w:val="35"/>
        </w:numPr>
        <w:contextualSpacing/>
        <w:rPr>
          <w:rFonts w:ascii="Arial" w:eastAsia="Calibri" w:hAnsi="Arial" w:cs="Arial"/>
          <w:sz w:val="24"/>
          <w:szCs w:val="24"/>
        </w:rPr>
      </w:pPr>
      <w:r w:rsidRPr="008B32F3">
        <w:rPr>
          <w:rFonts w:ascii="Arial" w:eastAsia="Calibri" w:hAnsi="Arial" w:cs="Arial"/>
          <w:sz w:val="24"/>
          <w:szCs w:val="24"/>
        </w:rPr>
        <w:lastRenderedPageBreak/>
        <w:t>The Community Council met for the second time and began creating their Charter using the form based on the Foundational Practices/Pillars (Addendum B).  Members of the Community Council are excited to have the opportunity to work collaboratively and support each other as they continue to build community at QUUF.</w:t>
      </w:r>
    </w:p>
    <w:p w14:paraId="3BFB984D" w14:textId="77777777" w:rsidR="002C3B36" w:rsidRPr="008B32F3" w:rsidRDefault="002C3B36" w:rsidP="002C3B36">
      <w:pPr>
        <w:numPr>
          <w:ilvl w:val="0"/>
          <w:numId w:val="35"/>
        </w:numPr>
        <w:contextualSpacing/>
        <w:rPr>
          <w:rFonts w:ascii="Arial" w:eastAsia="Calibri" w:hAnsi="Arial" w:cs="Arial"/>
          <w:sz w:val="24"/>
          <w:szCs w:val="24"/>
        </w:rPr>
      </w:pPr>
      <w:r w:rsidRPr="008B32F3">
        <w:rPr>
          <w:rFonts w:ascii="Arial" w:eastAsia="Calibri" w:hAnsi="Arial" w:cs="Arial"/>
          <w:sz w:val="24"/>
          <w:szCs w:val="24"/>
        </w:rPr>
        <w:t>The Spirit Council will be holding their second meeting in the next few weeks. At this meeting the Spirit Council will begin the process of thinking about the various ways spirituality is supported at QUUF through the guidance of the 4 Foundational Practices/Pillars form.  This Council is made up of fewer Ministry Teams than several other Councils.  We are planning to discuss the idea of expanding or enhancing this Council. Spirit Council members will provide input and take the lead on whether that expansion makes sense.</w:t>
      </w:r>
    </w:p>
    <w:p w14:paraId="3E0E9E82" w14:textId="77777777" w:rsidR="002C3B36" w:rsidRPr="008B32F3" w:rsidRDefault="002C3B36" w:rsidP="002C3B36">
      <w:pPr>
        <w:numPr>
          <w:ilvl w:val="0"/>
          <w:numId w:val="35"/>
        </w:numPr>
        <w:contextualSpacing/>
        <w:rPr>
          <w:rFonts w:ascii="Arial" w:eastAsia="Calibri" w:hAnsi="Arial" w:cs="Arial"/>
          <w:sz w:val="24"/>
          <w:szCs w:val="24"/>
        </w:rPr>
      </w:pPr>
      <w:r w:rsidRPr="008B32F3">
        <w:rPr>
          <w:rFonts w:ascii="Arial" w:eastAsia="Calibri" w:hAnsi="Arial" w:cs="Arial"/>
          <w:sz w:val="24"/>
          <w:szCs w:val="24"/>
        </w:rPr>
        <w:t>The Operations Council will have their first meeting in the next few weeks.</w:t>
      </w:r>
    </w:p>
    <w:p w14:paraId="51E3C794" w14:textId="77777777" w:rsidR="002C3B36" w:rsidRPr="008B32F3" w:rsidRDefault="002C3B36" w:rsidP="002C3B36">
      <w:pPr>
        <w:numPr>
          <w:ilvl w:val="0"/>
          <w:numId w:val="35"/>
        </w:numPr>
        <w:contextualSpacing/>
        <w:rPr>
          <w:rFonts w:ascii="Arial" w:eastAsia="Calibri" w:hAnsi="Arial" w:cs="Arial"/>
          <w:sz w:val="24"/>
          <w:szCs w:val="24"/>
        </w:rPr>
      </w:pPr>
      <w:r w:rsidRPr="008B32F3">
        <w:rPr>
          <w:rFonts w:ascii="Arial" w:eastAsia="Calibri" w:hAnsi="Arial" w:cs="Arial"/>
          <w:sz w:val="24"/>
          <w:szCs w:val="24"/>
        </w:rPr>
        <w:t>The Growth &amp; Learning Council’s first meeting will be scheduled before the end of the year.  We are discussing the best way to form this Council which is made up of only two major teams.</w:t>
      </w:r>
    </w:p>
    <w:p w14:paraId="2A6C5740" w14:textId="77777777" w:rsidR="002C3B36" w:rsidRPr="008B32F3" w:rsidRDefault="002C3B36" w:rsidP="002C3B36">
      <w:pPr>
        <w:rPr>
          <w:rFonts w:ascii="Arial" w:eastAsia="Calibri" w:hAnsi="Arial" w:cs="Arial"/>
          <w:sz w:val="24"/>
          <w:szCs w:val="24"/>
        </w:rPr>
      </w:pPr>
    </w:p>
    <w:p w14:paraId="195C0DF7" w14:textId="77777777" w:rsidR="002C3B36" w:rsidRPr="008B32F3" w:rsidRDefault="002C3B36" w:rsidP="002C3B36">
      <w:pPr>
        <w:rPr>
          <w:rFonts w:ascii="Arial" w:eastAsia="Calibri" w:hAnsi="Arial" w:cs="Arial"/>
          <w:b/>
          <w:bCs/>
          <w:sz w:val="24"/>
          <w:szCs w:val="24"/>
        </w:rPr>
      </w:pPr>
      <w:r w:rsidRPr="008B32F3">
        <w:rPr>
          <w:rFonts w:ascii="Arial" w:eastAsia="Calibri" w:hAnsi="Arial" w:cs="Arial"/>
          <w:b/>
          <w:bCs/>
          <w:sz w:val="24"/>
          <w:szCs w:val="24"/>
        </w:rPr>
        <w:t>Report of the Activities of the Communication Sub-Committee</w:t>
      </w:r>
    </w:p>
    <w:p w14:paraId="7B907CCA" w14:textId="77777777" w:rsidR="002C3B36" w:rsidRPr="008B32F3" w:rsidRDefault="002C3B36" w:rsidP="002C3B36">
      <w:pPr>
        <w:rPr>
          <w:rFonts w:ascii="Arial" w:eastAsia="Calibri" w:hAnsi="Arial" w:cs="Arial"/>
          <w:b/>
          <w:bCs/>
          <w:sz w:val="24"/>
          <w:szCs w:val="24"/>
        </w:rPr>
      </w:pPr>
    </w:p>
    <w:p w14:paraId="71105D32"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Members: Frances Loubere, Julia Cochrane, Cynthia Becker</w:t>
      </w:r>
    </w:p>
    <w:p w14:paraId="1BD44545" w14:textId="77777777" w:rsidR="002C3B36" w:rsidRPr="008B32F3" w:rsidRDefault="002C3B36" w:rsidP="002C3B36">
      <w:pPr>
        <w:rPr>
          <w:rFonts w:ascii="Arial" w:eastAsia="Calibri" w:hAnsi="Arial" w:cs="Arial"/>
          <w:sz w:val="24"/>
          <w:szCs w:val="24"/>
        </w:rPr>
      </w:pPr>
    </w:p>
    <w:p w14:paraId="39723684"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 xml:space="preserve">The Communication sub-committee was created at the November 3 Governance Task Force meeting.  To date communication and task completion has taken place on-line. </w:t>
      </w:r>
    </w:p>
    <w:p w14:paraId="6DA2469C" w14:textId="77777777" w:rsidR="002C3B36" w:rsidRPr="008B32F3" w:rsidRDefault="002C3B36" w:rsidP="002C3B36">
      <w:pPr>
        <w:rPr>
          <w:rFonts w:ascii="Arial" w:eastAsia="Calibri" w:hAnsi="Arial" w:cs="Arial"/>
          <w:sz w:val="24"/>
          <w:szCs w:val="24"/>
        </w:rPr>
      </w:pPr>
    </w:p>
    <w:p w14:paraId="057BB4A7"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The Communications Sub-Committee is focusing on identifying the best ways to communicate information related to our shared governance structure with the congregation and ensuring that communication takes place on a regular basis.</w:t>
      </w:r>
    </w:p>
    <w:p w14:paraId="75CE2662" w14:textId="77777777" w:rsidR="002C3B36" w:rsidRPr="008B32F3" w:rsidRDefault="002C3B36" w:rsidP="002C3B36">
      <w:pPr>
        <w:rPr>
          <w:rFonts w:ascii="Arial" w:eastAsia="Calibri" w:hAnsi="Arial" w:cs="Arial"/>
          <w:sz w:val="24"/>
          <w:szCs w:val="24"/>
        </w:rPr>
      </w:pPr>
    </w:p>
    <w:p w14:paraId="00A374E4" w14:textId="77777777"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t>Information will be communicated through two established and familiar channels:</w:t>
      </w:r>
    </w:p>
    <w:p w14:paraId="19C808E6" w14:textId="77777777" w:rsidR="002C3B36" w:rsidRPr="008B32F3" w:rsidRDefault="002C3B36" w:rsidP="002C3B36">
      <w:pPr>
        <w:numPr>
          <w:ilvl w:val="0"/>
          <w:numId w:val="36"/>
        </w:numPr>
        <w:contextualSpacing/>
        <w:rPr>
          <w:rFonts w:ascii="Arial" w:eastAsia="Calibri" w:hAnsi="Arial" w:cs="Arial"/>
          <w:sz w:val="24"/>
          <w:szCs w:val="24"/>
        </w:rPr>
      </w:pPr>
      <w:r w:rsidRPr="008B32F3">
        <w:rPr>
          <w:rFonts w:ascii="Arial" w:eastAsia="Calibri" w:hAnsi="Arial" w:cs="Arial"/>
          <w:sz w:val="24"/>
          <w:szCs w:val="24"/>
        </w:rPr>
        <w:t>QUUF Website</w:t>
      </w:r>
    </w:p>
    <w:p w14:paraId="2A0A30A1" w14:textId="77777777" w:rsidR="002C3B36" w:rsidRPr="008B32F3" w:rsidRDefault="002C3B36" w:rsidP="002C3B36">
      <w:pPr>
        <w:numPr>
          <w:ilvl w:val="1"/>
          <w:numId w:val="36"/>
        </w:numPr>
        <w:contextualSpacing/>
        <w:rPr>
          <w:rFonts w:ascii="Arial" w:eastAsia="Calibri" w:hAnsi="Arial" w:cs="Arial"/>
          <w:sz w:val="24"/>
          <w:szCs w:val="24"/>
        </w:rPr>
      </w:pPr>
      <w:r w:rsidRPr="008B32F3">
        <w:rPr>
          <w:rFonts w:ascii="Arial" w:eastAsia="Calibri" w:hAnsi="Arial" w:cs="Arial"/>
          <w:sz w:val="24"/>
          <w:szCs w:val="24"/>
        </w:rPr>
        <w:t>The Communication Sub-Committee will be determining what changes need to be made to the Governance page of the website and will take action to make those changes.</w:t>
      </w:r>
    </w:p>
    <w:p w14:paraId="63F863FE" w14:textId="77777777" w:rsidR="002C3B36" w:rsidRPr="008B32F3" w:rsidRDefault="002C3B36" w:rsidP="002C3B36">
      <w:pPr>
        <w:numPr>
          <w:ilvl w:val="1"/>
          <w:numId w:val="36"/>
        </w:numPr>
        <w:contextualSpacing/>
        <w:rPr>
          <w:rFonts w:ascii="Arial" w:eastAsia="Calibri" w:hAnsi="Arial" w:cs="Arial"/>
          <w:sz w:val="24"/>
          <w:szCs w:val="24"/>
        </w:rPr>
      </w:pPr>
      <w:r w:rsidRPr="008B32F3">
        <w:rPr>
          <w:rFonts w:ascii="Arial" w:eastAsia="Calibri" w:hAnsi="Arial" w:cs="Arial"/>
          <w:sz w:val="24"/>
          <w:szCs w:val="24"/>
        </w:rPr>
        <w:t>As a first step the Shared Governance presentation that was shared with the congregation at the June 2021 Annual Meeting will be added to the website via a link from the Governance page.  It should be noted that the Annual Meeting minutes indicate this presentation would be available on the website.  (Please note: The Shared Governance presentation is included for your reference, as a separate document accompanying this GTF Report.)</w:t>
      </w:r>
    </w:p>
    <w:p w14:paraId="4B21051D" w14:textId="77777777" w:rsidR="002C3B36" w:rsidRPr="008B32F3" w:rsidRDefault="002C3B36" w:rsidP="002C3B36">
      <w:pPr>
        <w:numPr>
          <w:ilvl w:val="0"/>
          <w:numId w:val="36"/>
        </w:numPr>
        <w:contextualSpacing/>
        <w:rPr>
          <w:rFonts w:ascii="Arial" w:eastAsia="Calibri" w:hAnsi="Arial" w:cs="Arial"/>
          <w:sz w:val="24"/>
          <w:szCs w:val="24"/>
        </w:rPr>
      </w:pPr>
      <w:r w:rsidRPr="008B32F3">
        <w:rPr>
          <w:rFonts w:ascii="Arial" w:eastAsia="Calibri" w:hAnsi="Arial" w:cs="Arial"/>
          <w:sz w:val="24"/>
          <w:szCs w:val="24"/>
        </w:rPr>
        <w:t>QUUF Weekly Update</w:t>
      </w:r>
    </w:p>
    <w:p w14:paraId="4CCE1907" w14:textId="77777777" w:rsidR="002C3B36" w:rsidRPr="008B32F3" w:rsidRDefault="002C3B36" w:rsidP="002C3B36">
      <w:pPr>
        <w:numPr>
          <w:ilvl w:val="1"/>
          <w:numId w:val="36"/>
        </w:numPr>
        <w:contextualSpacing/>
        <w:rPr>
          <w:rFonts w:ascii="Arial" w:eastAsia="Calibri" w:hAnsi="Arial" w:cs="Arial"/>
          <w:sz w:val="24"/>
          <w:szCs w:val="24"/>
        </w:rPr>
      </w:pPr>
      <w:r w:rsidRPr="008B32F3">
        <w:rPr>
          <w:rFonts w:ascii="Arial" w:eastAsia="Calibri" w:hAnsi="Arial" w:cs="Arial"/>
          <w:sz w:val="24"/>
          <w:szCs w:val="24"/>
        </w:rPr>
        <w:t xml:space="preserve">A series of articles relating to the new governance structure implementation will be included in future Weekly Updates.  Each article will focus on a different aspect of the implementation process.  These articles will be generated by the following teams: Governance Task Force, </w:t>
      </w:r>
      <w:r w:rsidRPr="008B32F3">
        <w:rPr>
          <w:rFonts w:ascii="Arial" w:eastAsia="Calibri" w:hAnsi="Arial" w:cs="Arial"/>
          <w:sz w:val="24"/>
          <w:szCs w:val="24"/>
        </w:rPr>
        <w:lastRenderedPageBreak/>
        <w:t xml:space="preserve">Program Council, Coordinating Team and Councils.  </w:t>
      </w:r>
      <w:r w:rsidRPr="008B32F3">
        <w:rPr>
          <w:rFonts w:ascii="Arial" w:eastAsia="Calibri" w:hAnsi="Arial" w:cs="Arial"/>
          <w:sz w:val="24"/>
          <w:szCs w:val="24"/>
        </w:rPr>
        <w:br/>
      </w:r>
    </w:p>
    <w:p w14:paraId="42A1341B" w14:textId="77777777" w:rsidR="002C3B36" w:rsidRPr="008B32F3" w:rsidRDefault="002C3B36" w:rsidP="002C3B36">
      <w:pPr>
        <w:rPr>
          <w:rFonts w:ascii="Arial" w:eastAsia="Calibri" w:hAnsi="Arial" w:cs="Arial"/>
          <w:sz w:val="24"/>
          <w:szCs w:val="24"/>
        </w:rPr>
      </w:pPr>
    </w:p>
    <w:p w14:paraId="1F78A7EA" w14:textId="77777777" w:rsidR="00C412F3" w:rsidRDefault="00C412F3">
      <w:pPr>
        <w:spacing w:after="120" w:line="264" w:lineRule="auto"/>
        <w:rPr>
          <w:rFonts w:ascii="Arial" w:eastAsia="Calibri" w:hAnsi="Arial" w:cs="Arial"/>
          <w:sz w:val="24"/>
          <w:szCs w:val="24"/>
        </w:rPr>
      </w:pPr>
      <w:r>
        <w:rPr>
          <w:rFonts w:ascii="Arial" w:eastAsia="Calibri" w:hAnsi="Arial" w:cs="Arial"/>
          <w:sz w:val="24"/>
          <w:szCs w:val="24"/>
        </w:rPr>
        <w:br w:type="page"/>
      </w:r>
    </w:p>
    <w:p w14:paraId="3D58C959" w14:textId="357D3575" w:rsidR="002C3B36" w:rsidRPr="008B32F3" w:rsidRDefault="002C3B36" w:rsidP="002C3B36">
      <w:pPr>
        <w:rPr>
          <w:rFonts w:ascii="Arial" w:eastAsia="Calibri" w:hAnsi="Arial" w:cs="Arial"/>
          <w:sz w:val="24"/>
          <w:szCs w:val="24"/>
        </w:rPr>
      </w:pPr>
      <w:r w:rsidRPr="008B32F3">
        <w:rPr>
          <w:rFonts w:ascii="Arial" w:eastAsia="Calibri" w:hAnsi="Arial" w:cs="Arial"/>
          <w:sz w:val="24"/>
          <w:szCs w:val="24"/>
        </w:rPr>
        <w:lastRenderedPageBreak/>
        <w:t>Addendum A</w:t>
      </w:r>
      <w:r w:rsidR="00E92C03" w:rsidRPr="008B32F3">
        <w:rPr>
          <w:rFonts w:ascii="Arial" w:eastAsia="Calibri" w:hAnsi="Arial" w:cs="Arial"/>
          <w:sz w:val="24"/>
          <w:szCs w:val="24"/>
        </w:rPr>
        <w:t xml:space="preserve"> to Attachment C</w:t>
      </w:r>
    </w:p>
    <w:p w14:paraId="1231377F" w14:textId="77777777" w:rsidR="002C3B36" w:rsidRPr="008B32F3" w:rsidRDefault="002C3B36" w:rsidP="002C3B36">
      <w:pPr>
        <w:rPr>
          <w:rFonts w:ascii="Arial" w:eastAsia="Calibri" w:hAnsi="Arial" w:cs="Arial"/>
          <w:sz w:val="24"/>
          <w:szCs w:val="24"/>
        </w:rPr>
      </w:pPr>
    </w:p>
    <w:p w14:paraId="052AC6A7" w14:textId="77777777" w:rsidR="002C3B36" w:rsidRPr="008B32F3" w:rsidRDefault="002C3B36" w:rsidP="002C3B36">
      <w:pPr>
        <w:jc w:val="center"/>
        <w:rPr>
          <w:rFonts w:ascii="Arial" w:eastAsia="Calibri" w:hAnsi="Arial" w:cs="Arial"/>
          <w:sz w:val="24"/>
          <w:szCs w:val="24"/>
        </w:rPr>
      </w:pPr>
      <w:r w:rsidRPr="008B32F3">
        <w:rPr>
          <w:rFonts w:ascii="Arial" w:eastAsia="Calibri" w:hAnsi="Arial" w:cs="Arial"/>
          <w:sz w:val="24"/>
          <w:szCs w:val="24"/>
        </w:rPr>
        <w:t>QUUF Community Circle: To Love, To Share, To Serve</w:t>
      </w:r>
    </w:p>
    <w:p w14:paraId="55139B08" w14:textId="77777777" w:rsidR="002C3B36" w:rsidRPr="008B32F3" w:rsidRDefault="002C3B36" w:rsidP="002C3B36">
      <w:pPr>
        <w:rPr>
          <w:rFonts w:ascii="Arial" w:eastAsia="Calibri" w:hAnsi="Arial" w:cs="Arial"/>
          <w:sz w:val="24"/>
          <w:szCs w:val="24"/>
        </w:rPr>
      </w:pPr>
      <w:r w:rsidRPr="008B32F3">
        <w:rPr>
          <w:rFonts w:ascii="Arial" w:eastAsia="Calibri" w:hAnsi="Arial" w:cs="Arial"/>
          <w:noProof/>
          <w:sz w:val="24"/>
          <w:szCs w:val="24"/>
        </w:rPr>
        <w:drawing>
          <wp:inline distT="0" distB="0" distL="0" distR="0" wp14:anchorId="4614FFD6" wp14:editId="2EA78F7B">
            <wp:extent cx="8745008" cy="226695"/>
            <wp:effectExtent l="0" t="38100" r="0" b="400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2"/>
        <w:tblW w:w="4877" w:type="pct"/>
        <w:tblLook w:val="04A0" w:firstRow="1" w:lastRow="0" w:firstColumn="1" w:lastColumn="0" w:noHBand="0" w:noVBand="1"/>
      </w:tblPr>
      <w:tblGrid>
        <w:gridCol w:w="3264"/>
        <w:gridCol w:w="2159"/>
        <w:gridCol w:w="1811"/>
        <w:gridCol w:w="1938"/>
        <w:gridCol w:w="404"/>
      </w:tblGrid>
      <w:tr w:rsidR="002C3B36" w:rsidRPr="008B32F3" w14:paraId="4FA9B942" w14:textId="77777777" w:rsidTr="009245C0">
        <w:trPr>
          <w:trHeight w:val="1457"/>
        </w:trPr>
        <w:tc>
          <w:tcPr>
            <w:tcW w:w="1249" w:type="pct"/>
          </w:tcPr>
          <w:p w14:paraId="6C2F5BBE" w14:textId="77777777" w:rsidR="002C3B36" w:rsidRPr="008B32F3" w:rsidRDefault="002C3B36" w:rsidP="002C3B36">
            <w:pPr>
              <w:jc w:val="center"/>
              <w:rPr>
                <w:rFonts w:ascii="Arial" w:eastAsia="Calibri" w:hAnsi="Arial" w:cs="Arial"/>
                <w:sz w:val="24"/>
                <w:szCs w:val="24"/>
              </w:rPr>
            </w:pPr>
          </w:p>
          <w:p w14:paraId="6FDF800E" w14:textId="77777777" w:rsidR="002C3B36" w:rsidRPr="008B32F3" w:rsidRDefault="002C3B36" w:rsidP="002C3B36">
            <w:pPr>
              <w:jc w:val="center"/>
              <w:rPr>
                <w:rFonts w:ascii="Arial" w:eastAsia="Calibri" w:hAnsi="Arial" w:cs="Arial"/>
                <w:b/>
                <w:sz w:val="24"/>
                <w:szCs w:val="24"/>
              </w:rPr>
            </w:pPr>
            <w:r w:rsidRPr="008B32F3">
              <w:rPr>
                <w:rFonts w:ascii="Arial" w:eastAsia="Calibri" w:hAnsi="Arial" w:cs="Arial"/>
                <w:b/>
                <w:sz w:val="24"/>
                <w:szCs w:val="24"/>
              </w:rPr>
              <w:t>Belonging:</w:t>
            </w:r>
          </w:p>
          <w:p w14:paraId="6C4098FC" w14:textId="77777777" w:rsidR="002C3B36" w:rsidRPr="008B32F3" w:rsidRDefault="002C3B36" w:rsidP="002C3B36">
            <w:pPr>
              <w:jc w:val="center"/>
              <w:rPr>
                <w:rFonts w:ascii="Arial" w:eastAsia="Calibri" w:hAnsi="Arial" w:cs="Arial"/>
                <w:i/>
                <w:sz w:val="24"/>
                <w:szCs w:val="24"/>
              </w:rPr>
            </w:pPr>
            <w:r w:rsidRPr="008B32F3">
              <w:rPr>
                <w:rFonts w:ascii="Arial" w:eastAsia="Calibri" w:hAnsi="Arial" w:cs="Arial"/>
                <w:i/>
                <w:sz w:val="24"/>
                <w:szCs w:val="24"/>
              </w:rPr>
              <w:t>Initiations/inclusion of all/acceptance of differences/feeling safe and noticed</w:t>
            </w:r>
          </w:p>
        </w:tc>
        <w:tc>
          <w:tcPr>
            <w:tcW w:w="1186" w:type="pct"/>
          </w:tcPr>
          <w:p w14:paraId="0539FE27" w14:textId="77777777" w:rsidR="002C3B36" w:rsidRPr="008B32F3" w:rsidRDefault="002C3B36" w:rsidP="002C3B36">
            <w:pPr>
              <w:jc w:val="center"/>
              <w:rPr>
                <w:rFonts w:ascii="Arial" w:eastAsia="Calibri" w:hAnsi="Arial" w:cs="Arial"/>
                <w:sz w:val="24"/>
                <w:szCs w:val="24"/>
              </w:rPr>
            </w:pPr>
          </w:p>
          <w:p w14:paraId="1CD7C25C" w14:textId="77777777" w:rsidR="002C3B36" w:rsidRPr="008B32F3" w:rsidRDefault="002C3B36" w:rsidP="002C3B36">
            <w:pPr>
              <w:jc w:val="center"/>
              <w:rPr>
                <w:rFonts w:ascii="Arial" w:eastAsia="Calibri" w:hAnsi="Arial" w:cs="Arial"/>
                <w:b/>
                <w:sz w:val="24"/>
                <w:szCs w:val="24"/>
              </w:rPr>
            </w:pPr>
            <w:r w:rsidRPr="008B32F3">
              <w:rPr>
                <w:rFonts w:ascii="Arial" w:eastAsia="Calibri" w:hAnsi="Arial" w:cs="Arial"/>
                <w:b/>
                <w:sz w:val="24"/>
                <w:szCs w:val="24"/>
              </w:rPr>
              <w:t>Strong Relationships:</w:t>
            </w:r>
          </w:p>
          <w:p w14:paraId="1C481300" w14:textId="77777777" w:rsidR="002C3B36" w:rsidRPr="008B32F3" w:rsidRDefault="002C3B36" w:rsidP="002C3B36">
            <w:pPr>
              <w:jc w:val="center"/>
              <w:rPr>
                <w:rFonts w:ascii="Arial" w:eastAsia="Calibri" w:hAnsi="Arial" w:cs="Arial"/>
                <w:i/>
                <w:sz w:val="24"/>
                <w:szCs w:val="24"/>
              </w:rPr>
            </w:pPr>
            <w:r w:rsidRPr="008B32F3">
              <w:rPr>
                <w:rFonts w:ascii="Arial" w:eastAsia="Calibri" w:hAnsi="Arial" w:cs="Arial"/>
                <w:i/>
                <w:sz w:val="24"/>
                <w:szCs w:val="24"/>
              </w:rPr>
              <w:t>Deepening/Widening Personal Connections/ Communal Bonds/Shared Fun</w:t>
            </w:r>
          </w:p>
        </w:tc>
        <w:tc>
          <w:tcPr>
            <w:tcW w:w="1250" w:type="pct"/>
          </w:tcPr>
          <w:p w14:paraId="140D96BB" w14:textId="77777777" w:rsidR="002C3B36" w:rsidRPr="008B32F3" w:rsidRDefault="002C3B36" w:rsidP="002C3B36">
            <w:pPr>
              <w:jc w:val="center"/>
              <w:rPr>
                <w:rFonts w:ascii="Arial" w:eastAsia="Calibri" w:hAnsi="Arial" w:cs="Arial"/>
                <w:sz w:val="24"/>
                <w:szCs w:val="24"/>
              </w:rPr>
            </w:pPr>
          </w:p>
          <w:p w14:paraId="685C5275" w14:textId="77777777" w:rsidR="002C3B36" w:rsidRPr="008B32F3" w:rsidRDefault="002C3B36" w:rsidP="002C3B36">
            <w:pPr>
              <w:jc w:val="center"/>
              <w:rPr>
                <w:rFonts w:ascii="Arial" w:eastAsia="Calibri" w:hAnsi="Arial" w:cs="Arial"/>
                <w:b/>
                <w:sz w:val="24"/>
                <w:szCs w:val="24"/>
              </w:rPr>
            </w:pPr>
            <w:r w:rsidRPr="008B32F3">
              <w:rPr>
                <w:rFonts w:ascii="Arial" w:eastAsia="Calibri" w:hAnsi="Arial" w:cs="Arial"/>
                <w:b/>
                <w:sz w:val="24"/>
                <w:szCs w:val="24"/>
              </w:rPr>
              <w:t>Compassion and Care:</w:t>
            </w:r>
          </w:p>
          <w:p w14:paraId="38D43A21" w14:textId="77777777" w:rsidR="002C3B36" w:rsidRPr="008B32F3" w:rsidRDefault="002C3B36" w:rsidP="002C3B36">
            <w:pPr>
              <w:jc w:val="center"/>
              <w:rPr>
                <w:rFonts w:ascii="Arial" w:eastAsia="Calibri" w:hAnsi="Arial" w:cs="Arial"/>
                <w:i/>
                <w:sz w:val="24"/>
                <w:szCs w:val="24"/>
              </w:rPr>
            </w:pPr>
            <w:r w:rsidRPr="008B32F3">
              <w:rPr>
                <w:rFonts w:ascii="Arial" w:eastAsia="Calibri" w:hAnsi="Arial" w:cs="Arial"/>
                <w:i/>
                <w:sz w:val="24"/>
                <w:szCs w:val="24"/>
              </w:rPr>
              <w:t>Helping those in need/maintaining Right Relations/ Shared sorrows and joys</w:t>
            </w:r>
          </w:p>
        </w:tc>
        <w:tc>
          <w:tcPr>
            <w:tcW w:w="1161" w:type="pct"/>
          </w:tcPr>
          <w:p w14:paraId="40C6E5D8" w14:textId="77777777" w:rsidR="002C3B36" w:rsidRPr="008B32F3" w:rsidRDefault="002C3B36" w:rsidP="002C3B36">
            <w:pPr>
              <w:jc w:val="center"/>
              <w:rPr>
                <w:rFonts w:ascii="Arial" w:eastAsia="Calibri" w:hAnsi="Arial" w:cs="Arial"/>
                <w:sz w:val="24"/>
                <w:szCs w:val="24"/>
              </w:rPr>
            </w:pPr>
          </w:p>
          <w:p w14:paraId="296C71DA" w14:textId="77777777" w:rsidR="002C3B36" w:rsidRPr="008B32F3" w:rsidRDefault="002C3B36" w:rsidP="002C3B36">
            <w:pPr>
              <w:jc w:val="center"/>
              <w:rPr>
                <w:rFonts w:ascii="Arial" w:eastAsia="Calibri" w:hAnsi="Arial" w:cs="Arial"/>
                <w:b/>
                <w:sz w:val="24"/>
                <w:szCs w:val="24"/>
              </w:rPr>
            </w:pPr>
            <w:r w:rsidRPr="008B32F3">
              <w:rPr>
                <w:rFonts w:ascii="Arial" w:eastAsia="Calibri" w:hAnsi="Arial" w:cs="Arial"/>
                <w:b/>
                <w:sz w:val="24"/>
                <w:szCs w:val="24"/>
              </w:rPr>
              <w:t>Shared Meaning and Purpose</w:t>
            </w:r>
          </w:p>
          <w:p w14:paraId="40587EA1" w14:textId="77777777" w:rsidR="002C3B36" w:rsidRPr="008B32F3" w:rsidRDefault="002C3B36" w:rsidP="002C3B36">
            <w:pPr>
              <w:rPr>
                <w:rFonts w:ascii="Arial" w:eastAsia="Calibri" w:hAnsi="Arial" w:cs="Arial"/>
                <w:i/>
                <w:sz w:val="24"/>
                <w:szCs w:val="24"/>
              </w:rPr>
            </w:pPr>
            <w:r w:rsidRPr="008B32F3">
              <w:rPr>
                <w:rFonts w:ascii="Arial" w:eastAsia="Calibri" w:hAnsi="Arial" w:cs="Arial"/>
                <w:i/>
                <w:sz w:val="24"/>
                <w:szCs w:val="24"/>
              </w:rPr>
              <w:t>Working together for a greater good/opportunities for input and service</w:t>
            </w:r>
          </w:p>
        </w:tc>
        <w:tc>
          <w:tcPr>
            <w:tcW w:w="154" w:type="pct"/>
          </w:tcPr>
          <w:p w14:paraId="1DFEB670" w14:textId="77777777" w:rsidR="002C3B36" w:rsidRPr="008B32F3" w:rsidRDefault="002C3B36" w:rsidP="002C3B36">
            <w:pPr>
              <w:jc w:val="center"/>
              <w:rPr>
                <w:rFonts w:ascii="Arial" w:eastAsia="Calibri" w:hAnsi="Arial" w:cs="Arial"/>
                <w:sz w:val="24"/>
                <w:szCs w:val="24"/>
              </w:rPr>
            </w:pPr>
          </w:p>
        </w:tc>
      </w:tr>
      <w:tr w:rsidR="002C3B36" w:rsidRPr="008B32F3" w14:paraId="083BF2A6" w14:textId="77777777" w:rsidTr="009245C0">
        <w:trPr>
          <w:trHeight w:val="3320"/>
        </w:trPr>
        <w:tc>
          <w:tcPr>
            <w:tcW w:w="1249" w:type="pct"/>
          </w:tcPr>
          <w:p w14:paraId="3D34F943"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What we have in place:</w:t>
            </w:r>
          </w:p>
          <w:p w14:paraId="344B427A" w14:textId="77777777" w:rsidR="002C3B36" w:rsidRPr="008B32F3" w:rsidRDefault="002C3B36" w:rsidP="002C3B36">
            <w:pPr>
              <w:rPr>
                <w:rFonts w:ascii="Arial" w:eastAsia="Calibri" w:hAnsi="Arial" w:cs="Arial"/>
                <w:color w:val="FF0000"/>
                <w:sz w:val="24"/>
                <w:szCs w:val="24"/>
              </w:rPr>
            </w:pPr>
          </w:p>
          <w:p w14:paraId="46421292" w14:textId="77777777" w:rsidR="002C3B36" w:rsidRPr="008B32F3" w:rsidRDefault="002C3B36" w:rsidP="002C3B36">
            <w:pPr>
              <w:rPr>
                <w:rFonts w:ascii="Arial" w:eastAsia="Calibri" w:hAnsi="Arial" w:cs="Arial"/>
                <w:color w:val="FF0000"/>
                <w:sz w:val="24"/>
                <w:szCs w:val="24"/>
              </w:rPr>
            </w:pPr>
          </w:p>
          <w:p w14:paraId="6FCF331E" w14:textId="77777777" w:rsidR="002C3B36" w:rsidRPr="008B32F3" w:rsidRDefault="002C3B36" w:rsidP="002C3B36">
            <w:pPr>
              <w:rPr>
                <w:rFonts w:ascii="Arial" w:eastAsia="Calibri" w:hAnsi="Arial" w:cs="Arial"/>
                <w:color w:val="FF0000"/>
                <w:sz w:val="24"/>
                <w:szCs w:val="24"/>
              </w:rPr>
            </w:pPr>
          </w:p>
        </w:tc>
        <w:tc>
          <w:tcPr>
            <w:tcW w:w="1186" w:type="pct"/>
          </w:tcPr>
          <w:p w14:paraId="7AE8FC0F"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What we have in place:</w:t>
            </w:r>
          </w:p>
          <w:p w14:paraId="571AB685" w14:textId="77777777" w:rsidR="002C3B36" w:rsidRPr="008B32F3" w:rsidRDefault="002C3B36" w:rsidP="002C3B36">
            <w:pPr>
              <w:rPr>
                <w:rFonts w:ascii="Arial" w:eastAsia="Calibri" w:hAnsi="Arial" w:cs="Arial"/>
                <w:color w:val="FF0000"/>
                <w:sz w:val="24"/>
                <w:szCs w:val="24"/>
              </w:rPr>
            </w:pPr>
          </w:p>
        </w:tc>
        <w:tc>
          <w:tcPr>
            <w:tcW w:w="1250" w:type="pct"/>
          </w:tcPr>
          <w:p w14:paraId="36D8FBE3"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What we have in place:</w:t>
            </w:r>
          </w:p>
          <w:p w14:paraId="3D43F8B3" w14:textId="77777777" w:rsidR="002C3B36" w:rsidRPr="008B32F3" w:rsidRDefault="002C3B36" w:rsidP="002C3B36">
            <w:pPr>
              <w:rPr>
                <w:rFonts w:ascii="Arial" w:eastAsia="Calibri" w:hAnsi="Arial" w:cs="Arial"/>
                <w:color w:val="FF0000"/>
                <w:sz w:val="24"/>
                <w:szCs w:val="24"/>
              </w:rPr>
            </w:pPr>
          </w:p>
        </w:tc>
        <w:tc>
          <w:tcPr>
            <w:tcW w:w="1161" w:type="pct"/>
          </w:tcPr>
          <w:p w14:paraId="73A8BE92"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What we have in place:</w:t>
            </w:r>
          </w:p>
          <w:p w14:paraId="2BA3D52F" w14:textId="77777777" w:rsidR="002C3B36" w:rsidRPr="008B32F3" w:rsidRDefault="002C3B36" w:rsidP="002C3B36">
            <w:pPr>
              <w:rPr>
                <w:rFonts w:ascii="Arial" w:eastAsia="Calibri" w:hAnsi="Arial" w:cs="Arial"/>
                <w:color w:val="FF0000"/>
                <w:sz w:val="24"/>
                <w:szCs w:val="24"/>
              </w:rPr>
            </w:pPr>
          </w:p>
        </w:tc>
        <w:tc>
          <w:tcPr>
            <w:tcW w:w="154" w:type="pct"/>
          </w:tcPr>
          <w:p w14:paraId="47364683" w14:textId="77777777" w:rsidR="002C3B36" w:rsidRPr="008B32F3" w:rsidRDefault="002C3B36" w:rsidP="002C3B36">
            <w:pPr>
              <w:ind w:left="216"/>
              <w:contextualSpacing/>
              <w:rPr>
                <w:rFonts w:ascii="Arial" w:eastAsia="Calibri" w:hAnsi="Arial" w:cs="Arial"/>
                <w:sz w:val="24"/>
                <w:szCs w:val="24"/>
              </w:rPr>
            </w:pPr>
          </w:p>
        </w:tc>
      </w:tr>
      <w:tr w:rsidR="002C3B36" w:rsidRPr="008B32F3" w14:paraId="3D91BC86" w14:textId="77777777" w:rsidTr="009245C0">
        <w:trPr>
          <w:trHeight w:val="2987"/>
        </w:trPr>
        <w:tc>
          <w:tcPr>
            <w:tcW w:w="1249" w:type="pct"/>
          </w:tcPr>
          <w:p w14:paraId="7ED882B9"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Next steps:</w:t>
            </w:r>
          </w:p>
          <w:p w14:paraId="531BEACB" w14:textId="77777777" w:rsidR="002C3B36" w:rsidRPr="008B32F3" w:rsidRDefault="002C3B36" w:rsidP="002C3B36">
            <w:pPr>
              <w:rPr>
                <w:rFonts w:ascii="Arial" w:eastAsia="Calibri" w:hAnsi="Arial" w:cs="Arial"/>
                <w:sz w:val="24"/>
                <w:szCs w:val="24"/>
              </w:rPr>
            </w:pPr>
          </w:p>
        </w:tc>
        <w:tc>
          <w:tcPr>
            <w:tcW w:w="1186" w:type="pct"/>
          </w:tcPr>
          <w:p w14:paraId="710B43B0"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Next steps:</w:t>
            </w:r>
          </w:p>
          <w:p w14:paraId="58309DE3" w14:textId="77777777" w:rsidR="002C3B36" w:rsidRPr="008B32F3" w:rsidRDefault="002C3B36" w:rsidP="002C3B36">
            <w:pPr>
              <w:rPr>
                <w:rFonts w:ascii="Arial" w:eastAsia="Calibri" w:hAnsi="Arial" w:cs="Arial"/>
                <w:color w:val="FF0000"/>
                <w:sz w:val="24"/>
                <w:szCs w:val="24"/>
              </w:rPr>
            </w:pPr>
          </w:p>
        </w:tc>
        <w:tc>
          <w:tcPr>
            <w:tcW w:w="1250" w:type="pct"/>
          </w:tcPr>
          <w:p w14:paraId="5C25FD7B"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Next Steps:</w:t>
            </w:r>
          </w:p>
          <w:p w14:paraId="387A46BA" w14:textId="77777777" w:rsidR="002C3B36" w:rsidRPr="008B32F3" w:rsidRDefault="002C3B36" w:rsidP="002C3B36">
            <w:pPr>
              <w:rPr>
                <w:rFonts w:ascii="Arial" w:eastAsia="Calibri" w:hAnsi="Arial" w:cs="Arial"/>
                <w:color w:val="FF0000"/>
                <w:sz w:val="24"/>
                <w:szCs w:val="24"/>
              </w:rPr>
            </w:pPr>
          </w:p>
        </w:tc>
        <w:tc>
          <w:tcPr>
            <w:tcW w:w="1161" w:type="pct"/>
          </w:tcPr>
          <w:p w14:paraId="45F82EC1"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Next step steps:</w:t>
            </w:r>
          </w:p>
          <w:p w14:paraId="5D266C24" w14:textId="77777777" w:rsidR="002C3B36" w:rsidRPr="008B32F3" w:rsidRDefault="002C3B36" w:rsidP="002C3B36">
            <w:pPr>
              <w:rPr>
                <w:rFonts w:ascii="Arial" w:eastAsia="Calibri" w:hAnsi="Arial" w:cs="Arial"/>
                <w:color w:val="FF0000"/>
                <w:sz w:val="24"/>
                <w:szCs w:val="24"/>
              </w:rPr>
            </w:pPr>
          </w:p>
        </w:tc>
        <w:tc>
          <w:tcPr>
            <w:tcW w:w="154" w:type="pct"/>
          </w:tcPr>
          <w:p w14:paraId="260F8C9A" w14:textId="77777777" w:rsidR="002C3B36" w:rsidRPr="008B32F3" w:rsidRDefault="002C3B36" w:rsidP="002C3B36">
            <w:pPr>
              <w:ind w:left="216"/>
              <w:contextualSpacing/>
              <w:rPr>
                <w:rFonts w:ascii="Arial" w:eastAsia="Calibri" w:hAnsi="Arial" w:cs="Arial"/>
                <w:sz w:val="24"/>
                <w:szCs w:val="24"/>
              </w:rPr>
            </w:pPr>
          </w:p>
        </w:tc>
      </w:tr>
      <w:tr w:rsidR="002C3B36" w:rsidRPr="008B32F3" w14:paraId="04E802B8" w14:textId="77777777" w:rsidTr="009245C0">
        <w:trPr>
          <w:trHeight w:val="647"/>
        </w:trPr>
        <w:tc>
          <w:tcPr>
            <w:tcW w:w="1249" w:type="pct"/>
          </w:tcPr>
          <w:p w14:paraId="1AFA2C96" w14:textId="77777777" w:rsidR="002C3B36" w:rsidRPr="008B32F3" w:rsidRDefault="002C3B36" w:rsidP="002C3B36">
            <w:pPr>
              <w:rPr>
                <w:rFonts w:ascii="Arial" w:eastAsia="Calibri" w:hAnsi="Arial" w:cs="Arial"/>
                <w:color w:val="FF0000"/>
                <w:sz w:val="24"/>
                <w:szCs w:val="24"/>
              </w:rPr>
            </w:pPr>
            <w:r w:rsidRPr="008B32F3">
              <w:rPr>
                <w:rFonts w:ascii="Arial" w:eastAsia="Calibri" w:hAnsi="Arial" w:cs="Arial"/>
                <w:color w:val="FF0000"/>
                <w:sz w:val="24"/>
                <w:szCs w:val="24"/>
              </w:rPr>
              <w:t>Dreams/needs/obstacles/parking lot</w:t>
            </w:r>
          </w:p>
          <w:p w14:paraId="0A8D2A0C" w14:textId="77777777" w:rsidR="002C3B36" w:rsidRPr="008B32F3" w:rsidRDefault="002C3B36" w:rsidP="002C3B36">
            <w:pPr>
              <w:rPr>
                <w:rFonts w:ascii="Arial" w:eastAsia="Calibri" w:hAnsi="Arial" w:cs="Arial"/>
                <w:color w:val="FF0000"/>
                <w:sz w:val="24"/>
                <w:szCs w:val="24"/>
              </w:rPr>
            </w:pPr>
          </w:p>
          <w:p w14:paraId="6492C0A2" w14:textId="77777777" w:rsidR="002C3B36" w:rsidRPr="008B32F3" w:rsidRDefault="002C3B36" w:rsidP="002C3B36">
            <w:pPr>
              <w:rPr>
                <w:rFonts w:ascii="Arial" w:eastAsia="Calibri" w:hAnsi="Arial" w:cs="Arial"/>
                <w:color w:val="FF0000"/>
                <w:sz w:val="24"/>
                <w:szCs w:val="24"/>
              </w:rPr>
            </w:pPr>
          </w:p>
          <w:p w14:paraId="6CF5027B" w14:textId="77777777" w:rsidR="002C3B36" w:rsidRPr="008B32F3" w:rsidRDefault="002C3B36" w:rsidP="002C3B36">
            <w:pPr>
              <w:rPr>
                <w:rFonts w:ascii="Arial" w:eastAsia="Calibri" w:hAnsi="Arial" w:cs="Arial"/>
                <w:color w:val="FF0000"/>
                <w:sz w:val="24"/>
                <w:szCs w:val="24"/>
              </w:rPr>
            </w:pPr>
          </w:p>
          <w:p w14:paraId="0E6D1DA6" w14:textId="77777777" w:rsidR="002C3B36" w:rsidRPr="008B32F3" w:rsidRDefault="002C3B36" w:rsidP="002C3B36">
            <w:pPr>
              <w:rPr>
                <w:rFonts w:ascii="Arial" w:eastAsia="Calibri" w:hAnsi="Arial" w:cs="Arial"/>
                <w:color w:val="FF0000"/>
                <w:sz w:val="24"/>
                <w:szCs w:val="24"/>
              </w:rPr>
            </w:pPr>
          </w:p>
        </w:tc>
        <w:tc>
          <w:tcPr>
            <w:tcW w:w="1186" w:type="pct"/>
          </w:tcPr>
          <w:p w14:paraId="0B17319D" w14:textId="77777777" w:rsidR="002C3B36" w:rsidRPr="008B32F3" w:rsidRDefault="002C3B36" w:rsidP="002C3B36">
            <w:pPr>
              <w:rPr>
                <w:rFonts w:ascii="Arial" w:eastAsia="Calibri" w:hAnsi="Arial" w:cs="Arial"/>
                <w:sz w:val="24"/>
                <w:szCs w:val="24"/>
              </w:rPr>
            </w:pPr>
          </w:p>
        </w:tc>
        <w:tc>
          <w:tcPr>
            <w:tcW w:w="1250" w:type="pct"/>
          </w:tcPr>
          <w:p w14:paraId="13D71261" w14:textId="77777777" w:rsidR="002C3B36" w:rsidRPr="008B32F3" w:rsidRDefault="002C3B36" w:rsidP="002C3B36">
            <w:pPr>
              <w:rPr>
                <w:rFonts w:ascii="Arial" w:eastAsia="Calibri" w:hAnsi="Arial" w:cs="Arial"/>
                <w:sz w:val="24"/>
                <w:szCs w:val="24"/>
              </w:rPr>
            </w:pPr>
          </w:p>
        </w:tc>
        <w:tc>
          <w:tcPr>
            <w:tcW w:w="1161" w:type="pct"/>
          </w:tcPr>
          <w:p w14:paraId="3CE8CB83" w14:textId="77777777" w:rsidR="002C3B36" w:rsidRPr="008B32F3" w:rsidRDefault="002C3B36" w:rsidP="002C3B36">
            <w:pPr>
              <w:rPr>
                <w:rFonts w:ascii="Arial" w:eastAsia="Calibri" w:hAnsi="Arial" w:cs="Arial"/>
                <w:sz w:val="24"/>
                <w:szCs w:val="24"/>
              </w:rPr>
            </w:pPr>
          </w:p>
        </w:tc>
        <w:tc>
          <w:tcPr>
            <w:tcW w:w="154" w:type="pct"/>
          </w:tcPr>
          <w:p w14:paraId="49D423E0" w14:textId="77777777" w:rsidR="002C3B36" w:rsidRPr="008B32F3" w:rsidRDefault="002C3B36" w:rsidP="002C3B36">
            <w:pPr>
              <w:ind w:left="216"/>
              <w:contextualSpacing/>
              <w:rPr>
                <w:rFonts w:ascii="Arial" w:eastAsia="Calibri" w:hAnsi="Arial" w:cs="Arial"/>
                <w:sz w:val="24"/>
                <w:szCs w:val="24"/>
              </w:rPr>
            </w:pPr>
          </w:p>
          <w:p w14:paraId="6A71268F" w14:textId="77777777" w:rsidR="002C3B36" w:rsidRPr="008B32F3" w:rsidRDefault="002C3B36" w:rsidP="002C3B36">
            <w:pPr>
              <w:rPr>
                <w:rFonts w:ascii="Arial" w:eastAsia="Calibri" w:hAnsi="Arial" w:cs="Arial"/>
                <w:sz w:val="24"/>
                <w:szCs w:val="24"/>
              </w:rPr>
            </w:pPr>
          </w:p>
          <w:p w14:paraId="11E12228" w14:textId="77777777" w:rsidR="002C3B36" w:rsidRPr="008B32F3" w:rsidRDefault="002C3B36" w:rsidP="002C3B36">
            <w:pPr>
              <w:rPr>
                <w:rFonts w:ascii="Arial" w:eastAsia="Calibri" w:hAnsi="Arial" w:cs="Arial"/>
                <w:sz w:val="24"/>
                <w:szCs w:val="24"/>
              </w:rPr>
            </w:pPr>
          </w:p>
        </w:tc>
      </w:tr>
      <w:tr w:rsidR="002C3B36" w:rsidRPr="008B32F3" w14:paraId="673AC170" w14:textId="77777777" w:rsidTr="009245C0">
        <w:trPr>
          <w:trHeight w:val="170"/>
        </w:trPr>
        <w:tc>
          <w:tcPr>
            <w:tcW w:w="1249" w:type="pct"/>
          </w:tcPr>
          <w:p w14:paraId="53BD0A6F" w14:textId="77777777" w:rsidR="002C3B36" w:rsidRPr="008B32F3" w:rsidRDefault="002C3B36" w:rsidP="002C3B36">
            <w:pPr>
              <w:rPr>
                <w:rFonts w:ascii="Arial" w:eastAsia="Calibri" w:hAnsi="Arial" w:cs="Arial"/>
                <w:sz w:val="24"/>
                <w:szCs w:val="24"/>
              </w:rPr>
            </w:pPr>
          </w:p>
        </w:tc>
        <w:tc>
          <w:tcPr>
            <w:tcW w:w="1186" w:type="pct"/>
          </w:tcPr>
          <w:p w14:paraId="16462A01" w14:textId="77777777" w:rsidR="002C3B36" w:rsidRPr="008B32F3" w:rsidRDefault="002C3B36" w:rsidP="002C3B36">
            <w:pPr>
              <w:rPr>
                <w:rFonts w:ascii="Arial" w:eastAsia="Calibri" w:hAnsi="Arial" w:cs="Arial"/>
                <w:sz w:val="24"/>
                <w:szCs w:val="24"/>
              </w:rPr>
            </w:pPr>
          </w:p>
        </w:tc>
        <w:tc>
          <w:tcPr>
            <w:tcW w:w="1250" w:type="pct"/>
          </w:tcPr>
          <w:p w14:paraId="1CC62E80" w14:textId="77777777" w:rsidR="002C3B36" w:rsidRPr="008B32F3" w:rsidRDefault="002C3B36" w:rsidP="002C3B36">
            <w:pPr>
              <w:rPr>
                <w:rFonts w:ascii="Arial" w:eastAsia="Calibri" w:hAnsi="Arial" w:cs="Arial"/>
                <w:sz w:val="24"/>
                <w:szCs w:val="24"/>
              </w:rPr>
            </w:pPr>
          </w:p>
        </w:tc>
        <w:tc>
          <w:tcPr>
            <w:tcW w:w="1161" w:type="pct"/>
          </w:tcPr>
          <w:p w14:paraId="79F29892" w14:textId="77777777" w:rsidR="002C3B36" w:rsidRPr="008B32F3" w:rsidRDefault="002C3B36" w:rsidP="002C3B36">
            <w:pPr>
              <w:rPr>
                <w:rFonts w:ascii="Arial" w:eastAsia="Calibri" w:hAnsi="Arial" w:cs="Arial"/>
                <w:sz w:val="24"/>
                <w:szCs w:val="24"/>
              </w:rPr>
            </w:pPr>
          </w:p>
        </w:tc>
        <w:tc>
          <w:tcPr>
            <w:tcW w:w="154" w:type="pct"/>
          </w:tcPr>
          <w:p w14:paraId="6AD42275" w14:textId="77777777" w:rsidR="002C3B36" w:rsidRPr="008B32F3" w:rsidRDefault="002C3B36" w:rsidP="002C3B36">
            <w:pPr>
              <w:ind w:left="216"/>
              <w:contextualSpacing/>
              <w:rPr>
                <w:rFonts w:ascii="Arial" w:eastAsia="Calibri" w:hAnsi="Arial" w:cs="Arial"/>
                <w:sz w:val="24"/>
                <w:szCs w:val="24"/>
              </w:rPr>
            </w:pPr>
          </w:p>
        </w:tc>
      </w:tr>
    </w:tbl>
    <w:p w14:paraId="788AB4F3" w14:textId="04BA7BDD" w:rsidR="00BB2B74" w:rsidRPr="008B32F3" w:rsidRDefault="007320A7" w:rsidP="00895CF8">
      <w:pPr>
        <w:rPr>
          <w:rFonts w:ascii="Arial" w:hAnsi="Arial" w:cs="Arial"/>
          <w:b/>
          <w:color w:val="000000"/>
          <w:sz w:val="24"/>
          <w:szCs w:val="24"/>
        </w:rPr>
      </w:pPr>
      <w:hyperlink w:anchor="Agenda" w:history="1">
        <w:r w:rsidR="00BB2B74" w:rsidRPr="008B32F3">
          <w:rPr>
            <w:rStyle w:val="Hyperlink"/>
            <w:rFonts w:ascii="Arial" w:hAnsi="Arial" w:cs="Arial"/>
            <w:b/>
            <w:sz w:val="24"/>
            <w:szCs w:val="24"/>
          </w:rPr>
          <w:t>Return to Agenda</w:t>
        </w:r>
      </w:hyperlink>
    </w:p>
    <w:p w14:paraId="5208E31D" w14:textId="72CE90C0" w:rsidR="00472227" w:rsidRPr="008B32F3" w:rsidRDefault="002E02C2" w:rsidP="00C41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8B32F3">
        <w:rPr>
          <w:rFonts w:ascii="Arial" w:eastAsia="MS Mincho" w:hAnsi="Arial" w:cs="Arial"/>
          <w:color w:val="000000"/>
          <w:sz w:val="24"/>
          <w:szCs w:val="24"/>
        </w:rPr>
        <w:br w:type="page"/>
      </w:r>
      <w:bookmarkStart w:id="4" w:name="Attachment_D"/>
      <w:r w:rsidR="00472227" w:rsidRPr="008B32F3">
        <w:rPr>
          <w:rFonts w:ascii="Arial" w:hAnsi="Arial" w:cs="Arial"/>
          <w:b/>
          <w:color w:val="000000"/>
          <w:sz w:val="24"/>
          <w:szCs w:val="24"/>
        </w:rPr>
        <w:lastRenderedPageBreak/>
        <w:t>A</w:t>
      </w:r>
      <w:r w:rsidR="00E92C03" w:rsidRPr="008B32F3">
        <w:rPr>
          <w:rFonts w:ascii="Arial" w:hAnsi="Arial" w:cs="Arial"/>
          <w:b/>
          <w:color w:val="000000"/>
          <w:sz w:val="24"/>
          <w:szCs w:val="24"/>
        </w:rPr>
        <w:t>ttachment</w:t>
      </w:r>
      <w:r w:rsidR="00472227" w:rsidRPr="008B32F3">
        <w:rPr>
          <w:rFonts w:ascii="Arial" w:hAnsi="Arial" w:cs="Arial"/>
          <w:b/>
          <w:color w:val="000000"/>
          <w:sz w:val="24"/>
          <w:szCs w:val="24"/>
        </w:rPr>
        <w:t xml:space="preserve"> </w:t>
      </w:r>
      <w:r w:rsidR="00E92C03" w:rsidRPr="008B32F3">
        <w:rPr>
          <w:rFonts w:ascii="Arial" w:hAnsi="Arial" w:cs="Arial"/>
          <w:b/>
          <w:color w:val="000000"/>
          <w:sz w:val="24"/>
          <w:szCs w:val="24"/>
        </w:rPr>
        <w:t>D</w:t>
      </w:r>
    </w:p>
    <w:bookmarkEnd w:id="4"/>
    <w:p w14:paraId="10C05A4B" w14:textId="77777777" w:rsidR="00E92C03" w:rsidRPr="008B32F3" w:rsidRDefault="00E92C03" w:rsidP="00E92C03">
      <w:pPr>
        <w:ind w:left="1440" w:right="1440"/>
        <w:jc w:val="center"/>
        <w:rPr>
          <w:rFonts w:ascii="Arial" w:eastAsia="Calibri" w:hAnsi="Arial" w:cs="Arial"/>
          <w:b/>
          <w:bCs/>
          <w:sz w:val="24"/>
          <w:szCs w:val="24"/>
        </w:rPr>
      </w:pPr>
      <w:r w:rsidRPr="008B32F3">
        <w:rPr>
          <w:rFonts w:ascii="Arial" w:eastAsia="Calibri" w:hAnsi="Arial" w:cs="Arial"/>
          <w:b/>
          <w:bCs/>
          <w:sz w:val="24"/>
          <w:szCs w:val="24"/>
        </w:rPr>
        <w:t>We come together to seek our truths, honor our diversity, serve with love and work for justice in our world.</w:t>
      </w:r>
    </w:p>
    <w:p w14:paraId="3E54A69E" w14:textId="77777777" w:rsidR="00E92C03" w:rsidRPr="008B32F3" w:rsidRDefault="00E92C03" w:rsidP="00E92C03">
      <w:pPr>
        <w:ind w:left="1440" w:right="1440"/>
        <w:jc w:val="center"/>
        <w:rPr>
          <w:rFonts w:ascii="Arial" w:eastAsia="Calibri" w:hAnsi="Arial" w:cs="Arial"/>
          <w:b/>
          <w:bCs/>
          <w:sz w:val="24"/>
          <w:szCs w:val="24"/>
        </w:rPr>
      </w:pPr>
      <w:r w:rsidRPr="008B32F3">
        <w:rPr>
          <w:rFonts w:ascii="Arial" w:eastAsia="Calibri" w:hAnsi="Arial" w:cs="Arial"/>
          <w:b/>
          <w:bCs/>
          <w:sz w:val="24"/>
          <w:szCs w:val="24"/>
        </w:rPr>
        <w:t>QUUF Mission Statement</w:t>
      </w:r>
    </w:p>
    <w:p w14:paraId="5088DE27" w14:textId="77777777" w:rsidR="00E92C03" w:rsidRPr="008B32F3" w:rsidRDefault="00E92C03" w:rsidP="00E92C03">
      <w:pPr>
        <w:rPr>
          <w:rFonts w:ascii="Arial" w:eastAsia="Calibri" w:hAnsi="Arial" w:cs="Arial"/>
          <w:b/>
          <w:bCs/>
          <w:sz w:val="24"/>
          <w:szCs w:val="24"/>
        </w:rPr>
      </w:pPr>
    </w:p>
    <w:p w14:paraId="2DBF6772"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Recommendations from Open Communication Task Force</w:t>
      </w:r>
    </w:p>
    <w:p w14:paraId="22F03BC2"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The Open Communication Task Force has met and corresponded for some time now with spirited conversation. Although we hold rather diverse views, in alignment with our Fellowship in general, we offer these suggestions for your consideration.</w:t>
      </w:r>
    </w:p>
    <w:p w14:paraId="753155EB"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It is our commitment to encourage our Fellowship to view these somewhat conflictual times as an opportunity to first, refocus on our mission and principles, and second, to use curiosity, flexibility and humility when addressing these issues and one another. We believe that these three qualities often are left aside when we become impassioned. With these qualities as a touchstone, we offer the following.</w:t>
      </w:r>
    </w:p>
    <w:p w14:paraId="00BA0D6A" w14:textId="77777777" w:rsidR="00E92C03" w:rsidRPr="008B32F3" w:rsidRDefault="00E92C03" w:rsidP="00E92C03">
      <w:pPr>
        <w:rPr>
          <w:rFonts w:ascii="Arial" w:eastAsia="Calibri" w:hAnsi="Arial" w:cs="Arial"/>
          <w:b/>
          <w:bCs/>
          <w:sz w:val="24"/>
          <w:szCs w:val="24"/>
        </w:rPr>
      </w:pPr>
    </w:p>
    <w:p w14:paraId="7CA1447D"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1. Background</w:t>
      </w:r>
    </w:p>
    <w:p w14:paraId="51CD7D53"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 xml:space="preserve">The purpose of the taskforce is to recommend a way in which members of the Fellowship may express diverse views on the issues of the day in a way that would not only stay within the guidelines of our principles, our covenant and our right relations covenant, but would also, in the case of sensitive subject areas, make sure that the expression of such diverse views was done in a way that was respectful of all of our members. </w:t>
      </w:r>
    </w:p>
    <w:p w14:paraId="534DBF94" w14:textId="77777777" w:rsidR="00E92C03" w:rsidRPr="008B32F3" w:rsidRDefault="00E92C03" w:rsidP="00E92C03">
      <w:pPr>
        <w:rPr>
          <w:rFonts w:ascii="Arial" w:eastAsia="Calibri" w:hAnsi="Arial" w:cs="Arial"/>
          <w:color w:val="000000"/>
          <w:sz w:val="24"/>
          <w:szCs w:val="24"/>
        </w:rPr>
      </w:pPr>
      <w:r w:rsidRPr="008B32F3">
        <w:rPr>
          <w:rFonts w:ascii="Arial" w:eastAsia="Calibri" w:hAnsi="Arial" w:cs="Arial"/>
          <w:sz w:val="24"/>
          <w:szCs w:val="24"/>
        </w:rPr>
        <w:tab/>
        <w:t xml:space="preserve">The creation of the taskforce in the summer of 2021 came largely out of member complaints that, while leaders in our Fellowship </w:t>
      </w:r>
      <w:r w:rsidRPr="008B32F3">
        <w:rPr>
          <w:rFonts w:ascii="Arial" w:eastAsia="Calibri" w:hAnsi="Arial" w:cs="Arial"/>
          <w:b/>
          <w:sz w:val="24"/>
          <w:szCs w:val="24"/>
        </w:rPr>
        <w:t>had access to various ways of addressing the whole community</w:t>
      </w:r>
      <w:r w:rsidRPr="008B32F3">
        <w:rPr>
          <w:rFonts w:ascii="Arial" w:eastAsia="Calibri" w:hAnsi="Arial" w:cs="Arial"/>
          <w:sz w:val="24"/>
          <w:szCs w:val="24"/>
        </w:rPr>
        <w:t xml:space="preserve"> in support of proposals (the pulpit, the weekly update, website blogs, etc.), for example the adoption of an eighth principle, </w:t>
      </w:r>
      <w:r w:rsidRPr="008B32F3">
        <w:rPr>
          <w:rFonts w:ascii="Arial" w:eastAsia="Calibri" w:hAnsi="Arial" w:cs="Arial"/>
          <w:b/>
          <w:sz w:val="24"/>
          <w:szCs w:val="24"/>
        </w:rPr>
        <w:t>members at large did not have such access and thus are not able to present meaningful response</w:t>
      </w:r>
      <w:r w:rsidRPr="008B32F3">
        <w:rPr>
          <w:rFonts w:ascii="Arial" w:eastAsia="Calibri" w:hAnsi="Arial" w:cs="Arial"/>
          <w:sz w:val="24"/>
          <w:szCs w:val="24"/>
        </w:rPr>
        <w:t xml:space="preserve">. In addition, events since the formation of this taskforce have made clear the need for guidelines and process for groups such as ALPs when their programming may be controversial. </w:t>
      </w:r>
      <w:r w:rsidRPr="008B32F3">
        <w:rPr>
          <w:rFonts w:ascii="Arial" w:eastAsia="Calibri" w:hAnsi="Arial" w:cs="Arial"/>
          <w:color w:val="000000"/>
          <w:sz w:val="24"/>
          <w:szCs w:val="24"/>
        </w:rPr>
        <w:t xml:space="preserve">As such, our recommendation is to create an acceptable way for members to express their views to the Fellowship that also honors our covenant. </w:t>
      </w:r>
    </w:p>
    <w:p w14:paraId="68BB7637" w14:textId="77777777" w:rsidR="00E92C03" w:rsidRPr="008B32F3" w:rsidRDefault="00E92C03" w:rsidP="00E92C03">
      <w:pPr>
        <w:rPr>
          <w:rFonts w:ascii="Arial" w:eastAsia="Calibri" w:hAnsi="Arial" w:cs="Arial"/>
          <w:color w:val="000000"/>
          <w:sz w:val="24"/>
          <w:szCs w:val="24"/>
        </w:rPr>
      </w:pPr>
    </w:p>
    <w:p w14:paraId="7AB319EF"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2. Who we are: Underlying Principles and Recognitions</w:t>
      </w:r>
    </w:p>
    <w:p w14:paraId="43F6CCA0"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The way in which we relate to each other comes out of who we are as a Fellowship and as a religion. We thus recognize and state who we are as a Fellowship in the Unitarian Universalist tradition:</w:t>
      </w:r>
    </w:p>
    <w:p w14:paraId="6E14F80E"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 xml:space="preserve">a. Our Fellowship mission is to come together to seek our truths, honor our diversity, serve with love and work for justice in our world. </w:t>
      </w:r>
    </w:p>
    <w:p w14:paraId="357D1A70"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b. We covenant to affirm and promote our principles, including the inherent worth and dignity of all people, the acceptance of one another, the encouragement of spiritual growth, and a free and responsible search for truth and meaning.</w:t>
      </w:r>
    </w:p>
    <w:p w14:paraId="1B6BFD27"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c. We covenant to use ‘compassion, curiosity, reverence and respect while seeking our truths.’</w:t>
      </w:r>
    </w:p>
    <w:p w14:paraId="18DB7911"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d. We agree to abide by our right relations covenant.</w:t>
      </w:r>
    </w:p>
    <w:p w14:paraId="36C047FC"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lastRenderedPageBreak/>
        <w:tab/>
        <w:t>e. As UU’s we have an ongoing tradition of supporting and lifting up the marginalized in our communities as for example recognized in the UUA statement of conscience adopted June 2021.</w:t>
      </w:r>
    </w:p>
    <w:p w14:paraId="09965AFA"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 xml:space="preserve">f. As UU’s we also have a tradition of dissent, recognizing that we are a non-doctrinal faith in which freedom of the pulpit goes hand-in-hand with the right of individual members to dissent and to have a way in which to express their views </w:t>
      </w:r>
      <w:r w:rsidRPr="008B32F3">
        <w:rPr>
          <w:rFonts w:ascii="Arial" w:eastAsia="Calibri" w:hAnsi="Arial" w:cs="Arial"/>
          <w:color w:val="000000"/>
          <w:sz w:val="24"/>
          <w:szCs w:val="24"/>
        </w:rPr>
        <w:t>within our covenant.</w:t>
      </w:r>
    </w:p>
    <w:p w14:paraId="682CE6C9"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g. It is a deep and fundamental spiritual practice for many of our members to work for social justice, supporting and lifting up the marginalized in our communities.</w:t>
      </w:r>
    </w:p>
    <w:p w14:paraId="1D9E8F2E"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h. It is a deep and fundamental spiritual practice for many of our members to be curious about the world, to explore, learn, discuss, debate and present to each other our knowledge and opinions, including the expression of alternative viewpoints.</w:t>
      </w:r>
    </w:p>
    <w:p w14:paraId="66E7893D"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r>
      <w:proofErr w:type="spellStart"/>
      <w:r w:rsidRPr="008B32F3">
        <w:rPr>
          <w:rFonts w:ascii="Arial" w:eastAsia="Calibri" w:hAnsi="Arial" w:cs="Arial"/>
          <w:sz w:val="24"/>
          <w:szCs w:val="24"/>
        </w:rPr>
        <w:t>i</w:t>
      </w:r>
      <w:proofErr w:type="spellEnd"/>
      <w:r w:rsidRPr="008B32F3">
        <w:rPr>
          <w:rFonts w:ascii="Arial" w:eastAsia="Calibri" w:hAnsi="Arial" w:cs="Arial"/>
          <w:sz w:val="24"/>
          <w:szCs w:val="24"/>
        </w:rPr>
        <w:t>. We voluntarily limit our freedom of speech through our principles, which recognize that our free search for truth and meaning must also be responsible; through our covenant, which encourages us to use both compassion and respect in seeking our truths; and through our right relations covenant, which firstly encourages us to be kind, and to consider what is the most loving thing we can do or say.</w:t>
      </w:r>
    </w:p>
    <w:p w14:paraId="5B88C578" w14:textId="77777777" w:rsidR="00E92C03" w:rsidRPr="008B32F3" w:rsidRDefault="00E92C03" w:rsidP="00E92C03">
      <w:pPr>
        <w:rPr>
          <w:rFonts w:ascii="Arial" w:eastAsia="Calibri" w:hAnsi="Arial" w:cs="Arial"/>
          <w:sz w:val="24"/>
          <w:szCs w:val="24"/>
        </w:rPr>
      </w:pPr>
    </w:p>
    <w:p w14:paraId="290C8468"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3. Specific Recommendations</w:t>
      </w:r>
    </w:p>
    <w:p w14:paraId="60404E44" w14:textId="77777777" w:rsidR="00E92C03" w:rsidRPr="008B32F3" w:rsidRDefault="00E92C03" w:rsidP="00E92C03">
      <w:pPr>
        <w:rPr>
          <w:rFonts w:ascii="Arial" w:eastAsia="Calibri" w:hAnsi="Arial" w:cs="Arial"/>
          <w:i/>
          <w:iCs/>
          <w:sz w:val="24"/>
          <w:szCs w:val="24"/>
        </w:rPr>
      </w:pPr>
      <w:r w:rsidRPr="008B32F3">
        <w:rPr>
          <w:rFonts w:ascii="Arial" w:eastAsia="Calibri" w:hAnsi="Arial" w:cs="Arial"/>
          <w:i/>
          <w:iCs/>
          <w:sz w:val="24"/>
          <w:szCs w:val="24"/>
        </w:rPr>
        <w:t>A. Building Trust, Community and Connections Between our Members</w:t>
      </w:r>
    </w:p>
    <w:p w14:paraId="1E07614B"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 xml:space="preserve">1. We recommend that the Fellowship create and maintain an ongoing program of building connections between members with diverse views that allows members to discuss sensitive issues, such as issues of conflict within Unitarian Universalism, our Fellowship, or society at large, in a safe and respectful way. </w:t>
      </w:r>
      <w:r w:rsidRPr="008B32F3">
        <w:rPr>
          <w:rFonts w:ascii="Arial" w:eastAsia="Calibri" w:hAnsi="Arial" w:cs="Arial"/>
          <w:color w:val="000000"/>
          <w:sz w:val="24"/>
          <w:szCs w:val="24"/>
        </w:rPr>
        <w:t>S</w:t>
      </w:r>
      <w:r w:rsidRPr="008B32F3">
        <w:rPr>
          <w:rFonts w:ascii="Arial" w:eastAsia="Calibri" w:hAnsi="Arial" w:cs="Arial"/>
          <w:sz w:val="24"/>
          <w:szCs w:val="24"/>
        </w:rPr>
        <w:t>uggestions for topics should be solicited from our members. Ways to do this include:</w:t>
      </w:r>
    </w:p>
    <w:p w14:paraId="1C2C44E1" w14:textId="77777777" w:rsidR="00E92C03" w:rsidRPr="008B32F3" w:rsidRDefault="00E92C03" w:rsidP="00E92C03">
      <w:pPr>
        <w:numPr>
          <w:ilvl w:val="0"/>
          <w:numId w:val="37"/>
        </w:numPr>
        <w:contextualSpacing/>
        <w:rPr>
          <w:rFonts w:ascii="Arial" w:eastAsia="Calibri" w:hAnsi="Arial" w:cs="Arial"/>
          <w:sz w:val="24"/>
          <w:szCs w:val="24"/>
        </w:rPr>
      </w:pPr>
      <w:r w:rsidRPr="008B32F3">
        <w:rPr>
          <w:rFonts w:ascii="Arial" w:eastAsia="Calibri" w:hAnsi="Arial" w:cs="Arial"/>
          <w:sz w:val="24"/>
          <w:szCs w:val="24"/>
        </w:rPr>
        <w:t>a facilitated Conversation Cafe model with small groups of no more than 6 members, not including the facilitators</w:t>
      </w:r>
    </w:p>
    <w:p w14:paraId="695B1BEA" w14:textId="77777777" w:rsidR="00E92C03" w:rsidRPr="008B32F3" w:rsidRDefault="00E92C03" w:rsidP="00E92C03">
      <w:pPr>
        <w:numPr>
          <w:ilvl w:val="0"/>
          <w:numId w:val="37"/>
        </w:numPr>
        <w:contextualSpacing/>
        <w:rPr>
          <w:rFonts w:ascii="Arial" w:eastAsia="Calibri" w:hAnsi="Arial" w:cs="Arial"/>
          <w:sz w:val="24"/>
          <w:szCs w:val="24"/>
        </w:rPr>
      </w:pPr>
      <w:r w:rsidRPr="008B32F3">
        <w:rPr>
          <w:rFonts w:ascii="Arial" w:eastAsia="Calibri" w:hAnsi="Arial" w:cs="Arial"/>
          <w:sz w:val="24"/>
          <w:szCs w:val="24"/>
        </w:rPr>
        <w:t xml:space="preserve">periodic workshops </w:t>
      </w:r>
      <w:r w:rsidRPr="008B32F3">
        <w:rPr>
          <w:rFonts w:ascii="Arial" w:eastAsia="Calibri" w:hAnsi="Arial" w:cs="Arial"/>
          <w:color w:val="000000"/>
          <w:sz w:val="24"/>
          <w:szCs w:val="24"/>
        </w:rPr>
        <w:t xml:space="preserve">as needed </w:t>
      </w:r>
      <w:r w:rsidRPr="008B32F3">
        <w:rPr>
          <w:rFonts w:ascii="Arial" w:eastAsia="Calibri" w:hAnsi="Arial" w:cs="Arial"/>
          <w:sz w:val="24"/>
          <w:szCs w:val="24"/>
        </w:rPr>
        <w:t xml:space="preserve">that will include an initial presentation on a particular difficult topic and that will model respectful listening, meaningful discussion, and a free exchange of ideas </w:t>
      </w:r>
    </w:p>
    <w:p w14:paraId="674AD857" w14:textId="77777777" w:rsidR="00E92C03" w:rsidRPr="008B32F3" w:rsidRDefault="00E92C03" w:rsidP="00E92C03">
      <w:pPr>
        <w:numPr>
          <w:ilvl w:val="0"/>
          <w:numId w:val="37"/>
        </w:numPr>
        <w:contextualSpacing/>
        <w:rPr>
          <w:rFonts w:ascii="Arial" w:eastAsia="Calibri" w:hAnsi="Arial" w:cs="Arial"/>
          <w:sz w:val="24"/>
          <w:szCs w:val="24"/>
        </w:rPr>
      </w:pPr>
      <w:r w:rsidRPr="008B32F3">
        <w:rPr>
          <w:rFonts w:ascii="Arial" w:eastAsia="Calibri" w:hAnsi="Arial" w:cs="Arial"/>
          <w:sz w:val="24"/>
          <w:szCs w:val="24"/>
        </w:rPr>
        <w:t>facilitated congregation-wide meetings once or twice a year on issues of particular importance to the congregation that allow for members to be heard.</w:t>
      </w:r>
    </w:p>
    <w:p w14:paraId="3D5A76DE"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 xml:space="preserve">2. </w:t>
      </w:r>
      <w:r w:rsidRPr="008B32F3">
        <w:rPr>
          <w:rFonts w:ascii="Arial" w:eastAsia="Calibri" w:hAnsi="Arial" w:cs="Arial"/>
          <w:b/>
          <w:sz w:val="24"/>
          <w:szCs w:val="24"/>
        </w:rPr>
        <w:t xml:space="preserve">We recommend that the </w:t>
      </w:r>
      <w:r w:rsidRPr="008B32F3">
        <w:rPr>
          <w:rFonts w:ascii="Arial" w:eastAsia="Calibri" w:hAnsi="Arial" w:cs="Arial"/>
          <w:b/>
          <w:color w:val="000000"/>
          <w:sz w:val="24"/>
          <w:szCs w:val="24"/>
        </w:rPr>
        <w:t>Fellowship</w:t>
      </w:r>
      <w:r w:rsidRPr="008B32F3">
        <w:rPr>
          <w:rFonts w:ascii="Arial" w:eastAsia="Calibri" w:hAnsi="Arial" w:cs="Arial"/>
          <w:b/>
          <w:color w:val="C00000"/>
          <w:sz w:val="24"/>
          <w:szCs w:val="24"/>
        </w:rPr>
        <w:t xml:space="preserve"> </w:t>
      </w:r>
      <w:r w:rsidRPr="008B32F3">
        <w:rPr>
          <w:rFonts w:ascii="Arial" w:eastAsia="Calibri" w:hAnsi="Arial" w:cs="Arial"/>
          <w:b/>
          <w:sz w:val="24"/>
          <w:szCs w:val="24"/>
        </w:rPr>
        <w:t>carry out a diversity, equity and inclusion training for all members of the Fellowship.</w:t>
      </w:r>
    </w:p>
    <w:p w14:paraId="528F06C0"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 xml:space="preserve">3. We recommend a sermon, perhaps by Joseph Bednarik, on inviting our members toward cooperation for the </w:t>
      </w:r>
      <w:proofErr w:type="spellStart"/>
      <w:r w:rsidRPr="008B32F3">
        <w:rPr>
          <w:rFonts w:ascii="Arial" w:eastAsia="Calibri" w:hAnsi="Arial" w:cs="Arial"/>
          <w:sz w:val="24"/>
          <w:szCs w:val="24"/>
        </w:rPr>
        <w:t>well being</w:t>
      </w:r>
      <w:proofErr w:type="spellEnd"/>
      <w:r w:rsidRPr="008B32F3">
        <w:rPr>
          <w:rFonts w:ascii="Arial" w:eastAsia="Calibri" w:hAnsi="Arial" w:cs="Arial"/>
          <w:sz w:val="24"/>
          <w:szCs w:val="24"/>
        </w:rPr>
        <w:t xml:space="preserve"> of our Fellowship by embracing curiosity, flexibility and humility during these times of conflict.</w:t>
      </w:r>
    </w:p>
    <w:p w14:paraId="5402E75D" w14:textId="77777777" w:rsidR="00E92C03" w:rsidRPr="008B32F3" w:rsidRDefault="00E92C03" w:rsidP="00E92C03">
      <w:pPr>
        <w:rPr>
          <w:rFonts w:ascii="Arial" w:eastAsia="Calibri" w:hAnsi="Arial" w:cs="Arial"/>
          <w:sz w:val="24"/>
          <w:szCs w:val="24"/>
        </w:rPr>
      </w:pPr>
    </w:p>
    <w:p w14:paraId="0E72BF0B" w14:textId="77777777" w:rsidR="00E92C03" w:rsidRPr="008B32F3" w:rsidRDefault="00E92C03" w:rsidP="00E92C03">
      <w:pPr>
        <w:rPr>
          <w:rFonts w:ascii="Arial" w:eastAsia="Calibri" w:hAnsi="Arial" w:cs="Arial"/>
          <w:b/>
          <w:bCs/>
          <w:i/>
          <w:iCs/>
          <w:sz w:val="24"/>
          <w:szCs w:val="24"/>
        </w:rPr>
      </w:pPr>
      <w:r w:rsidRPr="008B32F3">
        <w:rPr>
          <w:rFonts w:ascii="Arial" w:eastAsia="Calibri" w:hAnsi="Arial" w:cs="Arial"/>
          <w:b/>
          <w:bCs/>
          <w:i/>
          <w:iCs/>
          <w:sz w:val="24"/>
          <w:szCs w:val="24"/>
        </w:rPr>
        <w:t xml:space="preserve">The above recommendations are supported by the full Task Force. The following recommendations are supported by 5 members of the taskforce. Please see the subsequent comments for an understanding of our concerns and reservations. </w:t>
      </w:r>
    </w:p>
    <w:p w14:paraId="6317BDD2" w14:textId="77777777" w:rsidR="00E92C03" w:rsidRPr="008B32F3" w:rsidRDefault="00E92C03" w:rsidP="00E92C03">
      <w:pPr>
        <w:rPr>
          <w:rFonts w:ascii="Arial" w:eastAsia="Calibri" w:hAnsi="Arial" w:cs="Arial"/>
          <w:b/>
          <w:bCs/>
          <w:i/>
          <w:iCs/>
          <w:sz w:val="24"/>
          <w:szCs w:val="24"/>
        </w:rPr>
      </w:pPr>
    </w:p>
    <w:p w14:paraId="20D9FD4E" w14:textId="77777777" w:rsidR="00E92C03" w:rsidRPr="008B32F3" w:rsidRDefault="00E92C03" w:rsidP="00E92C03">
      <w:pPr>
        <w:rPr>
          <w:rFonts w:ascii="Arial" w:eastAsia="Calibri" w:hAnsi="Arial" w:cs="Arial"/>
          <w:b/>
          <w:bCs/>
          <w:i/>
          <w:iCs/>
          <w:sz w:val="24"/>
          <w:szCs w:val="24"/>
        </w:rPr>
      </w:pPr>
    </w:p>
    <w:p w14:paraId="65D74EE8" w14:textId="77777777" w:rsidR="00E92C03" w:rsidRPr="008B32F3" w:rsidRDefault="00E92C03" w:rsidP="00E92C03">
      <w:pPr>
        <w:rPr>
          <w:rFonts w:ascii="Arial" w:eastAsia="Calibri" w:hAnsi="Arial" w:cs="Arial"/>
          <w:i/>
          <w:iCs/>
          <w:sz w:val="24"/>
          <w:szCs w:val="24"/>
        </w:rPr>
      </w:pPr>
      <w:r w:rsidRPr="008B32F3">
        <w:rPr>
          <w:rFonts w:ascii="Arial" w:eastAsia="Calibri" w:hAnsi="Arial" w:cs="Arial"/>
          <w:i/>
          <w:iCs/>
          <w:sz w:val="24"/>
          <w:szCs w:val="24"/>
        </w:rPr>
        <w:t>B. Creating Ways for our Members to Express Diverse Views on Sensitive Issues</w:t>
      </w:r>
    </w:p>
    <w:p w14:paraId="0FFB159E"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r>
      <w:proofErr w:type="spellStart"/>
      <w:r w:rsidRPr="008B32F3">
        <w:rPr>
          <w:rFonts w:ascii="Arial" w:eastAsia="Calibri" w:hAnsi="Arial" w:cs="Arial"/>
          <w:sz w:val="24"/>
          <w:szCs w:val="24"/>
        </w:rPr>
        <w:t>i</w:t>
      </w:r>
      <w:proofErr w:type="spellEnd"/>
      <w:r w:rsidRPr="008B32F3">
        <w:rPr>
          <w:rFonts w:ascii="Arial" w:eastAsia="Calibri" w:hAnsi="Arial" w:cs="Arial"/>
          <w:sz w:val="24"/>
          <w:szCs w:val="24"/>
        </w:rPr>
        <w:t xml:space="preserve">. We recommend that the </w:t>
      </w:r>
      <w:r w:rsidRPr="008B32F3">
        <w:rPr>
          <w:rFonts w:ascii="Arial" w:eastAsia="Calibri" w:hAnsi="Arial" w:cs="Arial"/>
          <w:color w:val="000000"/>
          <w:sz w:val="24"/>
          <w:szCs w:val="24"/>
        </w:rPr>
        <w:t>Fellowship</w:t>
      </w:r>
      <w:r w:rsidRPr="008B32F3">
        <w:rPr>
          <w:rFonts w:ascii="Arial" w:eastAsia="Calibri" w:hAnsi="Arial" w:cs="Arial"/>
          <w:color w:val="C00000"/>
          <w:sz w:val="24"/>
          <w:szCs w:val="24"/>
        </w:rPr>
        <w:t xml:space="preserve"> </w:t>
      </w:r>
      <w:r w:rsidRPr="008B32F3">
        <w:rPr>
          <w:rFonts w:ascii="Arial" w:eastAsia="Calibri" w:hAnsi="Arial" w:cs="Arial"/>
          <w:sz w:val="24"/>
          <w:szCs w:val="24"/>
        </w:rPr>
        <w:t xml:space="preserve">create and maintain a way for a written exchange of views in addition to those ways noted in A.1. above. </w:t>
      </w:r>
    </w:p>
    <w:p w14:paraId="2E790120"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lastRenderedPageBreak/>
        <w:tab/>
        <w:t xml:space="preserve">One example of how we might do this is a ‘member forum’ on the Fellowship website on which members may post their own thoughts and opinions in written form without regard to length or subject matter, but broken out by topic, and subject to the following conditions: </w:t>
      </w:r>
    </w:p>
    <w:p w14:paraId="732D0156" w14:textId="7E03225E"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r>
      <w:r w:rsidRPr="008B32F3">
        <w:rPr>
          <w:rFonts w:ascii="Arial" w:eastAsia="Calibri" w:hAnsi="Arial" w:cs="Arial"/>
          <w:sz w:val="24"/>
          <w:szCs w:val="24"/>
        </w:rPr>
        <w:tab/>
        <w:t xml:space="preserve">- no hate speech will be tolerated, </w:t>
      </w:r>
      <w:r w:rsidR="00C84CD3" w:rsidRPr="008B32F3">
        <w:rPr>
          <w:rFonts w:ascii="Arial" w:eastAsia="Calibri" w:hAnsi="Arial" w:cs="Arial"/>
          <w:sz w:val="24"/>
          <w:szCs w:val="24"/>
        </w:rPr>
        <w:t xml:space="preserve">  </w:t>
      </w:r>
      <w:r w:rsidR="00C84CD3" w:rsidRPr="008B32F3">
        <w:rPr>
          <w:rFonts w:ascii="Arial" w:eastAsia="Calibri" w:hAnsi="Arial" w:cs="Arial"/>
          <w:b/>
          <w:color w:val="C45911" w:themeColor="accent2" w:themeShade="BF"/>
          <w:sz w:val="24"/>
          <w:szCs w:val="24"/>
        </w:rPr>
        <w:t>Who will monitor and stop that speech?</w:t>
      </w:r>
    </w:p>
    <w:p w14:paraId="209942D8"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r>
      <w:r w:rsidRPr="008B32F3">
        <w:rPr>
          <w:rFonts w:ascii="Arial" w:eastAsia="Calibri" w:hAnsi="Arial" w:cs="Arial"/>
          <w:sz w:val="24"/>
          <w:szCs w:val="24"/>
        </w:rPr>
        <w:tab/>
        <w:t>- written posts should be considered as much under our principles, our mission, and our covenants as oral exchanges, and</w:t>
      </w:r>
    </w:p>
    <w:p w14:paraId="32A62306"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r>
      <w:r w:rsidRPr="008B32F3">
        <w:rPr>
          <w:rFonts w:ascii="Arial" w:eastAsia="Calibri" w:hAnsi="Arial" w:cs="Arial"/>
          <w:sz w:val="24"/>
          <w:szCs w:val="24"/>
        </w:rPr>
        <w:tab/>
        <w:t>- an introductory statement should note that the views expressed are the personal views of those members that are posting.</w:t>
      </w:r>
    </w:p>
    <w:p w14:paraId="2A9A6CC1" w14:textId="77777777" w:rsidR="00E92C03" w:rsidRPr="008B32F3" w:rsidRDefault="00E92C03" w:rsidP="00E92C03">
      <w:pPr>
        <w:rPr>
          <w:rFonts w:ascii="Arial" w:eastAsia="Calibri" w:hAnsi="Arial" w:cs="Arial"/>
          <w:color w:val="4472C4"/>
          <w:sz w:val="24"/>
          <w:szCs w:val="24"/>
        </w:rPr>
      </w:pPr>
      <w:r w:rsidRPr="008B32F3">
        <w:rPr>
          <w:rFonts w:ascii="Arial" w:eastAsia="Calibri" w:hAnsi="Arial" w:cs="Arial"/>
          <w:sz w:val="24"/>
          <w:szCs w:val="24"/>
        </w:rPr>
        <w:t>A link to the forum might be placed on the QUUF website and in the weekly update for direct access.</w:t>
      </w:r>
    </w:p>
    <w:p w14:paraId="014AFE36"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b/>
        <w:t xml:space="preserve">ii. Concerns about the content of any blog posts, member forum submissions, book groups, classes, newsletters, committee or team presentations or discussions, and any other programs offered as part of QUUF, should be directed to an appropriate body within the Fellowship designated to receive such concerns. We believe it is important to consider the power dynamic involved with such a body so that individual members and staff feel comfortable going to this body with their concerns, the body feels empowered to handle the situation, and the members or groups presenting the material do not feel </w:t>
      </w:r>
      <w:proofErr w:type="spellStart"/>
      <w:r w:rsidRPr="008B32F3">
        <w:rPr>
          <w:rFonts w:ascii="Arial" w:eastAsia="Calibri" w:hAnsi="Arial" w:cs="Arial"/>
          <w:sz w:val="24"/>
          <w:szCs w:val="24"/>
        </w:rPr>
        <w:t>shamed</w:t>
      </w:r>
      <w:proofErr w:type="spellEnd"/>
      <w:r w:rsidRPr="008B32F3">
        <w:rPr>
          <w:rFonts w:ascii="Arial" w:eastAsia="Calibri" w:hAnsi="Arial" w:cs="Arial"/>
          <w:sz w:val="24"/>
          <w:szCs w:val="24"/>
        </w:rPr>
        <w:t>.</w:t>
      </w:r>
      <w:r w:rsidRPr="008B32F3">
        <w:rPr>
          <w:rFonts w:ascii="Arial" w:eastAsia="Calibri" w:hAnsi="Arial" w:cs="Arial"/>
          <w:color w:val="4472C4"/>
          <w:sz w:val="24"/>
          <w:szCs w:val="24"/>
        </w:rPr>
        <w:t xml:space="preserve"> </w:t>
      </w:r>
      <w:r w:rsidRPr="008B32F3">
        <w:rPr>
          <w:rFonts w:ascii="Arial" w:eastAsia="Calibri" w:hAnsi="Arial" w:cs="Arial"/>
          <w:sz w:val="24"/>
          <w:szCs w:val="24"/>
        </w:rPr>
        <w:t xml:space="preserve">Ideally, this body would work with the member, group or presenter of the program or offering and the complainant to try to mitigate and resolve significant concerns raised. </w:t>
      </w:r>
    </w:p>
    <w:p w14:paraId="350705C8" w14:textId="77777777" w:rsidR="00E92C03" w:rsidRPr="008B32F3" w:rsidRDefault="00E92C03" w:rsidP="00E92C03">
      <w:pPr>
        <w:rPr>
          <w:rFonts w:ascii="Arial" w:eastAsia="Calibri" w:hAnsi="Arial" w:cs="Arial"/>
          <w:sz w:val="24"/>
          <w:szCs w:val="24"/>
        </w:rPr>
      </w:pPr>
    </w:p>
    <w:p w14:paraId="69758AEB" w14:textId="77777777" w:rsidR="00E92C03" w:rsidRPr="008B32F3" w:rsidRDefault="00E92C03" w:rsidP="00E92C03">
      <w:pPr>
        <w:rPr>
          <w:rFonts w:ascii="Arial" w:eastAsia="Calibri" w:hAnsi="Arial" w:cs="Arial"/>
          <w:b/>
          <w:bCs/>
          <w:i/>
          <w:iCs/>
          <w:color w:val="4472C4"/>
          <w:sz w:val="24"/>
          <w:szCs w:val="24"/>
        </w:rPr>
      </w:pPr>
      <w:r w:rsidRPr="008B32F3">
        <w:rPr>
          <w:rFonts w:ascii="Arial" w:eastAsia="Calibri" w:hAnsi="Arial" w:cs="Arial"/>
          <w:b/>
          <w:bCs/>
          <w:i/>
          <w:iCs/>
          <w:sz w:val="24"/>
          <w:szCs w:val="24"/>
        </w:rPr>
        <w:t>Taskforce Member Comments:</w:t>
      </w:r>
    </w:p>
    <w:p w14:paraId="5D5F46BA" w14:textId="77777777" w:rsidR="00E92C03" w:rsidRPr="008B32F3" w:rsidRDefault="00E92C03" w:rsidP="00E92C03">
      <w:pPr>
        <w:rPr>
          <w:rFonts w:ascii="Arial" w:eastAsia="Calibri" w:hAnsi="Arial" w:cs="Arial"/>
          <w:sz w:val="24"/>
          <w:szCs w:val="24"/>
        </w:rPr>
      </w:pPr>
    </w:p>
    <w:p w14:paraId="2B293E90"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Anne Weaver:</w:t>
      </w:r>
    </w:p>
    <w:p w14:paraId="6851F0DA" w14:textId="77777777" w:rsidR="00E92C03" w:rsidRPr="008B32F3" w:rsidRDefault="00E92C03" w:rsidP="00E92C03">
      <w:pPr>
        <w:autoSpaceDE w:val="0"/>
        <w:autoSpaceDN w:val="0"/>
        <w:adjustRightInd w:val="0"/>
        <w:rPr>
          <w:rFonts w:ascii="Arial" w:eastAsia="Calibri" w:hAnsi="Arial" w:cs="Arial"/>
          <w:color w:val="000000"/>
          <w:sz w:val="24"/>
          <w:szCs w:val="24"/>
        </w:rPr>
      </w:pPr>
      <w:r w:rsidRPr="008B32F3">
        <w:rPr>
          <w:rFonts w:ascii="Arial" w:eastAsia="Calibri" w:hAnsi="Arial" w:cs="Arial"/>
          <w:color w:val="000000"/>
          <w:sz w:val="24"/>
          <w:szCs w:val="24"/>
        </w:rPr>
        <w:t>My perspective is that of a retired therapist where much of my work revolved around human interactions and communication gone awry. I have significant concerns regarding a written blog/forum and do not support that format for QUUF.</w:t>
      </w:r>
    </w:p>
    <w:p w14:paraId="2A91D388" w14:textId="77777777" w:rsidR="00E92C03" w:rsidRPr="008B32F3" w:rsidRDefault="00E92C03" w:rsidP="00E92C03">
      <w:pPr>
        <w:autoSpaceDE w:val="0"/>
        <w:autoSpaceDN w:val="0"/>
        <w:adjustRightInd w:val="0"/>
        <w:rPr>
          <w:rFonts w:ascii="Arial" w:eastAsia="Calibri" w:hAnsi="Arial" w:cs="Arial"/>
          <w:color w:val="000000"/>
          <w:sz w:val="24"/>
          <w:szCs w:val="24"/>
        </w:rPr>
      </w:pPr>
    </w:p>
    <w:p w14:paraId="376CD74E" w14:textId="77777777" w:rsidR="00E92C03" w:rsidRPr="008B32F3" w:rsidRDefault="00E92C03" w:rsidP="00E92C03">
      <w:pPr>
        <w:autoSpaceDE w:val="0"/>
        <w:autoSpaceDN w:val="0"/>
        <w:adjustRightInd w:val="0"/>
        <w:rPr>
          <w:rFonts w:ascii="Arial" w:eastAsia="Calibri" w:hAnsi="Arial" w:cs="Arial"/>
          <w:color w:val="000000"/>
          <w:sz w:val="24"/>
          <w:szCs w:val="24"/>
        </w:rPr>
      </w:pPr>
      <w:r w:rsidRPr="008B32F3">
        <w:rPr>
          <w:rFonts w:ascii="Arial" w:eastAsia="Calibri" w:hAnsi="Arial" w:cs="Arial"/>
          <w:color w:val="000000"/>
          <w:sz w:val="24"/>
          <w:szCs w:val="24"/>
        </w:rPr>
        <w:t xml:space="preserve">I assumed - and have from day one - whatever recommendation the task force created would include a written blog: open-ended, no edits, no holds barred. An open blog/forum is in many ways similar to reading </w:t>
      </w:r>
      <w:proofErr w:type="spellStart"/>
      <w:r w:rsidRPr="008B32F3">
        <w:rPr>
          <w:rFonts w:ascii="Arial" w:eastAsia="Calibri" w:hAnsi="Arial" w:cs="Arial"/>
          <w:color w:val="000000"/>
          <w:sz w:val="24"/>
          <w:szCs w:val="24"/>
        </w:rPr>
        <w:t>NextDoor</w:t>
      </w:r>
      <w:proofErr w:type="spellEnd"/>
      <w:r w:rsidRPr="008B32F3">
        <w:rPr>
          <w:rFonts w:ascii="Arial" w:eastAsia="Calibri" w:hAnsi="Arial" w:cs="Arial"/>
          <w:color w:val="000000"/>
          <w:sz w:val="24"/>
          <w:szCs w:val="24"/>
        </w:rPr>
        <w:t xml:space="preserve"> which often collapses into demeaning, derisive, negative, snarky, and plain mean interactions. Yes, there are some posts that are helpful; some informative; some laden with misinformation. Perhaps our Principles and Covenant of Right Relations will prevail and my doubts will be quashed.</w:t>
      </w:r>
    </w:p>
    <w:p w14:paraId="658CAF70" w14:textId="77777777" w:rsidR="00E92C03" w:rsidRPr="008B32F3" w:rsidRDefault="00E92C03" w:rsidP="00E92C03">
      <w:pPr>
        <w:autoSpaceDE w:val="0"/>
        <w:autoSpaceDN w:val="0"/>
        <w:adjustRightInd w:val="0"/>
        <w:rPr>
          <w:rFonts w:ascii="Arial" w:eastAsia="Calibri" w:hAnsi="Arial" w:cs="Arial"/>
          <w:color w:val="000000"/>
          <w:sz w:val="24"/>
          <w:szCs w:val="24"/>
        </w:rPr>
      </w:pPr>
    </w:p>
    <w:p w14:paraId="61334F4D" w14:textId="77777777" w:rsidR="00E92C03" w:rsidRPr="008B32F3" w:rsidRDefault="00E92C03" w:rsidP="00E92C03">
      <w:pPr>
        <w:numPr>
          <w:ilvl w:val="0"/>
          <w:numId w:val="38"/>
        </w:numPr>
        <w:tabs>
          <w:tab w:val="left" w:pos="220"/>
          <w:tab w:val="left" w:pos="720"/>
        </w:tabs>
        <w:autoSpaceDE w:val="0"/>
        <w:autoSpaceDN w:val="0"/>
        <w:adjustRightInd w:val="0"/>
        <w:ind w:hanging="720"/>
        <w:rPr>
          <w:rFonts w:ascii="Arial" w:eastAsia="Calibri" w:hAnsi="Arial" w:cs="Arial"/>
          <w:color w:val="000000"/>
          <w:sz w:val="24"/>
          <w:szCs w:val="24"/>
        </w:rPr>
      </w:pPr>
      <w:r w:rsidRPr="008B32F3">
        <w:rPr>
          <w:rFonts w:ascii="Arial" w:eastAsia="Calibri" w:hAnsi="Arial" w:cs="Arial"/>
          <w:color w:val="000000"/>
          <w:sz w:val="24"/>
          <w:szCs w:val="24"/>
        </w:rPr>
        <w:t>A written format requires an individual to be comfortable writing, not everyone is, so we are limiting participation in the exchange of ideas to people comfortable both with writing and potentially being critiqued.</w:t>
      </w:r>
    </w:p>
    <w:p w14:paraId="0876213B" w14:textId="77777777" w:rsidR="00E92C03" w:rsidRPr="008B32F3" w:rsidRDefault="00E92C03" w:rsidP="00E92C03">
      <w:pPr>
        <w:numPr>
          <w:ilvl w:val="0"/>
          <w:numId w:val="38"/>
        </w:numPr>
        <w:tabs>
          <w:tab w:val="left" w:pos="220"/>
          <w:tab w:val="left" w:pos="720"/>
        </w:tabs>
        <w:autoSpaceDE w:val="0"/>
        <w:autoSpaceDN w:val="0"/>
        <w:adjustRightInd w:val="0"/>
        <w:ind w:hanging="720"/>
        <w:rPr>
          <w:rFonts w:ascii="Arial" w:eastAsia="Calibri" w:hAnsi="Arial" w:cs="Arial"/>
          <w:color w:val="000000"/>
          <w:sz w:val="24"/>
          <w:szCs w:val="24"/>
        </w:rPr>
      </w:pPr>
      <w:r w:rsidRPr="008B32F3">
        <w:rPr>
          <w:rFonts w:ascii="Arial" w:eastAsia="Calibri" w:hAnsi="Arial" w:cs="Arial"/>
          <w:color w:val="000000"/>
          <w:sz w:val="24"/>
          <w:szCs w:val="24"/>
        </w:rPr>
        <w:t xml:space="preserve">There is the question of who “reviews” before publication </w:t>
      </w:r>
    </w:p>
    <w:p w14:paraId="36E58942" w14:textId="77777777" w:rsidR="00E92C03" w:rsidRPr="008B32F3" w:rsidRDefault="00E92C03" w:rsidP="00E92C03">
      <w:pPr>
        <w:numPr>
          <w:ilvl w:val="1"/>
          <w:numId w:val="38"/>
        </w:numPr>
        <w:tabs>
          <w:tab w:val="left" w:pos="940"/>
          <w:tab w:val="left" w:pos="1440"/>
        </w:tabs>
        <w:autoSpaceDE w:val="0"/>
        <w:autoSpaceDN w:val="0"/>
        <w:adjustRightInd w:val="0"/>
        <w:ind w:hanging="1440"/>
        <w:rPr>
          <w:rFonts w:ascii="Arial" w:eastAsia="Calibri" w:hAnsi="Arial" w:cs="Arial"/>
          <w:color w:val="000000"/>
          <w:sz w:val="24"/>
          <w:szCs w:val="24"/>
        </w:rPr>
      </w:pPr>
      <w:r w:rsidRPr="008B32F3">
        <w:rPr>
          <w:rFonts w:ascii="Arial" w:eastAsia="Calibri" w:hAnsi="Arial" w:cs="Arial"/>
          <w:color w:val="000000"/>
          <w:sz w:val="24"/>
          <w:szCs w:val="24"/>
        </w:rPr>
        <w:t>who selects the reviewers (are they reflective of our diverse community and not merely individuals from an informal power contingent in the Fellowship);</w:t>
      </w:r>
    </w:p>
    <w:p w14:paraId="1ECF84FE" w14:textId="77777777" w:rsidR="00E92C03" w:rsidRPr="008B32F3" w:rsidRDefault="00E92C03" w:rsidP="00E92C03">
      <w:pPr>
        <w:numPr>
          <w:ilvl w:val="1"/>
          <w:numId w:val="38"/>
        </w:numPr>
        <w:tabs>
          <w:tab w:val="left" w:pos="940"/>
          <w:tab w:val="left" w:pos="1440"/>
        </w:tabs>
        <w:autoSpaceDE w:val="0"/>
        <w:autoSpaceDN w:val="0"/>
        <w:adjustRightInd w:val="0"/>
        <w:ind w:hanging="1440"/>
        <w:rPr>
          <w:rFonts w:ascii="Arial" w:eastAsia="Calibri" w:hAnsi="Arial" w:cs="Arial"/>
          <w:color w:val="000000"/>
          <w:sz w:val="24"/>
          <w:szCs w:val="24"/>
        </w:rPr>
      </w:pPr>
      <w:r w:rsidRPr="008B32F3">
        <w:rPr>
          <w:rFonts w:ascii="Arial" w:eastAsia="Calibri" w:hAnsi="Arial" w:cs="Arial"/>
          <w:color w:val="000000"/>
          <w:sz w:val="24"/>
          <w:szCs w:val="24"/>
        </w:rPr>
        <w:t>what happens if the reviewers reject a submission?</w:t>
      </w:r>
    </w:p>
    <w:p w14:paraId="1A2DB9DA" w14:textId="77777777" w:rsidR="00E92C03" w:rsidRPr="008B32F3" w:rsidRDefault="00E92C03" w:rsidP="00E92C03">
      <w:pPr>
        <w:numPr>
          <w:ilvl w:val="1"/>
          <w:numId w:val="38"/>
        </w:numPr>
        <w:tabs>
          <w:tab w:val="left" w:pos="940"/>
          <w:tab w:val="left" w:pos="1440"/>
        </w:tabs>
        <w:autoSpaceDE w:val="0"/>
        <w:autoSpaceDN w:val="0"/>
        <w:adjustRightInd w:val="0"/>
        <w:ind w:hanging="1440"/>
        <w:rPr>
          <w:rFonts w:ascii="Arial" w:eastAsia="Calibri" w:hAnsi="Arial" w:cs="Arial"/>
          <w:color w:val="000000"/>
          <w:sz w:val="24"/>
          <w:szCs w:val="24"/>
        </w:rPr>
      </w:pPr>
      <w:r w:rsidRPr="008B32F3">
        <w:rPr>
          <w:rFonts w:ascii="Arial" w:eastAsia="Calibri" w:hAnsi="Arial" w:cs="Arial"/>
          <w:color w:val="000000"/>
          <w:sz w:val="24"/>
          <w:szCs w:val="24"/>
        </w:rPr>
        <w:lastRenderedPageBreak/>
        <w:t>what happens if there is no review? If there are personal attacks, or hate speech, demeaning content, will those be left online?</w:t>
      </w:r>
    </w:p>
    <w:p w14:paraId="673F8ECC" w14:textId="77777777" w:rsidR="00E92C03" w:rsidRPr="008B32F3" w:rsidRDefault="00E92C03" w:rsidP="00E92C03">
      <w:pPr>
        <w:numPr>
          <w:ilvl w:val="0"/>
          <w:numId w:val="38"/>
        </w:numPr>
        <w:tabs>
          <w:tab w:val="left" w:pos="220"/>
          <w:tab w:val="left" w:pos="720"/>
        </w:tabs>
        <w:autoSpaceDE w:val="0"/>
        <w:autoSpaceDN w:val="0"/>
        <w:adjustRightInd w:val="0"/>
        <w:ind w:hanging="720"/>
        <w:rPr>
          <w:rFonts w:ascii="Arial" w:eastAsia="Calibri" w:hAnsi="Arial" w:cs="Arial"/>
          <w:color w:val="000000"/>
          <w:sz w:val="24"/>
          <w:szCs w:val="24"/>
        </w:rPr>
      </w:pPr>
      <w:r w:rsidRPr="008B32F3">
        <w:rPr>
          <w:rFonts w:ascii="Arial" w:eastAsia="Calibri" w:hAnsi="Arial" w:cs="Arial"/>
          <w:color w:val="000000"/>
          <w:sz w:val="24"/>
          <w:szCs w:val="24"/>
        </w:rPr>
        <w:t>will the posts be private on the website (members and friends only access) or will the larger community of people visiting the QUUF website have access? If we have to accept a written blog (I continue to believe it is not the best format for an exchange of ideas) I support having access be limited to the Fellowship members and friends.</w:t>
      </w:r>
    </w:p>
    <w:p w14:paraId="0C562791" w14:textId="77777777" w:rsidR="00E92C03" w:rsidRPr="008B32F3" w:rsidRDefault="00E92C03" w:rsidP="00E92C03">
      <w:pPr>
        <w:numPr>
          <w:ilvl w:val="0"/>
          <w:numId w:val="38"/>
        </w:numPr>
        <w:tabs>
          <w:tab w:val="left" w:pos="220"/>
          <w:tab w:val="left" w:pos="720"/>
        </w:tabs>
        <w:autoSpaceDE w:val="0"/>
        <w:autoSpaceDN w:val="0"/>
        <w:adjustRightInd w:val="0"/>
        <w:ind w:hanging="720"/>
        <w:rPr>
          <w:rFonts w:ascii="Arial" w:eastAsia="Calibri" w:hAnsi="Arial" w:cs="Arial"/>
          <w:color w:val="000000"/>
          <w:sz w:val="24"/>
          <w:szCs w:val="24"/>
        </w:rPr>
      </w:pPr>
      <w:r w:rsidRPr="008B32F3">
        <w:rPr>
          <w:rFonts w:ascii="Arial" w:eastAsia="Calibri" w:hAnsi="Arial" w:cs="Arial"/>
          <w:color w:val="000000"/>
          <w:sz w:val="24"/>
          <w:szCs w:val="24"/>
        </w:rPr>
        <w:t>would community members (those outside of membership or friend status) have access to posting; such as some of the class presenters who are not members; or individuals from other congregations?</w:t>
      </w:r>
    </w:p>
    <w:p w14:paraId="60389807" w14:textId="77777777" w:rsidR="00E92C03" w:rsidRPr="008B32F3" w:rsidRDefault="00E92C03" w:rsidP="00E92C03">
      <w:pPr>
        <w:numPr>
          <w:ilvl w:val="0"/>
          <w:numId w:val="38"/>
        </w:numPr>
        <w:tabs>
          <w:tab w:val="left" w:pos="220"/>
          <w:tab w:val="left" w:pos="720"/>
        </w:tabs>
        <w:autoSpaceDE w:val="0"/>
        <w:autoSpaceDN w:val="0"/>
        <w:adjustRightInd w:val="0"/>
        <w:ind w:hanging="720"/>
        <w:rPr>
          <w:rFonts w:ascii="Arial" w:eastAsia="Calibri" w:hAnsi="Arial" w:cs="Arial"/>
          <w:color w:val="000000"/>
          <w:sz w:val="24"/>
          <w:szCs w:val="24"/>
        </w:rPr>
      </w:pPr>
      <w:r w:rsidRPr="008B32F3">
        <w:rPr>
          <w:rFonts w:ascii="Arial" w:eastAsia="Calibri" w:hAnsi="Arial" w:cs="Arial"/>
          <w:color w:val="000000"/>
          <w:sz w:val="24"/>
          <w:szCs w:val="24"/>
        </w:rPr>
        <w:t>will the responses to posts be monitored? (the same pre-publication reviewers?)</w:t>
      </w:r>
    </w:p>
    <w:p w14:paraId="762D20C7" w14:textId="77777777" w:rsidR="00E92C03" w:rsidRPr="008B32F3" w:rsidRDefault="00E92C03" w:rsidP="00E92C03">
      <w:pPr>
        <w:numPr>
          <w:ilvl w:val="1"/>
          <w:numId w:val="38"/>
        </w:numPr>
        <w:tabs>
          <w:tab w:val="left" w:pos="940"/>
          <w:tab w:val="left" w:pos="1440"/>
        </w:tabs>
        <w:autoSpaceDE w:val="0"/>
        <w:autoSpaceDN w:val="0"/>
        <w:adjustRightInd w:val="0"/>
        <w:ind w:hanging="1440"/>
        <w:rPr>
          <w:rFonts w:ascii="Arial" w:eastAsia="Calibri" w:hAnsi="Arial" w:cs="Arial"/>
          <w:color w:val="000000"/>
          <w:sz w:val="24"/>
          <w:szCs w:val="24"/>
        </w:rPr>
      </w:pPr>
      <w:r w:rsidRPr="008B32F3">
        <w:rPr>
          <w:rFonts w:ascii="Arial" w:eastAsia="Calibri" w:hAnsi="Arial" w:cs="Arial"/>
          <w:color w:val="000000"/>
          <w:sz w:val="24"/>
          <w:szCs w:val="24"/>
        </w:rPr>
        <w:t>will Right Relations or the new “Liesl” group intervene when misinformation is posted or when miscommunication, misinterpretation, or misunderstanding occur?</w:t>
      </w:r>
    </w:p>
    <w:p w14:paraId="3C4F6323" w14:textId="77777777" w:rsidR="00E92C03" w:rsidRPr="008B32F3" w:rsidRDefault="00E92C03" w:rsidP="00E92C03">
      <w:pPr>
        <w:numPr>
          <w:ilvl w:val="1"/>
          <w:numId w:val="38"/>
        </w:numPr>
        <w:tabs>
          <w:tab w:val="left" w:pos="940"/>
          <w:tab w:val="left" w:pos="1440"/>
        </w:tabs>
        <w:autoSpaceDE w:val="0"/>
        <w:autoSpaceDN w:val="0"/>
        <w:adjustRightInd w:val="0"/>
        <w:ind w:hanging="1440"/>
        <w:rPr>
          <w:rFonts w:ascii="Arial" w:eastAsia="Calibri" w:hAnsi="Arial" w:cs="Arial"/>
          <w:color w:val="000000"/>
          <w:sz w:val="24"/>
          <w:szCs w:val="24"/>
        </w:rPr>
      </w:pPr>
      <w:r w:rsidRPr="008B32F3">
        <w:rPr>
          <w:rFonts w:ascii="Arial" w:eastAsia="Calibri" w:hAnsi="Arial" w:cs="Arial"/>
          <w:color w:val="000000"/>
          <w:sz w:val="24"/>
          <w:szCs w:val="24"/>
        </w:rPr>
        <w:t xml:space="preserve">If there is a </w:t>
      </w:r>
      <w:proofErr w:type="spellStart"/>
      <w:r w:rsidRPr="008B32F3">
        <w:rPr>
          <w:rFonts w:ascii="Arial" w:eastAsia="Calibri" w:hAnsi="Arial" w:cs="Arial"/>
          <w:color w:val="000000"/>
          <w:sz w:val="24"/>
          <w:szCs w:val="24"/>
        </w:rPr>
        <w:t>a</w:t>
      </w:r>
      <w:proofErr w:type="spellEnd"/>
      <w:r w:rsidRPr="008B32F3">
        <w:rPr>
          <w:rFonts w:ascii="Arial" w:eastAsia="Calibri" w:hAnsi="Arial" w:cs="Arial"/>
          <w:color w:val="000000"/>
          <w:sz w:val="24"/>
          <w:szCs w:val="24"/>
        </w:rPr>
        <w:t xml:space="preserve"> brewing conflict on line in the forum, how is that handled? Who handles it? </w:t>
      </w:r>
    </w:p>
    <w:p w14:paraId="4C9AFE78" w14:textId="77777777" w:rsidR="00E92C03" w:rsidRPr="008B32F3" w:rsidRDefault="00E92C03" w:rsidP="00E92C03">
      <w:pPr>
        <w:numPr>
          <w:ilvl w:val="0"/>
          <w:numId w:val="38"/>
        </w:numPr>
        <w:tabs>
          <w:tab w:val="left" w:pos="220"/>
          <w:tab w:val="left" w:pos="720"/>
        </w:tabs>
        <w:autoSpaceDE w:val="0"/>
        <w:autoSpaceDN w:val="0"/>
        <w:adjustRightInd w:val="0"/>
        <w:ind w:hanging="720"/>
        <w:rPr>
          <w:rFonts w:ascii="Arial" w:eastAsia="Calibri" w:hAnsi="Arial" w:cs="Arial"/>
          <w:color w:val="000000"/>
          <w:sz w:val="24"/>
          <w:szCs w:val="24"/>
        </w:rPr>
      </w:pPr>
      <w:r w:rsidRPr="008B32F3">
        <w:rPr>
          <w:rFonts w:ascii="Arial" w:eastAsia="Calibri" w:hAnsi="Arial" w:cs="Arial"/>
          <w:color w:val="000000"/>
          <w:sz w:val="24"/>
          <w:szCs w:val="24"/>
        </w:rPr>
        <w:t>how do we measure the impact (positive, neutral, negative) of a blog/forum?</w:t>
      </w:r>
    </w:p>
    <w:p w14:paraId="712129BE" w14:textId="77777777" w:rsidR="00E92C03" w:rsidRPr="008B32F3" w:rsidRDefault="00E92C03" w:rsidP="00E92C03">
      <w:pPr>
        <w:numPr>
          <w:ilvl w:val="0"/>
          <w:numId w:val="38"/>
        </w:numPr>
        <w:tabs>
          <w:tab w:val="left" w:pos="220"/>
          <w:tab w:val="left" w:pos="720"/>
        </w:tabs>
        <w:autoSpaceDE w:val="0"/>
        <w:autoSpaceDN w:val="0"/>
        <w:adjustRightInd w:val="0"/>
        <w:ind w:hanging="720"/>
        <w:rPr>
          <w:rFonts w:ascii="Arial" w:eastAsia="Calibri" w:hAnsi="Arial" w:cs="Arial"/>
          <w:color w:val="000000"/>
          <w:sz w:val="24"/>
          <w:szCs w:val="24"/>
        </w:rPr>
      </w:pPr>
      <w:r w:rsidRPr="008B32F3">
        <w:rPr>
          <w:rFonts w:ascii="Arial" w:eastAsia="Calibri" w:hAnsi="Arial" w:cs="Arial"/>
          <w:color w:val="000000"/>
          <w:sz w:val="24"/>
          <w:szCs w:val="24"/>
        </w:rPr>
        <w:t xml:space="preserve">Finally, in regards to the possibility of “unforeseen consequences”; I suspect we already have an idea regarding the consequences and the impact of misunderstanding and misinterpretation within our Fellowship; I don’t believe the consequences are “unforeseen”. </w:t>
      </w:r>
    </w:p>
    <w:p w14:paraId="204B4A4C" w14:textId="77777777" w:rsidR="00E92C03" w:rsidRPr="008B32F3" w:rsidRDefault="00E92C03" w:rsidP="00E92C03">
      <w:pPr>
        <w:autoSpaceDE w:val="0"/>
        <w:autoSpaceDN w:val="0"/>
        <w:adjustRightInd w:val="0"/>
        <w:rPr>
          <w:rFonts w:ascii="Arial" w:eastAsia="Calibri" w:hAnsi="Arial" w:cs="Arial"/>
          <w:color w:val="000000"/>
          <w:sz w:val="24"/>
          <w:szCs w:val="24"/>
        </w:rPr>
      </w:pPr>
    </w:p>
    <w:p w14:paraId="036E0B39" w14:textId="77777777" w:rsidR="00E92C03" w:rsidRPr="008B32F3" w:rsidRDefault="00E92C03" w:rsidP="00E92C03">
      <w:pPr>
        <w:autoSpaceDE w:val="0"/>
        <w:autoSpaceDN w:val="0"/>
        <w:adjustRightInd w:val="0"/>
        <w:rPr>
          <w:rFonts w:ascii="Arial" w:eastAsia="Calibri" w:hAnsi="Arial" w:cs="Arial"/>
          <w:color w:val="000000"/>
          <w:sz w:val="24"/>
          <w:szCs w:val="24"/>
        </w:rPr>
      </w:pPr>
      <w:r w:rsidRPr="008B32F3">
        <w:rPr>
          <w:rFonts w:ascii="Arial" w:eastAsia="Calibri" w:hAnsi="Arial" w:cs="Arial"/>
          <w:color w:val="000000"/>
          <w:sz w:val="24"/>
          <w:szCs w:val="24"/>
        </w:rPr>
        <w:t>The nuances of communication are complicated, culturally based, and easily misinterpreted; a written format loses the nonverbal components of communication. Writing a response to a blog, asking a clarifying question, getting a response, asking another question or sharing information, and on and on might take weeks of waiting for clarity - and increase the potential for miscommunication/misunderstanding.</w:t>
      </w:r>
    </w:p>
    <w:p w14:paraId="2FB1335E" w14:textId="77777777" w:rsidR="00E92C03" w:rsidRPr="008B32F3" w:rsidRDefault="00E92C03" w:rsidP="00E92C03">
      <w:pPr>
        <w:rPr>
          <w:rFonts w:ascii="Arial" w:eastAsia="Calibri" w:hAnsi="Arial" w:cs="Arial"/>
          <w:b/>
          <w:bCs/>
          <w:sz w:val="24"/>
          <w:szCs w:val="24"/>
        </w:rPr>
      </w:pPr>
    </w:p>
    <w:p w14:paraId="3C0C76B0"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Doug Rodgers:</w:t>
      </w:r>
    </w:p>
    <w:p w14:paraId="45321A19"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Much of our discussion has been focused on the negative aspects of free </w:t>
      </w:r>
      <w:r w:rsidRPr="008B32F3">
        <w:rPr>
          <w:rFonts w:ascii="Arial" w:eastAsia="Calibri" w:hAnsi="Arial" w:cs="Arial"/>
          <w:sz w:val="24"/>
          <w:szCs w:val="24"/>
        </w:rPr>
        <w:br/>
        <w:t>speech and the possible harm that it can cause.  In our current </w:t>
      </w:r>
      <w:r w:rsidRPr="008B32F3">
        <w:rPr>
          <w:rFonts w:ascii="Arial" w:eastAsia="Calibri" w:hAnsi="Arial" w:cs="Arial"/>
          <w:sz w:val="24"/>
          <w:szCs w:val="24"/>
        </w:rPr>
        <w:br/>
        <w:t>political climate that is not surprising.  However, it is important to </w:t>
      </w:r>
      <w:r w:rsidRPr="008B32F3">
        <w:rPr>
          <w:rFonts w:ascii="Arial" w:eastAsia="Calibri" w:hAnsi="Arial" w:cs="Arial"/>
          <w:sz w:val="24"/>
          <w:szCs w:val="24"/>
        </w:rPr>
        <w:br/>
        <w:t>remember two important benefits.  First, if my free speech can be denied </w:t>
      </w:r>
      <w:r w:rsidRPr="008B32F3">
        <w:rPr>
          <w:rFonts w:ascii="Arial" w:eastAsia="Calibri" w:hAnsi="Arial" w:cs="Arial"/>
          <w:sz w:val="24"/>
          <w:szCs w:val="24"/>
        </w:rPr>
        <w:br/>
        <w:t>today, then yours can be denied tomorrow. Second, sometimes, maybe just </w:t>
      </w:r>
      <w:r w:rsidRPr="008B32F3">
        <w:rPr>
          <w:rFonts w:ascii="Arial" w:eastAsia="Calibri" w:hAnsi="Arial" w:cs="Arial"/>
          <w:sz w:val="24"/>
          <w:szCs w:val="24"/>
        </w:rPr>
        <w:br/>
        <w:t>sometimes, that off-the-wall, crazy-sounding guy may prove to be right.  </w:t>
      </w:r>
      <w:r w:rsidRPr="008B32F3">
        <w:rPr>
          <w:rFonts w:ascii="Arial" w:eastAsia="Calibri" w:hAnsi="Arial" w:cs="Arial"/>
          <w:sz w:val="24"/>
          <w:szCs w:val="24"/>
        </w:rPr>
        <w:br/>
        <w:t>There are examples in every field, from John the Baptist to Charles Darwin.</w:t>
      </w:r>
      <w:r w:rsidRPr="008B32F3">
        <w:rPr>
          <w:rFonts w:ascii="Arial" w:eastAsia="Calibri" w:hAnsi="Arial" w:cs="Arial"/>
          <w:sz w:val="24"/>
          <w:szCs w:val="24"/>
        </w:rPr>
        <w:br/>
      </w:r>
      <w:r w:rsidRPr="008B32F3">
        <w:rPr>
          <w:rFonts w:ascii="Arial" w:eastAsia="Calibri" w:hAnsi="Arial" w:cs="Arial"/>
          <w:sz w:val="24"/>
          <w:szCs w:val="24"/>
        </w:rPr>
        <w:br/>
        <w:t>Patience and tolerance will go a long way toward helping our community </w:t>
      </w:r>
      <w:r w:rsidRPr="008B32F3">
        <w:rPr>
          <w:rFonts w:ascii="Arial" w:eastAsia="Calibri" w:hAnsi="Arial" w:cs="Arial"/>
          <w:sz w:val="24"/>
          <w:szCs w:val="24"/>
        </w:rPr>
        <w:br/>
        <w:t>live long and prosper.</w:t>
      </w:r>
    </w:p>
    <w:p w14:paraId="2E201AF5" w14:textId="77777777" w:rsidR="00E92C03" w:rsidRPr="008B32F3" w:rsidRDefault="00E92C03" w:rsidP="00E92C03">
      <w:pPr>
        <w:rPr>
          <w:rFonts w:ascii="Arial" w:eastAsia="Calibri" w:hAnsi="Arial" w:cs="Arial"/>
          <w:b/>
          <w:bCs/>
          <w:sz w:val="24"/>
          <w:szCs w:val="24"/>
        </w:rPr>
      </w:pPr>
    </w:p>
    <w:p w14:paraId="20B6F5BC"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Joseph Bednarik:</w:t>
      </w:r>
    </w:p>
    <w:p w14:paraId="25FDE0C6" w14:textId="77777777" w:rsidR="00E92C03" w:rsidRPr="008B32F3" w:rsidRDefault="00E92C03" w:rsidP="00E92C03">
      <w:pPr>
        <w:rPr>
          <w:rFonts w:ascii="Arial" w:eastAsia="Times New Roman" w:hAnsi="Arial" w:cs="Arial"/>
          <w:sz w:val="24"/>
          <w:szCs w:val="24"/>
        </w:rPr>
      </w:pPr>
      <w:r w:rsidRPr="008B32F3">
        <w:rPr>
          <w:rFonts w:ascii="Arial" w:eastAsia="Times New Roman" w:hAnsi="Arial" w:cs="Arial"/>
          <w:color w:val="222222"/>
          <w:sz w:val="24"/>
          <w:szCs w:val="24"/>
          <w:shd w:val="clear" w:color="auto" w:fill="FFFFFF"/>
        </w:rPr>
        <w:t>In the words of the great American poet Theodore Roethke, "What we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t>need is more people who specialize in the impossible." I so look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t>forward to meeting our charged moments with love that brings pencil to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t>paper, with love that inspires human speech, with love that catalyzes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t>vigorous debate, with love that calls us to fireside dancing, and with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lastRenderedPageBreak/>
        <w:t>love that sees the other as a complicated human being with layers upon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t>layers of stories. And that everyone who is helping build and sustain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t>this beloved community practices the grace required to listen close...  </w:t>
      </w:r>
      <w:r w:rsidRPr="008B32F3">
        <w:rPr>
          <w:rFonts w:ascii="Arial" w:eastAsia="Times New Roman" w:hAnsi="Arial" w:cs="Arial"/>
          <w:color w:val="222222"/>
          <w:sz w:val="24"/>
          <w:szCs w:val="24"/>
        </w:rPr>
        <w:br/>
      </w:r>
      <w:r w:rsidRPr="008B32F3">
        <w:rPr>
          <w:rFonts w:ascii="Arial" w:eastAsia="Times New Roman" w:hAnsi="Arial" w:cs="Arial"/>
          <w:color w:val="222222"/>
          <w:sz w:val="24"/>
          <w:szCs w:val="24"/>
          <w:shd w:val="clear" w:color="auto" w:fill="FFFFFF"/>
        </w:rPr>
        <w:t>and then reaches for a little more grace to listen a little bit closer.</w:t>
      </w:r>
    </w:p>
    <w:p w14:paraId="17A4DD9B" w14:textId="77777777" w:rsidR="00E92C03" w:rsidRPr="008B32F3" w:rsidRDefault="00E92C03" w:rsidP="00E92C03">
      <w:pPr>
        <w:rPr>
          <w:rFonts w:ascii="Arial" w:eastAsia="Calibri" w:hAnsi="Arial" w:cs="Arial"/>
          <w:b/>
          <w:bCs/>
          <w:sz w:val="24"/>
          <w:szCs w:val="24"/>
        </w:rPr>
      </w:pPr>
    </w:p>
    <w:p w14:paraId="2AD63656"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Kathleen Croston:</w:t>
      </w:r>
    </w:p>
    <w:p w14:paraId="76EF4F77" w14:textId="77777777" w:rsidR="00E92C03" w:rsidRPr="008B32F3" w:rsidRDefault="00E92C03" w:rsidP="00E92C03">
      <w:pPr>
        <w:rPr>
          <w:rFonts w:ascii="Arial" w:eastAsia="Times New Roman" w:hAnsi="Arial" w:cs="Arial"/>
          <w:sz w:val="24"/>
          <w:szCs w:val="24"/>
        </w:rPr>
      </w:pPr>
      <w:r w:rsidRPr="008B32F3">
        <w:rPr>
          <w:rFonts w:ascii="Arial" w:eastAsia="Times New Roman" w:hAnsi="Arial" w:cs="Arial"/>
          <w:color w:val="222222"/>
          <w:sz w:val="24"/>
          <w:szCs w:val="24"/>
          <w:shd w:val="clear" w:color="auto" w:fill="FFFFFF"/>
        </w:rPr>
        <w:t>I fully support Nils Pedersen’s comments (see below) in regard to 3B. </w:t>
      </w:r>
    </w:p>
    <w:p w14:paraId="55C87A58" w14:textId="77777777" w:rsidR="00E92C03" w:rsidRPr="008B32F3" w:rsidRDefault="00E92C03" w:rsidP="00E92C03">
      <w:pPr>
        <w:rPr>
          <w:rFonts w:ascii="Arial" w:eastAsia="Calibri" w:hAnsi="Arial" w:cs="Arial"/>
          <w:b/>
          <w:bCs/>
          <w:sz w:val="24"/>
          <w:szCs w:val="24"/>
        </w:rPr>
      </w:pPr>
    </w:p>
    <w:p w14:paraId="070A7463"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Kathy Stevenson:</w:t>
      </w:r>
    </w:p>
    <w:p w14:paraId="371FBB74" w14:textId="77777777" w:rsidR="00E92C03" w:rsidRPr="008B32F3" w:rsidRDefault="00E92C03" w:rsidP="00E92C03">
      <w:pPr>
        <w:rPr>
          <w:rFonts w:ascii="Arial" w:eastAsia="Times New Roman" w:hAnsi="Arial" w:cs="Arial"/>
          <w:color w:val="222222"/>
          <w:sz w:val="24"/>
          <w:szCs w:val="24"/>
        </w:rPr>
      </w:pPr>
      <w:r w:rsidRPr="008B32F3">
        <w:rPr>
          <w:rFonts w:ascii="Arial" w:eastAsia="Times New Roman" w:hAnsi="Arial" w:cs="Arial"/>
          <w:color w:val="222222"/>
          <w:sz w:val="24"/>
          <w:szCs w:val="24"/>
        </w:rPr>
        <w:t>I am hesitant to support the written posting because I believe that face to face interaction is necessary when working through conflict. Written blogs and emails are vulnerable to misunderstandings and are not conducive to deep listening. We need practice at this, to develop the skills. I want to emphasize the 2</w:t>
      </w:r>
      <w:r w:rsidRPr="008B32F3">
        <w:rPr>
          <w:rFonts w:ascii="Arial" w:eastAsia="Times New Roman" w:hAnsi="Arial" w:cs="Arial"/>
          <w:color w:val="222222"/>
          <w:sz w:val="24"/>
          <w:szCs w:val="24"/>
          <w:vertAlign w:val="superscript"/>
        </w:rPr>
        <w:t>nd</w:t>
      </w:r>
      <w:r w:rsidRPr="008B32F3">
        <w:rPr>
          <w:rFonts w:ascii="Arial" w:eastAsia="Times New Roman" w:hAnsi="Arial" w:cs="Arial"/>
          <w:color w:val="222222"/>
          <w:sz w:val="24"/>
          <w:szCs w:val="24"/>
        </w:rPr>
        <w:t> paragraph of this document. “It is our commitment to encourage our Fellowship to view these somewhat conflictual times as an opportunity to first, refocus on our mission and principles, and second, to use curiosity, flexibility and humility when addressing these issues and one another.” I have gained understanding and humility while serving on this Task Force.</w:t>
      </w:r>
    </w:p>
    <w:p w14:paraId="5767218A" w14:textId="77777777" w:rsidR="00E92C03" w:rsidRPr="008B32F3" w:rsidRDefault="00E92C03" w:rsidP="00E92C03">
      <w:pPr>
        <w:rPr>
          <w:rFonts w:ascii="Arial" w:eastAsia="Calibri" w:hAnsi="Arial" w:cs="Arial"/>
          <w:b/>
          <w:bCs/>
          <w:sz w:val="24"/>
          <w:szCs w:val="24"/>
        </w:rPr>
      </w:pPr>
    </w:p>
    <w:p w14:paraId="2A7E8127"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Nils Pedersen:</w:t>
      </w:r>
    </w:p>
    <w:p w14:paraId="522D7CB9" w14:textId="77777777" w:rsidR="00E92C03" w:rsidRPr="008B32F3" w:rsidRDefault="00E92C03" w:rsidP="00E92C03">
      <w:pPr>
        <w:rPr>
          <w:rFonts w:ascii="Arial" w:eastAsia="Times New Roman" w:hAnsi="Arial" w:cs="Arial"/>
          <w:color w:val="222222"/>
          <w:sz w:val="24"/>
          <w:szCs w:val="24"/>
        </w:rPr>
      </w:pPr>
      <w:r w:rsidRPr="008B32F3">
        <w:rPr>
          <w:rFonts w:ascii="Arial" w:eastAsia="Times New Roman" w:hAnsi="Arial" w:cs="Arial"/>
          <w:color w:val="222222"/>
          <w:sz w:val="24"/>
          <w:szCs w:val="24"/>
        </w:rPr>
        <w:t>I support the written exchange or posting option because without it I feel that we would have failed in our basic task. The recommendations we set forth in 3A are in my view more about necessary trust building between members of our community. The conversation cafes and periodic workshops allow for some exchange of ideas, but they are (1) in relatively small groups, (2) the topics and questions chosen to be addressed are likely outside the control of the participants, (3) time for comment is limited and (4) these formats do not work well for some members to express their views. Congregation wide meetings are the most likely to be useful to get a point across to a good portion of the membership, but (1) they will be rare, (2) the topic is outside of the control of the participants and (3) the amount of time for any one member to comment is likely short.</w:t>
      </w:r>
    </w:p>
    <w:p w14:paraId="3616B0F4" w14:textId="77777777" w:rsidR="00E92C03" w:rsidRPr="008B32F3" w:rsidRDefault="00E92C03" w:rsidP="00E92C03">
      <w:pPr>
        <w:rPr>
          <w:rFonts w:ascii="Arial" w:eastAsia="Times New Roman" w:hAnsi="Arial" w:cs="Arial"/>
          <w:color w:val="222222"/>
          <w:sz w:val="24"/>
          <w:szCs w:val="24"/>
        </w:rPr>
      </w:pPr>
    </w:p>
    <w:p w14:paraId="1F8F6220" w14:textId="77777777" w:rsidR="00E92C03" w:rsidRPr="008B32F3" w:rsidRDefault="00E92C03" w:rsidP="00E92C03">
      <w:pPr>
        <w:rPr>
          <w:rFonts w:ascii="Arial" w:eastAsia="Times New Roman" w:hAnsi="Arial" w:cs="Arial"/>
          <w:color w:val="222222"/>
          <w:sz w:val="24"/>
          <w:szCs w:val="24"/>
        </w:rPr>
      </w:pPr>
      <w:r w:rsidRPr="008B32F3">
        <w:rPr>
          <w:rFonts w:ascii="Arial" w:eastAsia="Times New Roman" w:hAnsi="Arial" w:cs="Arial"/>
          <w:color w:val="222222"/>
          <w:sz w:val="24"/>
          <w:szCs w:val="24"/>
        </w:rPr>
        <w:t>A forum for written exchange is the only way that I see ensures that a member could comment on an issue of importance to them that (1) allows them to choose the topic, (2) allows them to explain their position fully, and (3) has the potential to reach the whole fellowship. Further, there are some of us, and I include myself in this group, that do not explain themselves well orally; I saw this in our conversation cafes, where people I knew that had clear views on a particular point struggled to express it. Some form of review before posting should be able to safeguard against hate speech and stepping outside of our principles and covenant.</w:t>
      </w:r>
    </w:p>
    <w:p w14:paraId="5AB4252A" w14:textId="77777777" w:rsidR="00E92C03" w:rsidRPr="008B32F3" w:rsidRDefault="00E92C03" w:rsidP="00E92C03">
      <w:pPr>
        <w:rPr>
          <w:rFonts w:ascii="Arial" w:eastAsia="Times New Roman" w:hAnsi="Arial" w:cs="Arial"/>
          <w:color w:val="222222"/>
          <w:sz w:val="24"/>
          <w:szCs w:val="24"/>
        </w:rPr>
      </w:pPr>
    </w:p>
    <w:p w14:paraId="4C02974C" w14:textId="77777777" w:rsidR="00E92C03" w:rsidRPr="008B32F3" w:rsidRDefault="00E92C03" w:rsidP="00E92C03">
      <w:pPr>
        <w:rPr>
          <w:rFonts w:ascii="Arial" w:eastAsia="Times New Roman" w:hAnsi="Arial" w:cs="Arial"/>
          <w:color w:val="222222"/>
          <w:sz w:val="24"/>
          <w:szCs w:val="24"/>
        </w:rPr>
      </w:pPr>
      <w:r w:rsidRPr="008B32F3">
        <w:rPr>
          <w:rFonts w:ascii="Arial" w:eastAsia="Times New Roman" w:hAnsi="Arial" w:cs="Arial"/>
          <w:color w:val="222222"/>
          <w:sz w:val="24"/>
          <w:szCs w:val="24"/>
        </w:rPr>
        <w:t xml:space="preserve">I agree that when working out personal conflict, a face-to-face exchange is preferred. However, when discussing ideas, especially a conflict of ideas, a written exchange is necessary. It is difficult to fully discuss the background, history, effect etc. of a concept without fully laying it out, and it is rare that a face-to-face exchange allows for this to take place. Thus a full understanding is not reached. </w:t>
      </w:r>
    </w:p>
    <w:p w14:paraId="1A730CB0" w14:textId="77777777" w:rsidR="00E92C03" w:rsidRPr="008B32F3" w:rsidRDefault="00E92C03" w:rsidP="00E92C03">
      <w:pPr>
        <w:rPr>
          <w:rFonts w:ascii="Arial" w:eastAsia="Times New Roman" w:hAnsi="Arial" w:cs="Arial"/>
          <w:color w:val="222222"/>
          <w:sz w:val="24"/>
          <w:szCs w:val="24"/>
        </w:rPr>
      </w:pPr>
    </w:p>
    <w:p w14:paraId="4ABA79C1" w14:textId="77777777" w:rsidR="00E92C03" w:rsidRPr="008B32F3" w:rsidRDefault="00E92C03" w:rsidP="00E92C03">
      <w:pPr>
        <w:rPr>
          <w:rFonts w:ascii="Arial" w:eastAsia="Times New Roman" w:hAnsi="Arial" w:cs="Arial"/>
          <w:sz w:val="24"/>
          <w:szCs w:val="24"/>
        </w:rPr>
      </w:pPr>
      <w:r w:rsidRPr="008B32F3">
        <w:rPr>
          <w:rFonts w:ascii="Arial" w:eastAsia="Times New Roman" w:hAnsi="Arial" w:cs="Arial"/>
          <w:color w:val="222222"/>
          <w:sz w:val="24"/>
          <w:szCs w:val="24"/>
        </w:rPr>
        <w:lastRenderedPageBreak/>
        <w:t>The UUA notes on their website that “</w:t>
      </w:r>
      <w:r w:rsidRPr="008B32F3">
        <w:rPr>
          <w:rFonts w:ascii="Arial" w:eastAsia="Times New Roman" w:hAnsi="Arial" w:cs="Arial"/>
          <w:color w:val="373839"/>
          <w:sz w:val="24"/>
          <w:szCs w:val="24"/>
          <w:shd w:val="clear" w:color="auto" w:fill="FFFFFF"/>
        </w:rPr>
        <w:t xml:space="preserve">[w]e recommend that all congregations adhere to a standard of free expression without censure. If most congregants-or even individual members-disagree with something that is said, they should also have the right of dissent.” </w:t>
      </w:r>
      <w:r w:rsidRPr="008B32F3">
        <w:rPr>
          <w:rFonts w:ascii="Arial" w:eastAsia="Times New Roman" w:hAnsi="Arial" w:cs="Arial"/>
          <w:color w:val="222222"/>
          <w:sz w:val="24"/>
          <w:szCs w:val="24"/>
        </w:rPr>
        <w:t>(</w:t>
      </w:r>
      <w:hyperlink r:id="rId12" w:history="1">
        <w:r w:rsidRPr="008B32F3">
          <w:rPr>
            <w:rFonts w:ascii="Arial" w:eastAsia="Times New Roman" w:hAnsi="Arial" w:cs="Arial"/>
            <w:color w:val="0563C1"/>
            <w:sz w:val="24"/>
            <w:szCs w:val="24"/>
            <w:u w:val="single"/>
          </w:rPr>
          <w:t>https://www.uua.org/leadership/learning-center/governance/polity/47009.shtml</w:t>
        </w:r>
      </w:hyperlink>
      <w:r w:rsidRPr="008B32F3">
        <w:rPr>
          <w:rFonts w:ascii="Arial" w:eastAsia="Times New Roman" w:hAnsi="Arial" w:cs="Arial"/>
          <w:color w:val="222222"/>
          <w:sz w:val="24"/>
          <w:szCs w:val="24"/>
        </w:rPr>
        <w:t>) If we believe as UU’s that we should be able to exchange diverse views, and that we have a right to dissent and a right to express that dissent, then I see some written exchange forum as necessary.</w:t>
      </w:r>
    </w:p>
    <w:p w14:paraId="6EDDB555" w14:textId="77777777" w:rsidR="00E92C03" w:rsidRPr="008B32F3" w:rsidRDefault="00E92C03" w:rsidP="00E92C03">
      <w:pPr>
        <w:rPr>
          <w:rFonts w:ascii="Arial" w:eastAsia="Calibri" w:hAnsi="Arial" w:cs="Arial"/>
          <w:sz w:val="24"/>
          <w:szCs w:val="24"/>
        </w:rPr>
      </w:pPr>
    </w:p>
    <w:p w14:paraId="4A825E03" w14:textId="77777777" w:rsidR="00E92C03" w:rsidRPr="008B32F3" w:rsidRDefault="00E92C03" w:rsidP="00E92C03">
      <w:pPr>
        <w:rPr>
          <w:rFonts w:ascii="Arial" w:eastAsia="Calibri" w:hAnsi="Arial" w:cs="Arial"/>
          <w:b/>
          <w:bCs/>
          <w:sz w:val="24"/>
          <w:szCs w:val="24"/>
        </w:rPr>
      </w:pPr>
      <w:r w:rsidRPr="008B32F3">
        <w:rPr>
          <w:rFonts w:ascii="Arial" w:eastAsia="Calibri" w:hAnsi="Arial" w:cs="Arial"/>
          <w:b/>
          <w:bCs/>
          <w:sz w:val="24"/>
          <w:szCs w:val="24"/>
        </w:rPr>
        <w:t>Conclusion:</w:t>
      </w:r>
    </w:p>
    <w:p w14:paraId="065D74BB"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 xml:space="preserve">We understand there is a Healthy Community Team forming that will work with the Right Relations Covenant Team to set our recommendations into action and consider further decisions about discussing controversial topics. We also understand there may be a place for the Program Council to be involved in the structure. </w:t>
      </w:r>
    </w:p>
    <w:p w14:paraId="4A53E307"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We believe we have fulfilled our charge and hereby discontinue this Task Force. Nonetheless, any remaining questions may be directed to Nils as chair or to individual members for their respective views.</w:t>
      </w:r>
    </w:p>
    <w:p w14:paraId="0F396D1F" w14:textId="77777777" w:rsidR="00E92C03" w:rsidRPr="008B32F3" w:rsidRDefault="00E92C03" w:rsidP="00E92C03">
      <w:pPr>
        <w:rPr>
          <w:rFonts w:ascii="Arial" w:eastAsia="Calibri" w:hAnsi="Arial" w:cs="Arial"/>
          <w:b/>
          <w:bCs/>
          <w:sz w:val="24"/>
          <w:szCs w:val="24"/>
        </w:rPr>
      </w:pPr>
    </w:p>
    <w:p w14:paraId="291BEF1E"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Respectfully Submitted November 2021 by Task Force Members</w:t>
      </w:r>
    </w:p>
    <w:p w14:paraId="2FB115DC"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Anne Weaver</w:t>
      </w:r>
    </w:p>
    <w:p w14:paraId="37A06919"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Doug Rodgers</w:t>
      </w:r>
    </w:p>
    <w:p w14:paraId="1FECA532"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Joseph Bednarik</w:t>
      </w:r>
    </w:p>
    <w:p w14:paraId="548A4315"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Kathleen Croston</w:t>
      </w:r>
    </w:p>
    <w:p w14:paraId="573C6740"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 xml:space="preserve">Kathy Stevenson </w:t>
      </w:r>
    </w:p>
    <w:p w14:paraId="4351EE4C"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Onnolee Stevens</w:t>
      </w:r>
    </w:p>
    <w:p w14:paraId="392FB09A" w14:textId="77777777" w:rsidR="00E92C03" w:rsidRPr="008B32F3" w:rsidRDefault="00E92C03" w:rsidP="00E92C03">
      <w:pPr>
        <w:rPr>
          <w:rFonts w:ascii="Arial" w:eastAsia="Calibri" w:hAnsi="Arial" w:cs="Arial"/>
          <w:sz w:val="24"/>
          <w:szCs w:val="24"/>
        </w:rPr>
      </w:pPr>
      <w:r w:rsidRPr="008B32F3">
        <w:rPr>
          <w:rFonts w:ascii="Arial" w:eastAsia="Calibri" w:hAnsi="Arial" w:cs="Arial"/>
          <w:sz w:val="24"/>
          <w:szCs w:val="24"/>
        </w:rPr>
        <w:t>Nils Pedersen, Chair</w:t>
      </w:r>
    </w:p>
    <w:p w14:paraId="7596D95C" w14:textId="77777777" w:rsidR="00E92C03" w:rsidRPr="008B32F3" w:rsidRDefault="00E92C03" w:rsidP="00E92C03">
      <w:pPr>
        <w:rPr>
          <w:rFonts w:ascii="Arial" w:eastAsia="Calibri" w:hAnsi="Arial" w:cs="Arial"/>
          <w:sz w:val="24"/>
          <w:szCs w:val="24"/>
        </w:rPr>
      </w:pPr>
    </w:p>
    <w:p w14:paraId="70C3A25D" w14:textId="65711AA0" w:rsidR="00BB2B74" w:rsidRPr="008B32F3" w:rsidRDefault="007320A7" w:rsidP="00483153">
      <w:pPr>
        <w:rPr>
          <w:rFonts w:ascii="Arial" w:hAnsi="Arial" w:cs="Arial"/>
          <w:bCs/>
          <w:color w:val="000000"/>
          <w:sz w:val="24"/>
          <w:szCs w:val="24"/>
        </w:rPr>
      </w:pPr>
      <w:hyperlink w:anchor="Agenda" w:history="1">
        <w:r w:rsidR="00BB2B74" w:rsidRPr="008B32F3">
          <w:rPr>
            <w:rStyle w:val="Hyperlink"/>
            <w:rFonts w:ascii="Arial" w:hAnsi="Arial" w:cs="Arial"/>
            <w:bCs/>
            <w:sz w:val="24"/>
            <w:szCs w:val="24"/>
          </w:rPr>
          <w:t>Return to Agenda</w:t>
        </w:r>
      </w:hyperlink>
    </w:p>
    <w:p w14:paraId="5A10F95A" w14:textId="731ACC6E" w:rsidR="00B550DD" w:rsidRPr="008B32F3" w:rsidRDefault="00B550DD" w:rsidP="00483153">
      <w:pPr>
        <w:rPr>
          <w:rFonts w:ascii="Arial" w:hAnsi="Arial" w:cs="Arial"/>
          <w:bCs/>
          <w:color w:val="000000"/>
          <w:sz w:val="24"/>
          <w:szCs w:val="24"/>
        </w:rPr>
      </w:pPr>
      <w:r w:rsidRPr="008B32F3">
        <w:rPr>
          <w:rFonts w:ascii="Arial" w:hAnsi="Arial" w:cs="Arial"/>
          <w:bCs/>
          <w:color w:val="000000"/>
          <w:sz w:val="24"/>
          <w:szCs w:val="24"/>
        </w:rPr>
        <w:br w:type="page"/>
      </w:r>
    </w:p>
    <w:p w14:paraId="33BB87E1" w14:textId="20800194" w:rsidR="00420A65" w:rsidRPr="008B32F3" w:rsidRDefault="00420A65" w:rsidP="00420A65">
      <w:pPr>
        <w:rPr>
          <w:rFonts w:ascii="Arial" w:hAnsi="Arial" w:cs="Arial"/>
          <w:b/>
          <w:color w:val="000000"/>
          <w:sz w:val="24"/>
          <w:szCs w:val="24"/>
        </w:rPr>
      </w:pPr>
      <w:bookmarkStart w:id="5" w:name="Attachment_E"/>
      <w:r w:rsidRPr="008B32F3">
        <w:rPr>
          <w:rFonts w:ascii="Arial" w:hAnsi="Arial" w:cs="Arial"/>
          <w:b/>
          <w:color w:val="000000"/>
          <w:sz w:val="24"/>
          <w:szCs w:val="24"/>
        </w:rPr>
        <w:lastRenderedPageBreak/>
        <w:t>A</w:t>
      </w:r>
      <w:r w:rsidR="00E92C03" w:rsidRPr="008B32F3">
        <w:rPr>
          <w:rFonts w:ascii="Arial" w:hAnsi="Arial" w:cs="Arial"/>
          <w:b/>
          <w:color w:val="000000"/>
          <w:sz w:val="24"/>
          <w:szCs w:val="24"/>
        </w:rPr>
        <w:t>ttachment</w:t>
      </w:r>
      <w:r w:rsidRPr="008B32F3">
        <w:rPr>
          <w:rFonts w:ascii="Arial" w:hAnsi="Arial" w:cs="Arial"/>
          <w:b/>
          <w:color w:val="000000"/>
          <w:sz w:val="24"/>
          <w:szCs w:val="24"/>
        </w:rPr>
        <w:t xml:space="preserve"> </w:t>
      </w:r>
      <w:r w:rsidR="00E92C03" w:rsidRPr="008B32F3">
        <w:rPr>
          <w:rFonts w:ascii="Arial" w:hAnsi="Arial" w:cs="Arial"/>
          <w:b/>
          <w:color w:val="000000"/>
          <w:sz w:val="24"/>
          <w:szCs w:val="24"/>
        </w:rPr>
        <w:t>E</w:t>
      </w:r>
    </w:p>
    <w:bookmarkEnd w:id="5"/>
    <w:p w14:paraId="5DA9CEE1" w14:textId="77777777" w:rsidR="00E92C03" w:rsidRPr="008B32F3" w:rsidRDefault="00E92C03" w:rsidP="00E92C03">
      <w:pPr>
        <w:spacing w:after="160" w:line="259" w:lineRule="auto"/>
        <w:jc w:val="center"/>
        <w:rPr>
          <w:rFonts w:ascii="Arial" w:eastAsia="Calibri" w:hAnsi="Arial" w:cs="Arial"/>
          <w:b/>
          <w:bCs/>
          <w:sz w:val="24"/>
          <w:szCs w:val="24"/>
        </w:rPr>
      </w:pPr>
      <w:r w:rsidRPr="008B32F3">
        <w:rPr>
          <w:rFonts w:ascii="Arial" w:eastAsia="Calibri" w:hAnsi="Arial" w:cs="Arial"/>
          <w:b/>
          <w:bCs/>
          <w:sz w:val="24"/>
          <w:szCs w:val="24"/>
        </w:rPr>
        <w:t>Draft of Initial Board Policies</w:t>
      </w:r>
    </w:p>
    <w:p w14:paraId="5672883F" w14:textId="77777777" w:rsidR="00E92C03" w:rsidRPr="008B32F3" w:rsidRDefault="00E92C03" w:rsidP="00E92C03">
      <w:pPr>
        <w:spacing w:after="160" w:line="259" w:lineRule="auto"/>
        <w:rPr>
          <w:rFonts w:ascii="Arial" w:eastAsia="Calibri" w:hAnsi="Arial" w:cs="Arial"/>
          <w:b/>
          <w:bCs/>
          <w:sz w:val="24"/>
          <w:szCs w:val="24"/>
        </w:rPr>
      </w:pPr>
    </w:p>
    <w:p w14:paraId="02E1B20E" w14:textId="77777777" w:rsidR="00E92C03" w:rsidRPr="008B32F3" w:rsidRDefault="00E92C03" w:rsidP="00E92C03">
      <w:pPr>
        <w:spacing w:after="160" w:line="259" w:lineRule="auto"/>
        <w:rPr>
          <w:rFonts w:ascii="Arial" w:eastAsia="Calibri" w:hAnsi="Arial" w:cs="Arial"/>
          <w:b/>
          <w:bCs/>
          <w:sz w:val="24"/>
          <w:szCs w:val="24"/>
        </w:rPr>
      </w:pPr>
      <w:r w:rsidRPr="008B32F3">
        <w:rPr>
          <w:rFonts w:ascii="Arial" w:eastAsia="Calibri" w:hAnsi="Arial" w:cs="Arial"/>
          <w:b/>
          <w:bCs/>
          <w:sz w:val="24"/>
          <w:szCs w:val="24"/>
        </w:rPr>
        <w:t>Establishing Board Policies</w:t>
      </w:r>
    </w:p>
    <w:p w14:paraId="27787C68" w14:textId="77777777" w:rsidR="00E92C03" w:rsidRPr="008B32F3" w:rsidRDefault="00E92C03" w:rsidP="00E92C03">
      <w:pPr>
        <w:spacing w:after="160" w:line="259" w:lineRule="auto"/>
        <w:rPr>
          <w:rFonts w:ascii="Arial" w:eastAsia="Calibri" w:hAnsi="Arial" w:cs="Arial"/>
          <w:sz w:val="24"/>
          <w:szCs w:val="24"/>
        </w:rPr>
      </w:pPr>
      <w:r w:rsidRPr="008B32F3">
        <w:rPr>
          <w:rFonts w:ascii="Arial" w:eastAsia="Calibri" w:hAnsi="Arial" w:cs="Arial"/>
          <w:sz w:val="24"/>
          <w:szCs w:val="24"/>
        </w:rPr>
        <w:t>All proposed board policies are to be published in draft form for a period of 30 days to allow for member comment. The Board may take action at a subsequent Board meeting to modify, adopt or reject the proposed policy provided that any such modification does not substantially alter the original proposed policy.</w:t>
      </w:r>
    </w:p>
    <w:p w14:paraId="544979E6" w14:textId="77777777" w:rsidR="00E92C03" w:rsidRPr="008B32F3" w:rsidRDefault="00E92C03" w:rsidP="00E92C03">
      <w:pPr>
        <w:spacing w:after="160" w:line="259" w:lineRule="auto"/>
        <w:rPr>
          <w:rFonts w:ascii="Arial" w:eastAsia="Calibri" w:hAnsi="Arial" w:cs="Arial"/>
          <w:sz w:val="24"/>
          <w:szCs w:val="24"/>
        </w:rPr>
      </w:pPr>
    </w:p>
    <w:p w14:paraId="21D64E6A" w14:textId="77777777" w:rsidR="00E92C03" w:rsidRPr="008B32F3" w:rsidRDefault="00E92C03" w:rsidP="00E92C03">
      <w:pPr>
        <w:spacing w:after="160" w:line="259" w:lineRule="auto"/>
        <w:rPr>
          <w:rFonts w:ascii="Arial" w:eastAsia="Calibri" w:hAnsi="Arial" w:cs="Arial"/>
          <w:b/>
          <w:bCs/>
          <w:sz w:val="24"/>
          <w:szCs w:val="24"/>
        </w:rPr>
      </w:pPr>
      <w:r w:rsidRPr="008B32F3">
        <w:rPr>
          <w:rFonts w:ascii="Arial" w:eastAsia="Calibri" w:hAnsi="Arial" w:cs="Arial"/>
          <w:b/>
          <w:bCs/>
          <w:sz w:val="24"/>
          <w:szCs w:val="24"/>
        </w:rPr>
        <w:t>Board Meeting Notifications</w:t>
      </w:r>
    </w:p>
    <w:p w14:paraId="358AF487" w14:textId="77777777" w:rsidR="00E92C03" w:rsidRPr="008B32F3" w:rsidRDefault="00E92C03" w:rsidP="00E92C03">
      <w:pPr>
        <w:spacing w:after="160" w:line="259" w:lineRule="auto"/>
        <w:rPr>
          <w:rFonts w:ascii="Arial" w:eastAsia="Calibri" w:hAnsi="Arial" w:cs="Arial"/>
          <w:sz w:val="24"/>
          <w:szCs w:val="24"/>
        </w:rPr>
      </w:pPr>
      <w:r w:rsidRPr="008B32F3">
        <w:rPr>
          <w:rFonts w:ascii="Arial" w:eastAsia="Calibri" w:hAnsi="Arial" w:cs="Arial"/>
          <w:sz w:val="24"/>
          <w:szCs w:val="24"/>
        </w:rPr>
        <w:t>Regular and special board meetings will be announced at least 48 hours in advance on the QUUF website calendar or the Board web page. Draft agenda items will be posted in advance of any board meeting.</w:t>
      </w:r>
    </w:p>
    <w:p w14:paraId="2ED3A57A" w14:textId="77777777" w:rsidR="00E92C03" w:rsidRPr="008B32F3" w:rsidRDefault="00E92C03" w:rsidP="00E92C03">
      <w:pPr>
        <w:spacing w:after="160" w:line="259" w:lineRule="auto"/>
        <w:rPr>
          <w:rFonts w:ascii="Arial" w:eastAsia="Calibri" w:hAnsi="Arial" w:cs="Arial"/>
          <w:sz w:val="24"/>
          <w:szCs w:val="24"/>
        </w:rPr>
      </w:pPr>
    </w:p>
    <w:p w14:paraId="08800946" w14:textId="77777777" w:rsidR="00E92C03" w:rsidRPr="008B32F3" w:rsidRDefault="00E92C03" w:rsidP="00E92C03">
      <w:pPr>
        <w:spacing w:after="160" w:line="259" w:lineRule="auto"/>
        <w:rPr>
          <w:rFonts w:ascii="Arial" w:eastAsia="Calibri" w:hAnsi="Arial" w:cs="Arial"/>
          <w:b/>
          <w:bCs/>
          <w:sz w:val="24"/>
          <w:szCs w:val="24"/>
        </w:rPr>
      </w:pPr>
      <w:r w:rsidRPr="008B32F3">
        <w:rPr>
          <w:rFonts w:ascii="Arial" w:eastAsia="Calibri" w:hAnsi="Arial" w:cs="Arial"/>
          <w:b/>
          <w:bCs/>
          <w:sz w:val="24"/>
          <w:szCs w:val="24"/>
        </w:rPr>
        <w:t>Executive Sessions</w:t>
      </w:r>
    </w:p>
    <w:p w14:paraId="32F06EA3" w14:textId="77777777" w:rsidR="00E92C03" w:rsidRPr="008B32F3" w:rsidRDefault="00E92C03" w:rsidP="00E92C03">
      <w:pPr>
        <w:spacing w:after="160" w:line="259" w:lineRule="auto"/>
        <w:rPr>
          <w:rFonts w:ascii="Arial" w:eastAsia="Calibri" w:hAnsi="Arial" w:cs="Arial"/>
          <w:sz w:val="24"/>
          <w:szCs w:val="24"/>
        </w:rPr>
      </w:pPr>
      <w:r w:rsidRPr="008B32F3">
        <w:rPr>
          <w:rFonts w:ascii="Arial" w:eastAsia="Calibri" w:hAnsi="Arial" w:cs="Arial"/>
          <w:sz w:val="24"/>
          <w:szCs w:val="24"/>
        </w:rPr>
        <w:t xml:space="preserve">The Board may conduct executive sessions at times the board deems appropriate provided that any executive session is announced in advance with an approximate duration. All executive sessions are conducted within a board business meeting and any board actions </w:t>
      </w:r>
      <w:r w:rsidRPr="008B32F3">
        <w:rPr>
          <w:rFonts w:ascii="Arial" w:eastAsia="Calibri" w:hAnsi="Arial" w:cs="Arial"/>
          <w:strike/>
          <w:sz w:val="24"/>
          <w:szCs w:val="24"/>
        </w:rPr>
        <w:t>not related to personnel, legal or other confidential matters</w:t>
      </w:r>
      <w:r w:rsidRPr="008B32F3">
        <w:rPr>
          <w:rFonts w:ascii="Arial" w:eastAsia="Calibri" w:hAnsi="Arial" w:cs="Arial"/>
          <w:sz w:val="24"/>
          <w:szCs w:val="24"/>
        </w:rPr>
        <w:t xml:space="preserve"> will be voted on </w:t>
      </w:r>
      <w:r w:rsidRPr="008B32F3">
        <w:rPr>
          <w:rFonts w:ascii="Arial" w:eastAsia="Calibri" w:hAnsi="Arial" w:cs="Arial"/>
          <w:strike/>
          <w:sz w:val="24"/>
          <w:szCs w:val="24"/>
        </w:rPr>
        <w:t>outside of the executive</w:t>
      </w:r>
      <w:r w:rsidRPr="008B32F3">
        <w:rPr>
          <w:rFonts w:ascii="Arial" w:eastAsia="Calibri" w:hAnsi="Arial" w:cs="Arial"/>
          <w:sz w:val="24"/>
          <w:szCs w:val="24"/>
        </w:rPr>
        <w:t xml:space="preserve">  during the regular business session.</w:t>
      </w:r>
    </w:p>
    <w:p w14:paraId="662193AA" w14:textId="7C3AC6BA" w:rsidR="00420A65" w:rsidRPr="008B32F3" w:rsidRDefault="00420A65" w:rsidP="00483153">
      <w:pPr>
        <w:rPr>
          <w:rFonts w:ascii="Arial" w:hAnsi="Arial" w:cs="Arial"/>
          <w:bCs/>
          <w:color w:val="000000"/>
          <w:sz w:val="24"/>
          <w:szCs w:val="24"/>
        </w:rPr>
      </w:pPr>
    </w:p>
    <w:p w14:paraId="2C8CAFA2" w14:textId="013FECDF" w:rsidR="00BB2B74" w:rsidRPr="008B32F3" w:rsidRDefault="007320A7" w:rsidP="002D1D80">
      <w:pPr>
        <w:spacing w:line="276" w:lineRule="auto"/>
        <w:rPr>
          <w:rStyle w:val="Hyperlink"/>
          <w:rFonts w:ascii="Arial" w:eastAsia="Arial" w:hAnsi="Arial" w:cs="Arial"/>
          <w:bCs/>
          <w:sz w:val="24"/>
          <w:szCs w:val="24"/>
          <w:lang w:val="en"/>
        </w:rPr>
      </w:pPr>
      <w:hyperlink w:anchor="Agenda" w:history="1">
        <w:r w:rsidR="00BB2B74" w:rsidRPr="008B32F3">
          <w:rPr>
            <w:rStyle w:val="Hyperlink"/>
            <w:rFonts w:ascii="Arial" w:eastAsia="Arial" w:hAnsi="Arial" w:cs="Arial"/>
            <w:bCs/>
            <w:sz w:val="24"/>
            <w:szCs w:val="24"/>
            <w:lang w:val="en"/>
          </w:rPr>
          <w:t>Return to Agenda</w:t>
        </w:r>
      </w:hyperlink>
    </w:p>
    <w:p w14:paraId="6E5DA917" w14:textId="596CC113" w:rsidR="00B550DD" w:rsidRPr="008B32F3" w:rsidRDefault="00B550DD" w:rsidP="00483153">
      <w:pPr>
        <w:rPr>
          <w:rFonts w:ascii="Arial" w:hAnsi="Arial" w:cs="Arial"/>
          <w:bCs/>
          <w:color w:val="000000"/>
          <w:sz w:val="24"/>
          <w:szCs w:val="24"/>
        </w:rPr>
      </w:pPr>
      <w:r w:rsidRPr="008B32F3">
        <w:rPr>
          <w:rFonts w:ascii="Arial" w:hAnsi="Arial" w:cs="Arial"/>
          <w:bCs/>
          <w:color w:val="000000"/>
          <w:sz w:val="24"/>
          <w:szCs w:val="24"/>
        </w:rPr>
        <w:br w:type="page"/>
      </w:r>
    </w:p>
    <w:p w14:paraId="482BAF87" w14:textId="131748A4" w:rsidR="00420A65" w:rsidRPr="008B32F3" w:rsidRDefault="00420A65" w:rsidP="00420A65">
      <w:pPr>
        <w:rPr>
          <w:rFonts w:ascii="Arial" w:hAnsi="Arial" w:cs="Arial"/>
          <w:b/>
          <w:color w:val="000000"/>
          <w:sz w:val="24"/>
          <w:szCs w:val="24"/>
        </w:rPr>
      </w:pPr>
      <w:bookmarkStart w:id="6" w:name="Attachment_F"/>
      <w:r w:rsidRPr="008B32F3">
        <w:rPr>
          <w:rFonts w:ascii="Arial" w:hAnsi="Arial" w:cs="Arial"/>
          <w:b/>
          <w:color w:val="000000"/>
          <w:sz w:val="24"/>
          <w:szCs w:val="24"/>
        </w:rPr>
        <w:lastRenderedPageBreak/>
        <w:t xml:space="preserve">ATTACHMENT </w:t>
      </w:r>
      <w:r w:rsidR="00E92C03" w:rsidRPr="008B32F3">
        <w:rPr>
          <w:rFonts w:ascii="Arial" w:hAnsi="Arial" w:cs="Arial"/>
          <w:b/>
          <w:color w:val="000000"/>
          <w:sz w:val="24"/>
          <w:szCs w:val="24"/>
        </w:rPr>
        <w:t>F</w:t>
      </w:r>
    </w:p>
    <w:bookmarkEnd w:id="6"/>
    <w:p w14:paraId="4C78143B" w14:textId="77777777" w:rsidR="00A01004" w:rsidRPr="008B32F3" w:rsidRDefault="00A01004" w:rsidP="00A01004">
      <w:pPr>
        <w:spacing w:line="276" w:lineRule="auto"/>
        <w:rPr>
          <w:rFonts w:ascii="Arial" w:eastAsia="Arial" w:hAnsi="Arial" w:cs="Arial"/>
          <w:sz w:val="24"/>
          <w:szCs w:val="24"/>
          <w:lang w:val="en"/>
        </w:rPr>
      </w:pPr>
      <w:r w:rsidRPr="008B32F3">
        <w:rPr>
          <w:rFonts w:ascii="Arial" w:eastAsia="Arial" w:hAnsi="Arial" w:cs="Arial"/>
          <w:sz w:val="24"/>
          <w:szCs w:val="24"/>
          <w:lang w:val="en"/>
        </w:rPr>
        <w:t>Report to the Board</w:t>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t xml:space="preserve">AD HOC Committee </w:t>
      </w:r>
    </w:p>
    <w:p w14:paraId="35AD071B" w14:textId="77777777" w:rsidR="00A01004" w:rsidRPr="008B32F3" w:rsidRDefault="00A01004" w:rsidP="00A01004">
      <w:pPr>
        <w:spacing w:line="276" w:lineRule="auto"/>
        <w:rPr>
          <w:rFonts w:ascii="Arial" w:eastAsia="Arial" w:hAnsi="Arial" w:cs="Arial"/>
          <w:sz w:val="24"/>
          <w:szCs w:val="24"/>
          <w:lang w:val="en"/>
        </w:rPr>
      </w:pPr>
      <w:r w:rsidRPr="008B32F3">
        <w:rPr>
          <w:rFonts w:ascii="Arial" w:eastAsia="Arial" w:hAnsi="Arial" w:cs="Arial"/>
          <w:sz w:val="24"/>
          <w:szCs w:val="24"/>
          <w:lang w:val="en"/>
        </w:rPr>
        <w:t>November 12, 2021</w:t>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r>
      <w:r w:rsidRPr="008B32F3">
        <w:rPr>
          <w:rFonts w:ascii="Arial" w:eastAsia="Arial" w:hAnsi="Arial" w:cs="Arial"/>
          <w:sz w:val="24"/>
          <w:szCs w:val="24"/>
          <w:lang w:val="en"/>
        </w:rPr>
        <w:tab/>
        <w:t>Healthy Community Team</w:t>
      </w:r>
    </w:p>
    <w:p w14:paraId="49F67152" w14:textId="77777777" w:rsidR="00A01004" w:rsidRPr="008B32F3" w:rsidRDefault="00A01004" w:rsidP="00A01004">
      <w:pPr>
        <w:spacing w:line="276" w:lineRule="auto"/>
        <w:rPr>
          <w:rFonts w:ascii="Arial" w:eastAsia="Arial" w:hAnsi="Arial" w:cs="Arial"/>
          <w:sz w:val="24"/>
          <w:szCs w:val="24"/>
          <w:lang w:val="en"/>
        </w:rPr>
      </w:pPr>
    </w:p>
    <w:p w14:paraId="0E6640D1" w14:textId="77777777" w:rsidR="00A01004" w:rsidRPr="008B32F3" w:rsidRDefault="00A01004" w:rsidP="00A01004">
      <w:pPr>
        <w:spacing w:line="276" w:lineRule="auto"/>
        <w:rPr>
          <w:rFonts w:ascii="Arial" w:eastAsia="Arial" w:hAnsi="Arial" w:cs="Arial"/>
          <w:sz w:val="24"/>
          <w:szCs w:val="24"/>
          <w:lang w:val="en"/>
        </w:rPr>
      </w:pPr>
    </w:p>
    <w:p w14:paraId="03D1463B" w14:textId="77777777" w:rsidR="00A01004" w:rsidRPr="008B32F3" w:rsidRDefault="00A01004" w:rsidP="00A01004">
      <w:pPr>
        <w:spacing w:line="276" w:lineRule="auto"/>
        <w:rPr>
          <w:rFonts w:ascii="Arial" w:eastAsia="Arial" w:hAnsi="Arial" w:cs="Arial"/>
          <w:sz w:val="24"/>
          <w:szCs w:val="24"/>
          <w:lang w:val="en"/>
        </w:rPr>
      </w:pPr>
      <w:r w:rsidRPr="008B32F3">
        <w:rPr>
          <w:rFonts w:ascii="Arial" w:eastAsia="Arial" w:hAnsi="Arial" w:cs="Arial"/>
          <w:sz w:val="24"/>
          <w:szCs w:val="24"/>
          <w:lang w:val="en"/>
        </w:rPr>
        <w:t xml:space="preserve">Co-Chairs: Liesl Slabaugh &amp; David </w:t>
      </w:r>
      <w:proofErr w:type="spellStart"/>
      <w:r w:rsidRPr="008B32F3">
        <w:rPr>
          <w:rFonts w:ascii="Arial" w:eastAsia="Arial" w:hAnsi="Arial" w:cs="Arial"/>
          <w:sz w:val="24"/>
          <w:szCs w:val="24"/>
          <w:lang w:val="en"/>
        </w:rPr>
        <w:t>Rymph</w:t>
      </w:r>
      <w:proofErr w:type="spellEnd"/>
    </w:p>
    <w:p w14:paraId="0E7FF0AC" w14:textId="77777777" w:rsidR="00A01004" w:rsidRPr="008B32F3" w:rsidRDefault="00A01004" w:rsidP="00A01004">
      <w:pPr>
        <w:spacing w:line="276" w:lineRule="auto"/>
        <w:rPr>
          <w:rFonts w:ascii="Arial" w:eastAsia="Arial" w:hAnsi="Arial" w:cs="Arial"/>
          <w:sz w:val="24"/>
          <w:szCs w:val="24"/>
          <w:lang w:val="en"/>
        </w:rPr>
      </w:pPr>
      <w:r w:rsidRPr="008B32F3">
        <w:rPr>
          <w:rFonts w:ascii="Arial" w:eastAsia="Arial" w:hAnsi="Arial" w:cs="Arial"/>
          <w:sz w:val="24"/>
          <w:szCs w:val="24"/>
          <w:lang w:val="en"/>
        </w:rPr>
        <w:t>Board Liaison: Sherry Modrow</w:t>
      </w:r>
    </w:p>
    <w:p w14:paraId="5D40A28A" w14:textId="77777777" w:rsidR="00A01004" w:rsidRPr="008B32F3" w:rsidRDefault="00A01004" w:rsidP="00A01004">
      <w:pPr>
        <w:shd w:val="clear" w:color="auto" w:fill="FFFFFF"/>
        <w:spacing w:line="276" w:lineRule="auto"/>
        <w:rPr>
          <w:rFonts w:ascii="Arial" w:eastAsia="Arial" w:hAnsi="Arial" w:cs="Arial"/>
          <w:color w:val="201F1E"/>
          <w:sz w:val="24"/>
          <w:szCs w:val="24"/>
          <w:lang w:val="en"/>
        </w:rPr>
      </w:pPr>
    </w:p>
    <w:p w14:paraId="13A880D8" w14:textId="77777777" w:rsidR="00A01004" w:rsidRPr="008B32F3" w:rsidRDefault="00A01004" w:rsidP="00A01004">
      <w:pPr>
        <w:shd w:val="clear" w:color="auto" w:fill="FFFFFF"/>
        <w:spacing w:line="276" w:lineRule="auto"/>
        <w:rPr>
          <w:rFonts w:ascii="Arial" w:eastAsia="Arial" w:hAnsi="Arial" w:cs="Arial"/>
          <w:color w:val="201F1E"/>
          <w:sz w:val="24"/>
          <w:szCs w:val="24"/>
          <w:u w:val="single"/>
          <w:lang w:val="en"/>
        </w:rPr>
      </w:pPr>
      <w:r w:rsidRPr="008B32F3">
        <w:rPr>
          <w:rFonts w:ascii="Arial" w:eastAsia="Arial" w:hAnsi="Arial" w:cs="Arial"/>
          <w:color w:val="201F1E"/>
          <w:sz w:val="24"/>
          <w:szCs w:val="24"/>
          <w:u w:val="single"/>
          <w:lang w:val="en"/>
        </w:rPr>
        <w:t>Meetings</w:t>
      </w:r>
    </w:p>
    <w:p w14:paraId="4263A9D9" w14:textId="77777777" w:rsidR="00A01004" w:rsidRPr="008B32F3" w:rsidRDefault="00A01004" w:rsidP="00A01004">
      <w:pPr>
        <w:numPr>
          <w:ilvl w:val="0"/>
          <w:numId w:val="41"/>
        </w:numPr>
        <w:shd w:val="clear" w:color="auto" w:fill="FFFFFF"/>
        <w:spacing w:line="276" w:lineRule="auto"/>
        <w:rPr>
          <w:rFonts w:ascii="Arial" w:eastAsia="Arial" w:hAnsi="Arial" w:cs="Arial"/>
          <w:color w:val="201F1E"/>
          <w:sz w:val="24"/>
          <w:szCs w:val="24"/>
          <w:lang w:val="en"/>
        </w:rPr>
      </w:pPr>
      <w:r w:rsidRPr="008B32F3">
        <w:rPr>
          <w:rFonts w:ascii="Arial" w:eastAsia="Arial" w:hAnsi="Arial" w:cs="Arial"/>
          <w:color w:val="201F1E"/>
          <w:sz w:val="24"/>
          <w:szCs w:val="24"/>
          <w:lang w:val="en"/>
        </w:rPr>
        <w:t>The ad hoc committee has met 3 times</w:t>
      </w:r>
    </w:p>
    <w:p w14:paraId="0477B956" w14:textId="77777777" w:rsidR="00A01004" w:rsidRPr="008B32F3" w:rsidRDefault="00A01004" w:rsidP="00A01004">
      <w:pPr>
        <w:numPr>
          <w:ilvl w:val="0"/>
          <w:numId w:val="41"/>
        </w:numPr>
        <w:shd w:val="clear" w:color="auto" w:fill="FFFFFF"/>
        <w:spacing w:line="276" w:lineRule="auto"/>
        <w:rPr>
          <w:rFonts w:ascii="Arial" w:eastAsia="Arial" w:hAnsi="Arial" w:cs="Arial"/>
          <w:color w:val="201F1E"/>
          <w:sz w:val="24"/>
          <w:szCs w:val="24"/>
          <w:lang w:val="en"/>
        </w:rPr>
      </w:pPr>
      <w:r w:rsidRPr="008B32F3">
        <w:rPr>
          <w:rFonts w:ascii="Arial" w:eastAsia="Arial" w:hAnsi="Arial" w:cs="Arial"/>
          <w:color w:val="201F1E"/>
          <w:sz w:val="24"/>
          <w:szCs w:val="24"/>
          <w:lang w:val="en"/>
        </w:rPr>
        <w:t>2 more meetings are scheduled: Nov 16 and Dec 7</w:t>
      </w:r>
    </w:p>
    <w:p w14:paraId="000DC102" w14:textId="77777777" w:rsidR="00A01004" w:rsidRPr="008B32F3" w:rsidRDefault="00A01004" w:rsidP="00A01004">
      <w:pPr>
        <w:shd w:val="clear" w:color="auto" w:fill="FFFFFF"/>
        <w:spacing w:line="276" w:lineRule="auto"/>
        <w:rPr>
          <w:rFonts w:ascii="Arial" w:eastAsia="Arial" w:hAnsi="Arial" w:cs="Arial"/>
          <w:color w:val="201F1E"/>
          <w:sz w:val="24"/>
          <w:szCs w:val="24"/>
          <w:lang w:val="en"/>
        </w:rPr>
      </w:pPr>
    </w:p>
    <w:p w14:paraId="2AB21603" w14:textId="77777777" w:rsidR="00A01004" w:rsidRPr="008B32F3" w:rsidRDefault="00A01004" w:rsidP="00A01004">
      <w:pPr>
        <w:shd w:val="clear" w:color="auto" w:fill="FFFFFF"/>
        <w:spacing w:line="276" w:lineRule="auto"/>
        <w:rPr>
          <w:rFonts w:ascii="Arial" w:eastAsia="Arial" w:hAnsi="Arial" w:cs="Arial"/>
          <w:color w:val="201F1E"/>
          <w:sz w:val="24"/>
          <w:szCs w:val="24"/>
          <w:lang w:val="en"/>
        </w:rPr>
      </w:pPr>
    </w:p>
    <w:p w14:paraId="0D0331FC" w14:textId="77777777" w:rsidR="00A01004" w:rsidRPr="008B32F3" w:rsidRDefault="00A01004" w:rsidP="00A01004">
      <w:pPr>
        <w:shd w:val="clear" w:color="auto" w:fill="FFFFFF"/>
        <w:spacing w:line="276" w:lineRule="auto"/>
        <w:rPr>
          <w:rFonts w:ascii="Arial" w:eastAsia="Arial" w:hAnsi="Arial" w:cs="Arial"/>
          <w:color w:val="201F1E"/>
          <w:sz w:val="24"/>
          <w:szCs w:val="24"/>
          <w:u w:val="single"/>
          <w:lang w:val="en"/>
        </w:rPr>
      </w:pPr>
      <w:r w:rsidRPr="008B32F3">
        <w:rPr>
          <w:rFonts w:ascii="Arial" w:eastAsia="Arial" w:hAnsi="Arial" w:cs="Arial"/>
          <w:color w:val="201F1E"/>
          <w:sz w:val="24"/>
          <w:szCs w:val="24"/>
          <w:u w:val="single"/>
          <w:lang w:val="en"/>
        </w:rPr>
        <w:t>Decisions and Discussion</w:t>
      </w:r>
    </w:p>
    <w:p w14:paraId="4EA136D6" w14:textId="77777777" w:rsidR="00A01004" w:rsidRPr="008B32F3" w:rsidRDefault="00A01004" w:rsidP="00A01004">
      <w:pPr>
        <w:numPr>
          <w:ilvl w:val="0"/>
          <w:numId w:val="39"/>
        </w:numPr>
        <w:shd w:val="clear" w:color="auto" w:fill="FFFFFF"/>
        <w:spacing w:line="276" w:lineRule="auto"/>
        <w:rPr>
          <w:rFonts w:ascii="Arial" w:eastAsia="Arial" w:hAnsi="Arial" w:cs="Arial"/>
          <w:color w:val="201F1E"/>
          <w:sz w:val="24"/>
          <w:szCs w:val="24"/>
          <w:lang w:val="en"/>
        </w:rPr>
      </w:pPr>
      <w:r w:rsidRPr="008B32F3">
        <w:rPr>
          <w:rFonts w:ascii="Arial" w:eastAsia="Arial" w:hAnsi="Arial" w:cs="Arial"/>
          <w:color w:val="201F1E"/>
          <w:sz w:val="24"/>
          <w:szCs w:val="24"/>
          <w:lang w:val="en"/>
        </w:rPr>
        <w:t>The ad hoc committee will strive for consensus when making decisions and use a vote if consensus cannot be achieved, with majority rules.</w:t>
      </w:r>
    </w:p>
    <w:p w14:paraId="19C1829E" w14:textId="77777777" w:rsidR="00A01004" w:rsidRPr="008B32F3" w:rsidRDefault="00A01004" w:rsidP="00A01004">
      <w:pPr>
        <w:numPr>
          <w:ilvl w:val="0"/>
          <w:numId w:val="39"/>
        </w:numPr>
        <w:shd w:val="clear" w:color="auto" w:fill="FFFFFF"/>
        <w:spacing w:line="276" w:lineRule="auto"/>
        <w:rPr>
          <w:rFonts w:ascii="Arial" w:eastAsia="Arial" w:hAnsi="Arial" w:cs="Arial"/>
          <w:color w:val="201F1E"/>
          <w:sz w:val="24"/>
          <w:szCs w:val="24"/>
          <w:lang w:val="en"/>
        </w:rPr>
      </w:pPr>
      <w:r w:rsidRPr="008B32F3">
        <w:rPr>
          <w:rFonts w:ascii="Arial" w:eastAsia="Arial" w:hAnsi="Arial" w:cs="Arial"/>
          <w:color w:val="201F1E"/>
          <w:sz w:val="24"/>
          <w:szCs w:val="24"/>
          <w:lang w:val="en"/>
        </w:rPr>
        <w:t>The ad hoc committee is considering carefully the relationship between the Healthy Community Team (HCT) and the Right Relations Covenant Team (RRCT). One possibility is for the RRCT to remain a ministerial team and the HCT be a separate congregational team. In this model, the two teams would operate separately with the HCT clearly designated for high level conflict and the RRCT clearly designated for one-on-one interpersonal conflicts. Another possibility is for the HCT to be an umbrella that takes in all kinds of conflicts and can direct interpersonal conflicts to the RRCT team. The RRCT team is willing to be reconstituted and wants what will help create the best model for healthy conflict management going forward.</w:t>
      </w:r>
    </w:p>
    <w:p w14:paraId="2FBC96D4" w14:textId="77777777" w:rsidR="00A01004" w:rsidRPr="008B32F3" w:rsidRDefault="00A01004" w:rsidP="00A01004">
      <w:pPr>
        <w:numPr>
          <w:ilvl w:val="0"/>
          <w:numId w:val="39"/>
        </w:numPr>
        <w:shd w:val="clear" w:color="auto" w:fill="FFFFFF"/>
        <w:spacing w:line="276" w:lineRule="auto"/>
        <w:rPr>
          <w:rFonts w:ascii="Arial" w:eastAsia="Arial" w:hAnsi="Arial" w:cs="Arial"/>
          <w:color w:val="201F1E"/>
          <w:sz w:val="24"/>
          <w:szCs w:val="24"/>
          <w:lang w:val="en"/>
        </w:rPr>
      </w:pPr>
      <w:r w:rsidRPr="008B32F3">
        <w:rPr>
          <w:rFonts w:ascii="Arial" w:eastAsia="Arial" w:hAnsi="Arial" w:cs="Arial"/>
          <w:color w:val="201F1E"/>
          <w:sz w:val="24"/>
          <w:szCs w:val="24"/>
          <w:lang w:val="en"/>
        </w:rPr>
        <w:t>Name: the group considered a variety of names and did not come up with a choice we were completely happy with. For the time being, we are sticking with “Healthy Community Team.”</w:t>
      </w:r>
    </w:p>
    <w:p w14:paraId="70F31C07" w14:textId="77777777" w:rsidR="00A01004" w:rsidRPr="008B32F3" w:rsidRDefault="00A01004" w:rsidP="00A01004">
      <w:pPr>
        <w:numPr>
          <w:ilvl w:val="0"/>
          <w:numId w:val="39"/>
        </w:numPr>
        <w:spacing w:line="276" w:lineRule="auto"/>
        <w:rPr>
          <w:rFonts w:ascii="Arial" w:eastAsia="Arial" w:hAnsi="Arial" w:cs="Arial"/>
          <w:color w:val="201F1E"/>
          <w:sz w:val="24"/>
          <w:szCs w:val="24"/>
          <w:lang w:val="en"/>
        </w:rPr>
      </w:pPr>
      <w:r w:rsidRPr="008B32F3">
        <w:rPr>
          <w:rFonts w:ascii="Arial" w:eastAsia="Arial" w:hAnsi="Arial" w:cs="Arial"/>
          <w:sz w:val="24"/>
          <w:szCs w:val="24"/>
          <w:lang w:val="en"/>
        </w:rPr>
        <w:t>Who does HCT reports to: the HCT will be a congregational group that reports directly to the congregation, independent of the minister and board</w:t>
      </w:r>
    </w:p>
    <w:p w14:paraId="398730A7" w14:textId="77777777" w:rsidR="00A01004" w:rsidRPr="008B32F3" w:rsidRDefault="00A01004" w:rsidP="00A01004">
      <w:pPr>
        <w:numPr>
          <w:ilvl w:val="0"/>
          <w:numId w:val="39"/>
        </w:numPr>
        <w:spacing w:line="276" w:lineRule="auto"/>
        <w:rPr>
          <w:rFonts w:ascii="Arial" w:eastAsia="Arial" w:hAnsi="Arial" w:cs="Arial"/>
          <w:sz w:val="24"/>
          <w:szCs w:val="24"/>
          <w:lang w:val="en"/>
        </w:rPr>
      </w:pPr>
      <w:r w:rsidRPr="008B32F3">
        <w:rPr>
          <w:rFonts w:ascii="Arial" w:eastAsia="Arial" w:hAnsi="Arial" w:cs="Arial"/>
          <w:sz w:val="24"/>
          <w:szCs w:val="24"/>
          <w:lang w:val="en"/>
        </w:rPr>
        <w:t xml:space="preserve">Selecting members: </w:t>
      </w:r>
    </w:p>
    <w:p w14:paraId="1262571B" w14:textId="77777777" w:rsidR="00A01004" w:rsidRPr="008B32F3" w:rsidRDefault="00A01004" w:rsidP="00A01004">
      <w:pPr>
        <w:numPr>
          <w:ilvl w:val="1"/>
          <w:numId w:val="39"/>
        </w:numPr>
        <w:spacing w:line="276" w:lineRule="auto"/>
        <w:rPr>
          <w:rFonts w:ascii="Arial" w:eastAsia="Arial" w:hAnsi="Arial" w:cs="Arial"/>
          <w:sz w:val="24"/>
          <w:szCs w:val="24"/>
          <w:lang w:val="en"/>
        </w:rPr>
      </w:pPr>
      <w:r w:rsidRPr="008B32F3">
        <w:rPr>
          <w:rFonts w:ascii="Arial" w:eastAsia="Arial" w:hAnsi="Arial" w:cs="Arial"/>
          <w:sz w:val="24"/>
          <w:szCs w:val="24"/>
          <w:lang w:val="en"/>
        </w:rPr>
        <w:t>The first members will be selected by the ad hoc committee (and recommended to the board for approval as per the current by-laws)</w:t>
      </w:r>
    </w:p>
    <w:p w14:paraId="61B45184" w14:textId="77777777" w:rsidR="00A01004" w:rsidRPr="008B32F3" w:rsidRDefault="00A01004" w:rsidP="00A01004">
      <w:pPr>
        <w:numPr>
          <w:ilvl w:val="2"/>
          <w:numId w:val="39"/>
        </w:numPr>
        <w:spacing w:line="276" w:lineRule="auto"/>
        <w:rPr>
          <w:rFonts w:ascii="Arial" w:eastAsia="Arial" w:hAnsi="Arial" w:cs="Arial"/>
          <w:sz w:val="24"/>
          <w:szCs w:val="24"/>
          <w:lang w:val="en"/>
        </w:rPr>
      </w:pPr>
      <w:r w:rsidRPr="008B32F3">
        <w:rPr>
          <w:rFonts w:ascii="Arial" w:eastAsia="Arial" w:hAnsi="Arial" w:cs="Arial"/>
          <w:sz w:val="24"/>
          <w:szCs w:val="24"/>
          <w:lang w:val="en"/>
        </w:rPr>
        <w:t>Members should be committed to the congregation, be respected and respectful, neutral, systems thinkers, have experience managing high-level conflict, be skilled at conflict resolution, good listeners, and patient, and be actively bringing energy to development and wellbeing of the congregation.</w:t>
      </w:r>
    </w:p>
    <w:p w14:paraId="5DA82352" w14:textId="77777777" w:rsidR="00A01004" w:rsidRPr="008B32F3" w:rsidRDefault="00A01004" w:rsidP="00A01004">
      <w:pPr>
        <w:numPr>
          <w:ilvl w:val="1"/>
          <w:numId w:val="39"/>
        </w:numPr>
        <w:spacing w:line="276" w:lineRule="auto"/>
        <w:rPr>
          <w:rFonts w:ascii="Arial" w:eastAsia="Arial" w:hAnsi="Arial" w:cs="Arial"/>
          <w:sz w:val="24"/>
          <w:szCs w:val="24"/>
          <w:lang w:val="en"/>
        </w:rPr>
      </w:pPr>
      <w:r w:rsidRPr="008B32F3">
        <w:rPr>
          <w:rFonts w:ascii="Arial" w:eastAsia="Arial" w:hAnsi="Arial" w:cs="Arial"/>
          <w:sz w:val="24"/>
          <w:szCs w:val="24"/>
          <w:lang w:val="en"/>
        </w:rPr>
        <w:t xml:space="preserve">Selection of members subsequent to the first group is yet to be determined. </w:t>
      </w:r>
    </w:p>
    <w:p w14:paraId="165FEFFC" w14:textId="77777777" w:rsidR="00A01004" w:rsidRPr="008B32F3" w:rsidRDefault="00A01004" w:rsidP="00A01004">
      <w:pPr>
        <w:spacing w:line="276" w:lineRule="auto"/>
        <w:rPr>
          <w:rFonts w:ascii="Arial" w:eastAsia="Arial" w:hAnsi="Arial" w:cs="Arial"/>
          <w:sz w:val="24"/>
          <w:szCs w:val="24"/>
          <w:lang w:val="en"/>
        </w:rPr>
      </w:pPr>
    </w:p>
    <w:p w14:paraId="79865F4D" w14:textId="77777777" w:rsidR="00A01004" w:rsidRPr="008B32F3" w:rsidRDefault="00A01004" w:rsidP="00A01004">
      <w:pPr>
        <w:spacing w:line="276" w:lineRule="auto"/>
        <w:rPr>
          <w:rFonts w:ascii="Arial" w:eastAsia="Arial" w:hAnsi="Arial" w:cs="Arial"/>
          <w:sz w:val="24"/>
          <w:szCs w:val="24"/>
          <w:u w:val="single"/>
          <w:lang w:val="en"/>
        </w:rPr>
      </w:pPr>
      <w:r w:rsidRPr="008B32F3">
        <w:rPr>
          <w:rFonts w:ascii="Arial" w:eastAsia="Arial" w:hAnsi="Arial" w:cs="Arial"/>
          <w:sz w:val="24"/>
          <w:szCs w:val="24"/>
          <w:u w:val="single"/>
          <w:lang w:val="en"/>
        </w:rPr>
        <w:t>Questions yet to be answered</w:t>
      </w:r>
    </w:p>
    <w:p w14:paraId="3302F520" w14:textId="77777777" w:rsidR="00A01004" w:rsidRPr="008B32F3" w:rsidRDefault="00A01004" w:rsidP="00A01004">
      <w:pPr>
        <w:numPr>
          <w:ilvl w:val="0"/>
          <w:numId w:val="40"/>
        </w:numPr>
        <w:spacing w:line="276" w:lineRule="auto"/>
        <w:rPr>
          <w:rFonts w:ascii="Arial" w:eastAsia="Arial" w:hAnsi="Arial" w:cs="Arial"/>
          <w:sz w:val="24"/>
          <w:szCs w:val="24"/>
          <w:lang w:val="en"/>
        </w:rPr>
      </w:pPr>
      <w:r w:rsidRPr="008B32F3">
        <w:rPr>
          <w:rFonts w:ascii="Arial" w:eastAsia="Arial" w:hAnsi="Arial" w:cs="Arial"/>
          <w:sz w:val="24"/>
          <w:szCs w:val="24"/>
          <w:lang w:val="en"/>
        </w:rPr>
        <w:t>Selection of members subsequent to the first group (elected? And if so, who recommends the slate?)</w:t>
      </w:r>
    </w:p>
    <w:p w14:paraId="138292B0" w14:textId="77777777" w:rsidR="00A01004" w:rsidRPr="008B32F3" w:rsidRDefault="00A01004" w:rsidP="00A01004">
      <w:pPr>
        <w:numPr>
          <w:ilvl w:val="0"/>
          <w:numId w:val="40"/>
        </w:numPr>
        <w:spacing w:line="276" w:lineRule="auto"/>
        <w:rPr>
          <w:rFonts w:ascii="Arial" w:eastAsia="Arial" w:hAnsi="Arial" w:cs="Arial"/>
          <w:sz w:val="24"/>
          <w:szCs w:val="24"/>
          <w:lang w:val="en"/>
        </w:rPr>
      </w:pPr>
      <w:r w:rsidRPr="008B32F3">
        <w:rPr>
          <w:rFonts w:ascii="Arial" w:eastAsia="Arial" w:hAnsi="Arial" w:cs="Arial"/>
          <w:sz w:val="24"/>
          <w:szCs w:val="24"/>
          <w:lang w:val="en"/>
        </w:rPr>
        <w:t>Terms</w:t>
      </w:r>
    </w:p>
    <w:p w14:paraId="1342170C" w14:textId="77777777" w:rsidR="00A01004" w:rsidRPr="008B32F3" w:rsidRDefault="00A01004" w:rsidP="00A01004">
      <w:pPr>
        <w:numPr>
          <w:ilvl w:val="0"/>
          <w:numId w:val="40"/>
        </w:numPr>
        <w:spacing w:line="276" w:lineRule="auto"/>
        <w:rPr>
          <w:rFonts w:ascii="Arial" w:eastAsia="Arial" w:hAnsi="Arial" w:cs="Arial"/>
          <w:sz w:val="24"/>
          <w:szCs w:val="24"/>
          <w:lang w:val="en"/>
        </w:rPr>
      </w:pPr>
      <w:r w:rsidRPr="008B32F3">
        <w:rPr>
          <w:rFonts w:ascii="Arial" w:eastAsia="Arial" w:hAnsi="Arial" w:cs="Arial"/>
          <w:sz w:val="24"/>
          <w:szCs w:val="24"/>
          <w:lang w:val="en"/>
        </w:rPr>
        <w:t>The Chair, how chosen</w:t>
      </w:r>
    </w:p>
    <w:p w14:paraId="697AE82C" w14:textId="77777777" w:rsidR="00A01004" w:rsidRPr="008B32F3" w:rsidRDefault="00A01004" w:rsidP="00A01004">
      <w:pPr>
        <w:numPr>
          <w:ilvl w:val="0"/>
          <w:numId w:val="40"/>
        </w:numPr>
        <w:spacing w:line="276" w:lineRule="auto"/>
        <w:rPr>
          <w:rFonts w:ascii="Arial" w:eastAsia="Arial" w:hAnsi="Arial" w:cs="Arial"/>
          <w:sz w:val="24"/>
          <w:szCs w:val="24"/>
          <w:lang w:val="en"/>
        </w:rPr>
      </w:pPr>
      <w:r w:rsidRPr="008B32F3">
        <w:rPr>
          <w:rFonts w:ascii="Arial" w:eastAsia="Arial" w:hAnsi="Arial" w:cs="Arial"/>
          <w:sz w:val="24"/>
          <w:szCs w:val="24"/>
          <w:lang w:val="en"/>
        </w:rPr>
        <w:t>Accountability and measuring our impact</w:t>
      </w:r>
    </w:p>
    <w:p w14:paraId="2B29BE65" w14:textId="77777777" w:rsidR="00A01004" w:rsidRPr="008B32F3" w:rsidRDefault="00A01004" w:rsidP="00A01004">
      <w:pPr>
        <w:numPr>
          <w:ilvl w:val="1"/>
          <w:numId w:val="40"/>
        </w:numPr>
        <w:spacing w:line="276" w:lineRule="auto"/>
        <w:rPr>
          <w:rFonts w:ascii="Arial" w:eastAsia="Arial" w:hAnsi="Arial" w:cs="Arial"/>
          <w:sz w:val="24"/>
          <w:szCs w:val="24"/>
          <w:lang w:val="en"/>
        </w:rPr>
      </w:pPr>
      <w:r w:rsidRPr="008B32F3">
        <w:rPr>
          <w:rFonts w:ascii="Arial" w:eastAsia="Arial" w:hAnsi="Arial" w:cs="Arial"/>
          <w:sz w:val="24"/>
          <w:szCs w:val="24"/>
          <w:lang w:val="en"/>
        </w:rPr>
        <w:t>Metrics</w:t>
      </w:r>
    </w:p>
    <w:p w14:paraId="7B79FD6F" w14:textId="77777777" w:rsidR="00A01004" w:rsidRPr="008B32F3" w:rsidRDefault="00A01004" w:rsidP="00A01004">
      <w:pPr>
        <w:numPr>
          <w:ilvl w:val="1"/>
          <w:numId w:val="40"/>
        </w:numPr>
        <w:spacing w:line="276" w:lineRule="auto"/>
        <w:rPr>
          <w:rFonts w:ascii="Arial" w:eastAsia="Arial" w:hAnsi="Arial" w:cs="Arial"/>
          <w:sz w:val="24"/>
          <w:szCs w:val="24"/>
          <w:lang w:val="en"/>
        </w:rPr>
      </w:pPr>
      <w:r w:rsidRPr="008B32F3">
        <w:rPr>
          <w:rFonts w:ascii="Arial" w:eastAsia="Arial" w:hAnsi="Arial" w:cs="Arial"/>
          <w:sz w:val="24"/>
          <w:szCs w:val="24"/>
          <w:lang w:val="en"/>
        </w:rPr>
        <w:t>Measurement tools (survey?)</w:t>
      </w:r>
    </w:p>
    <w:p w14:paraId="11FC75E0" w14:textId="77777777" w:rsidR="00A01004" w:rsidRPr="008B32F3" w:rsidRDefault="00A01004" w:rsidP="00A01004">
      <w:pPr>
        <w:numPr>
          <w:ilvl w:val="0"/>
          <w:numId w:val="40"/>
        </w:numPr>
        <w:spacing w:line="276" w:lineRule="auto"/>
        <w:rPr>
          <w:rFonts w:ascii="Arial" w:eastAsia="Arial" w:hAnsi="Arial" w:cs="Arial"/>
          <w:sz w:val="24"/>
          <w:szCs w:val="24"/>
          <w:lang w:val="en"/>
        </w:rPr>
      </w:pPr>
      <w:r w:rsidRPr="008B32F3">
        <w:rPr>
          <w:rFonts w:ascii="Arial" w:eastAsia="Arial" w:hAnsi="Arial" w:cs="Arial"/>
          <w:sz w:val="24"/>
          <w:szCs w:val="24"/>
          <w:lang w:val="en"/>
        </w:rPr>
        <w:t>Do we recommend 1st projects for the HCT?</w:t>
      </w:r>
    </w:p>
    <w:p w14:paraId="3C37EA7E" w14:textId="77777777" w:rsidR="00420A65" w:rsidRPr="008B32F3" w:rsidRDefault="00420A65" w:rsidP="00483153">
      <w:pPr>
        <w:rPr>
          <w:rFonts w:ascii="Arial" w:hAnsi="Arial" w:cs="Arial"/>
          <w:bCs/>
          <w:color w:val="000000"/>
          <w:sz w:val="24"/>
          <w:szCs w:val="24"/>
        </w:rPr>
      </w:pPr>
    </w:p>
    <w:p w14:paraId="1336C54B" w14:textId="0B347B89" w:rsidR="00BB2B74" w:rsidRPr="008B32F3" w:rsidRDefault="007320A7" w:rsidP="00B550DD">
      <w:pPr>
        <w:spacing w:line="276" w:lineRule="auto"/>
        <w:rPr>
          <w:rFonts w:ascii="Arial" w:eastAsia="Arial" w:hAnsi="Arial" w:cs="Arial"/>
          <w:bCs/>
          <w:sz w:val="24"/>
          <w:szCs w:val="24"/>
          <w:lang w:val="en"/>
        </w:rPr>
      </w:pPr>
      <w:hyperlink w:anchor="Agenda" w:history="1">
        <w:r w:rsidR="00BB2B74" w:rsidRPr="008B32F3">
          <w:rPr>
            <w:rStyle w:val="Hyperlink"/>
            <w:rFonts w:ascii="Arial" w:eastAsia="Arial" w:hAnsi="Arial" w:cs="Arial"/>
            <w:bCs/>
            <w:sz w:val="24"/>
            <w:szCs w:val="24"/>
            <w:lang w:val="en"/>
          </w:rPr>
          <w:t>Return to Agenda</w:t>
        </w:r>
      </w:hyperlink>
    </w:p>
    <w:p w14:paraId="49CB0DCC" w14:textId="13954216" w:rsidR="00D96C90" w:rsidRPr="008B32F3" w:rsidRDefault="00032740" w:rsidP="00483153">
      <w:pPr>
        <w:rPr>
          <w:rFonts w:ascii="Arial" w:hAnsi="Arial" w:cs="Arial"/>
          <w:bCs/>
          <w:color w:val="000000"/>
          <w:sz w:val="24"/>
          <w:szCs w:val="24"/>
        </w:rPr>
      </w:pPr>
      <w:r w:rsidRPr="008B32F3">
        <w:rPr>
          <w:rFonts w:ascii="Arial" w:hAnsi="Arial" w:cs="Arial"/>
          <w:bCs/>
          <w:color w:val="000000"/>
          <w:sz w:val="24"/>
          <w:szCs w:val="24"/>
        </w:rPr>
        <w:br w:type="page"/>
      </w:r>
    </w:p>
    <w:p w14:paraId="408DEC3C" w14:textId="20E807E6" w:rsidR="00D96C90" w:rsidRPr="008B32F3" w:rsidRDefault="00D96C90" w:rsidP="00D96C90">
      <w:pPr>
        <w:spacing w:after="160" w:line="259" w:lineRule="auto"/>
        <w:rPr>
          <w:rFonts w:ascii="Arial" w:eastAsia="Calibri" w:hAnsi="Arial" w:cs="Arial"/>
          <w:b/>
          <w:bCs/>
          <w:sz w:val="24"/>
          <w:szCs w:val="24"/>
        </w:rPr>
      </w:pPr>
      <w:bookmarkStart w:id="7" w:name="Attachment_G"/>
      <w:r w:rsidRPr="008B32F3">
        <w:rPr>
          <w:rFonts w:ascii="Arial" w:eastAsia="Calibri" w:hAnsi="Arial" w:cs="Arial"/>
          <w:b/>
          <w:bCs/>
          <w:sz w:val="24"/>
          <w:szCs w:val="24"/>
        </w:rPr>
        <w:lastRenderedPageBreak/>
        <w:t>Attachment G</w:t>
      </w:r>
    </w:p>
    <w:bookmarkEnd w:id="7"/>
    <w:p w14:paraId="24A48AD7" w14:textId="6427E570" w:rsidR="00A01004" w:rsidRPr="008B32F3" w:rsidRDefault="00A01004" w:rsidP="00A01004">
      <w:pPr>
        <w:jc w:val="center"/>
        <w:rPr>
          <w:rFonts w:ascii="Arial" w:eastAsia="Times New Roman" w:hAnsi="Arial" w:cs="Arial"/>
          <w:b/>
          <w:bCs/>
          <w:sz w:val="24"/>
          <w:szCs w:val="24"/>
        </w:rPr>
      </w:pPr>
      <w:r w:rsidRPr="008B32F3">
        <w:rPr>
          <w:rFonts w:ascii="Arial" w:eastAsia="Times New Roman" w:hAnsi="Arial" w:cs="Arial"/>
          <w:b/>
          <w:bCs/>
          <w:sz w:val="24"/>
          <w:szCs w:val="24"/>
        </w:rPr>
        <w:t>Widening the Circle Board Task Force Report</w:t>
      </w:r>
    </w:p>
    <w:p w14:paraId="6999F1DF" w14:textId="77777777" w:rsidR="00A01004" w:rsidRPr="008B32F3" w:rsidRDefault="00A01004" w:rsidP="00A01004">
      <w:pPr>
        <w:rPr>
          <w:rFonts w:ascii="Arial" w:eastAsia="Times New Roman" w:hAnsi="Arial" w:cs="Arial"/>
          <w:b/>
          <w:bCs/>
          <w:sz w:val="24"/>
          <w:szCs w:val="24"/>
        </w:rPr>
      </w:pPr>
    </w:p>
    <w:p w14:paraId="175A50A2" w14:textId="62F9CFC4" w:rsidR="00A01004" w:rsidRPr="008B32F3" w:rsidRDefault="00A01004" w:rsidP="00A01004">
      <w:pPr>
        <w:rPr>
          <w:rFonts w:ascii="Arial" w:eastAsia="Times New Roman" w:hAnsi="Arial" w:cs="Arial"/>
          <w:sz w:val="24"/>
          <w:szCs w:val="24"/>
        </w:rPr>
      </w:pPr>
      <w:r w:rsidRPr="008B32F3">
        <w:rPr>
          <w:rFonts w:ascii="Arial" w:eastAsia="Times New Roman" w:hAnsi="Arial" w:cs="Arial"/>
          <w:sz w:val="24"/>
          <w:szCs w:val="24"/>
        </w:rPr>
        <w:t>Widening the Circle Board Task Force will have their initial meeting Nov 19th 1:00.</w:t>
      </w:r>
    </w:p>
    <w:p w14:paraId="7ED41351" w14:textId="77777777" w:rsidR="00A01004" w:rsidRPr="008B32F3" w:rsidRDefault="00A01004" w:rsidP="00A01004">
      <w:pPr>
        <w:rPr>
          <w:rFonts w:ascii="Arial" w:eastAsia="Times New Roman" w:hAnsi="Arial" w:cs="Arial"/>
          <w:sz w:val="24"/>
          <w:szCs w:val="24"/>
        </w:rPr>
      </w:pPr>
      <w:r w:rsidRPr="008B32F3">
        <w:rPr>
          <w:rFonts w:ascii="Arial" w:eastAsia="Times New Roman" w:hAnsi="Arial" w:cs="Arial"/>
          <w:sz w:val="24"/>
          <w:szCs w:val="24"/>
        </w:rPr>
        <w:t xml:space="preserve">Participants are: Diane Haas, Kathy Stevenson, John Collins, Mary Tucker, Shawn </w:t>
      </w:r>
      <w:proofErr w:type="spellStart"/>
      <w:r w:rsidRPr="008B32F3">
        <w:rPr>
          <w:rFonts w:ascii="Arial" w:eastAsia="Times New Roman" w:hAnsi="Arial" w:cs="Arial"/>
          <w:sz w:val="24"/>
          <w:szCs w:val="24"/>
        </w:rPr>
        <w:t>Risley</w:t>
      </w:r>
      <w:proofErr w:type="spellEnd"/>
      <w:r w:rsidRPr="008B32F3">
        <w:rPr>
          <w:rFonts w:ascii="Arial" w:eastAsia="Times New Roman" w:hAnsi="Arial" w:cs="Arial"/>
          <w:sz w:val="24"/>
          <w:szCs w:val="24"/>
        </w:rPr>
        <w:t>, Kathleen Holt, Julia Cochrane</w:t>
      </w:r>
    </w:p>
    <w:p w14:paraId="28F5FAAC" w14:textId="77777777" w:rsidR="00A01004" w:rsidRPr="008B32F3" w:rsidRDefault="00A01004" w:rsidP="00A01004">
      <w:pPr>
        <w:rPr>
          <w:rFonts w:ascii="Arial" w:eastAsia="Times New Roman" w:hAnsi="Arial" w:cs="Arial"/>
          <w:sz w:val="24"/>
          <w:szCs w:val="24"/>
        </w:rPr>
      </w:pPr>
      <w:r w:rsidRPr="008B32F3">
        <w:rPr>
          <w:rFonts w:ascii="Arial" w:eastAsia="Times New Roman" w:hAnsi="Arial" w:cs="Arial"/>
          <w:sz w:val="24"/>
          <w:szCs w:val="24"/>
        </w:rPr>
        <w:t>We will use the Charter Starter as a jumping off point. </w:t>
      </w:r>
    </w:p>
    <w:p w14:paraId="7F9E4FDA" w14:textId="77777777" w:rsidR="00A01004" w:rsidRPr="008B32F3" w:rsidRDefault="00A01004" w:rsidP="00A01004">
      <w:pPr>
        <w:rPr>
          <w:rFonts w:ascii="Arial" w:eastAsia="Times New Roman" w:hAnsi="Arial" w:cs="Arial"/>
          <w:sz w:val="24"/>
          <w:szCs w:val="24"/>
        </w:rPr>
      </w:pPr>
      <w:r w:rsidRPr="008B32F3">
        <w:rPr>
          <w:rFonts w:ascii="Arial" w:eastAsia="Times New Roman" w:hAnsi="Arial" w:cs="Arial"/>
          <w:sz w:val="24"/>
          <w:szCs w:val="24"/>
        </w:rPr>
        <w:t>We will have a report for the December 15th Board meeting.</w:t>
      </w:r>
    </w:p>
    <w:p w14:paraId="78B4AD1D" w14:textId="31BF29F2" w:rsidR="00D96C90" w:rsidRPr="008B32F3" w:rsidRDefault="00834AD2" w:rsidP="00834AD2">
      <w:pPr>
        <w:spacing w:after="160" w:line="259" w:lineRule="auto"/>
        <w:ind w:left="720"/>
        <w:jc w:val="right"/>
        <w:rPr>
          <w:rFonts w:ascii="Arial" w:eastAsia="Calibri" w:hAnsi="Arial" w:cs="Arial"/>
          <w:sz w:val="24"/>
          <w:szCs w:val="24"/>
        </w:rPr>
      </w:pPr>
      <w:r w:rsidRPr="008B32F3">
        <w:rPr>
          <w:rFonts w:ascii="Arial" w:eastAsia="Calibri" w:hAnsi="Arial" w:cs="Arial"/>
          <w:sz w:val="24"/>
          <w:szCs w:val="24"/>
        </w:rPr>
        <w:t>Submitted by Kathy Stevenson</w:t>
      </w:r>
    </w:p>
    <w:p w14:paraId="63AF622C" w14:textId="5B017E8A" w:rsidR="00A6482F" w:rsidRPr="008B32F3" w:rsidRDefault="007320A7" w:rsidP="00483153">
      <w:pPr>
        <w:rPr>
          <w:rStyle w:val="Hyperlink"/>
          <w:rFonts w:ascii="Arial" w:hAnsi="Arial" w:cs="Arial"/>
          <w:bCs/>
          <w:sz w:val="24"/>
          <w:szCs w:val="24"/>
        </w:rPr>
      </w:pPr>
      <w:hyperlink w:anchor="Agenda" w:history="1">
        <w:r w:rsidR="00D96C90" w:rsidRPr="008B32F3">
          <w:rPr>
            <w:rStyle w:val="Hyperlink"/>
            <w:rFonts w:ascii="Arial" w:hAnsi="Arial" w:cs="Arial"/>
            <w:bCs/>
            <w:sz w:val="24"/>
            <w:szCs w:val="24"/>
          </w:rPr>
          <w:t>Return to Agenda</w:t>
        </w:r>
      </w:hyperlink>
    </w:p>
    <w:p w14:paraId="63605025" w14:textId="77777777" w:rsidR="00A6482F" w:rsidRPr="008B32F3" w:rsidRDefault="00A6482F">
      <w:pPr>
        <w:spacing w:after="120" w:line="264" w:lineRule="auto"/>
        <w:rPr>
          <w:rStyle w:val="Hyperlink"/>
          <w:rFonts w:ascii="Arial" w:hAnsi="Arial" w:cs="Arial"/>
          <w:bCs/>
          <w:sz w:val="24"/>
          <w:szCs w:val="24"/>
        </w:rPr>
      </w:pPr>
      <w:r w:rsidRPr="008B32F3">
        <w:rPr>
          <w:rStyle w:val="Hyperlink"/>
          <w:rFonts w:ascii="Arial" w:hAnsi="Arial" w:cs="Arial"/>
          <w:bCs/>
          <w:sz w:val="24"/>
          <w:szCs w:val="24"/>
        </w:rPr>
        <w:br w:type="page"/>
      </w:r>
    </w:p>
    <w:p w14:paraId="263F0723" w14:textId="7B55D04E" w:rsidR="00B550DD" w:rsidRPr="008B32F3" w:rsidRDefault="00A6482F" w:rsidP="00483153">
      <w:pPr>
        <w:rPr>
          <w:rFonts w:ascii="Arial" w:hAnsi="Arial" w:cs="Arial"/>
          <w:bCs/>
          <w:color w:val="000000"/>
          <w:sz w:val="24"/>
          <w:szCs w:val="24"/>
        </w:rPr>
      </w:pPr>
      <w:bookmarkStart w:id="8" w:name="Attachment_H"/>
      <w:r w:rsidRPr="008B32F3">
        <w:rPr>
          <w:rFonts w:ascii="Arial" w:hAnsi="Arial" w:cs="Arial"/>
          <w:bCs/>
          <w:color w:val="000000"/>
          <w:sz w:val="24"/>
          <w:szCs w:val="24"/>
        </w:rPr>
        <w:lastRenderedPageBreak/>
        <w:t>Attachment H</w:t>
      </w:r>
    </w:p>
    <w:bookmarkEnd w:id="8"/>
    <w:p w14:paraId="5AC5A96F" w14:textId="77777777" w:rsidR="00FC23CD" w:rsidRPr="008B32F3" w:rsidRDefault="00FC23CD" w:rsidP="00FC23CD">
      <w:pPr>
        <w:jc w:val="center"/>
        <w:rPr>
          <w:rFonts w:ascii="Arial" w:eastAsia="Calibri" w:hAnsi="Arial" w:cs="Arial"/>
          <w:b/>
          <w:bCs/>
          <w:sz w:val="24"/>
          <w:szCs w:val="24"/>
        </w:rPr>
      </w:pPr>
      <w:r w:rsidRPr="008B32F3">
        <w:rPr>
          <w:rFonts w:ascii="Arial" w:eastAsia="Calibri" w:hAnsi="Arial" w:cs="Arial"/>
          <w:b/>
          <w:bCs/>
          <w:sz w:val="24"/>
          <w:szCs w:val="24"/>
        </w:rPr>
        <w:t>QUUF Music Coordinator Position</w:t>
      </w:r>
    </w:p>
    <w:p w14:paraId="6C01EB0D" w14:textId="77777777" w:rsidR="00FC23CD" w:rsidRPr="008B32F3" w:rsidRDefault="00FC23CD" w:rsidP="00FC23CD">
      <w:pPr>
        <w:jc w:val="center"/>
        <w:rPr>
          <w:rFonts w:ascii="Arial" w:eastAsia="Calibri" w:hAnsi="Arial" w:cs="Arial"/>
          <w:b/>
          <w:bCs/>
          <w:sz w:val="24"/>
          <w:szCs w:val="24"/>
        </w:rPr>
      </w:pPr>
      <w:r w:rsidRPr="008B32F3">
        <w:rPr>
          <w:rFonts w:ascii="Arial" w:eastAsia="Calibri" w:hAnsi="Arial" w:cs="Arial"/>
          <w:b/>
          <w:bCs/>
          <w:sz w:val="24"/>
          <w:szCs w:val="24"/>
        </w:rPr>
        <w:t>November 15, 2021 -- Kate Lore</w:t>
      </w:r>
    </w:p>
    <w:p w14:paraId="20A348DC" w14:textId="77777777" w:rsidR="00FC23CD" w:rsidRPr="008B32F3" w:rsidRDefault="00FC23CD" w:rsidP="00FC23CD">
      <w:pPr>
        <w:jc w:val="center"/>
        <w:rPr>
          <w:rFonts w:ascii="Arial" w:eastAsia="Calibri" w:hAnsi="Arial" w:cs="Arial"/>
          <w:b/>
          <w:bCs/>
          <w:sz w:val="24"/>
          <w:szCs w:val="24"/>
        </w:rPr>
      </w:pPr>
    </w:p>
    <w:p w14:paraId="332EF292" w14:textId="77777777" w:rsidR="00FC23CD" w:rsidRPr="008B32F3" w:rsidRDefault="00FC23CD" w:rsidP="00FC23CD">
      <w:pPr>
        <w:rPr>
          <w:rFonts w:ascii="Arial" w:eastAsia="Calibri" w:hAnsi="Arial" w:cs="Arial"/>
          <w:sz w:val="24"/>
          <w:szCs w:val="24"/>
        </w:rPr>
      </w:pPr>
      <w:r w:rsidRPr="008B32F3">
        <w:rPr>
          <w:rFonts w:ascii="Arial" w:eastAsia="Calibri" w:hAnsi="Arial" w:cs="Arial"/>
          <w:b/>
          <w:bCs/>
          <w:sz w:val="24"/>
          <w:szCs w:val="24"/>
        </w:rPr>
        <w:t>Proposal:</w:t>
      </w:r>
      <w:r w:rsidRPr="008B32F3">
        <w:rPr>
          <w:rFonts w:ascii="Arial" w:eastAsia="Calibri" w:hAnsi="Arial" w:cs="Arial"/>
          <w:sz w:val="24"/>
          <w:szCs w:val="24"/>
        </w:rPr>
        <w:t xml:space="preserve"> In light of the fact that Sheila Harwood is consistently working more hours each week that what we had budgeted, I propose that the QUUF Personnel Committee increase the weekly hours of the Music Coordinator’s position from 10 hours a week to 20 hours a week, thus making it a 0.50 FTE position as of December 1, 2021.</w:t>
      </w:r>
    </w:p>
    <w:p w14:paraId="2B1C8BEE" w14:textId="77777777" w:rsidR="00FC23CD" w:rsidRPr="008B32F3" w:rsidRDefault="00FC23CD" w:rsidP="00FC23CD">
      <w:pPr>
        <w:rPr>
          <w:rFonts w:ascii="Arial" w:eastAsia="Calibri" w:hAnsi="Arial" w:cs="Arial"/>
          <w:sz w:val="24"/>
          <w:szCs w:val="24"/>
        </w:rPr>
      </w:pPr>
    </w:p>
    <w:p w14:paraId="0130E87B" w14:textId="77777777" w:rsidR="00FC23CD" w:rsidRPr="008B32F3" w:rsidRDefault="00FC23CD" w:rsidP="00FC23CD">
      <w:pPr>
        <w:rPr>
          <w:rFonts w:ascii="Arial" w:eastAsia="Calibri" w:hAnsi="Arial" w:cs="Arial"/>
          <w:sz w:val="24"/>
          <w:szCs w:val="24"/>
        </w:rPr>
      </w:pPr>
      <w:r w:rsidRPr="008B32F3">
        <w:rPr>
          <w:rFonts w:ascii="Arial" w:eastAsia="Calibri" w:hAnsi="Arial" w:cs="Arial"/>
          <w:b/>
          <w:bCs/>
          <w:sz w:val="24"/>
          <w:szCs w:val="24"/>
        </w:rPr>
        <w:t>Rational:</w:t>
      </w:r>
      <w:r w:rsidRPr="008B32F3">
        <w:rPr>
          <w:rFonts w:ascii="Arial" w:eastAsia="Calibri" w:hAnsi="Arial" w:cs="Arial"/>
          <w:sz w:val="24"/>
          <w:szCs w:val="24"/>
        </w:rPr>
        <w:t xml:space="preserve"> This Music Program staff position was considered a 0.50 position for many years.  In 2018, it was increased to 1.0 FTE.  When the Covid Pandemic hit in 2020, and the paid position was eliminated entirely. For one calendar year, member Katy Taylor served as the volunteer Music Coordinator for 20 -30 hours each week, helping us transition to on-line services. She then resigned from the Music Planning Team altogether in June of 2021 due to burn-out.  We will always be indebted to Katy for the way she held our music program together during a time of great transition. </w:t>
      </w:r>
    </w:p>
    <w:p w14:paraId="4C5360F1" w14:textId="77777777" w:rsidR="00FC23CD" w:rsidRPr="008B32F3" w:rsidRDefault="00FC23CD" w:rsidP="00FC23CD">
      <w:pPr>
        <w:rPr>
          <w:rFonts w:ascii="Arial" w:eastAsia="Calibri" w:hAnsi="Arial" w:cs="Arial"/>
          <w:sz w:val="24"/>
          <w:szCs w:val="24"/>
        </w:rPr>
      </w:pPr>
    </w:p>
    <w:p w14:paraId="35BAE87A" w14:textId="77777777" w:rsidR="00FC23CD" w:rsidRPr="008B32F3" w:rsidRDefault="00FC23CD" w:rsidP="00FC23CD">
      <w:pPr>
        <w:rPr>
          <w:rFonts w:ascii="Arial" w:eastAsia="Calibri" w:hAnsi="Arial" w:cs="Arial"/>
          <w:sz w:val="24"/>
          <w:szCs w:val="24"/>
        </w:rPr>
      </w:pPr>
      <w:r w:rsidRPr="008B32F3">
        <w:rPr>
          <w:rFonts w:ascii="Arial" w:eastAsia="Calibri" w:hAnsi="Arial" w:cs="Arial"/>
          <w:sz w:val="24"/>
          <w:szCs w:val="24"/>
        </w:rPr>
        <w:t>In July of 2021, we hired Sheila Harwood to replace Katy Taylor with the hopes that the basic duties could be done within 10 hours per week. We realize now we were being overly optimistic.  Sheila has had to work 20 hours a week—just to cover the basics. At times, she has worked 25 hours a week.  I cannot in good conscience, ask her to work these additional hours without pay.</w:t>
      </w:r>
    </w:p>
    <w:p w14:paraId="5E7556FA" w14:textId="77777777" w:rsidR="00FC23CD" w:rsidRPr="008B32F3" w:rsidRDefault="00FC23CD" w:rsidP="00FC23CD">
      <w:pPr>
        <w:rPr>
          <w:rFonts w:ascii="Arial" w:eastAsia="Times New Roman" w:hAnsi="Arial" w:cs="Arial"/>
          <w:b/>
          <w:bCs/>
          <w:color w:val="000000"/>
          <w:sz w:val="24"/>
          <w:szCs w:val="24"/>
        </w:rPr>
      </w:pPr>
    </w:p>
    <w:p w14:paraId="569699AC" w14:textId="77777777" w:rsidR="00FC23CD" w:rsidRPr="008B32F3" w:rsidRDefault="00FC23CD" w:rsidP="00FC23CD">
      <w:pPr>
        <w:rPr>
          <w:rFonts w:ascii="Arial" w:eastAsia="Times New Roman" w:hAnsi="Arial" w:cs="Arial"/>
          <w:sz w:val="24"/>
          <w:szCs w:val="24"/>
        </w:rPr>
      </w:pPr>
      <w:r w:rsidRPr="008B32F3">
        <w:rPr>
          <w:rFonts w:ascii="Arial" w:eastAsia="Times New Roman" w:hAnsi="Arial" w:cs="Arial"/>
          <w:b/>
          <w:bCs/>
          <w:color w:val="000000"/>
          <w:sz w:val="24"/>
          <w:szCs w:val="24"/>
        </w:rPr>
        <w:t>Tasks the 0.50 FTE position include:</w:t>
      </w:r>
    </w:p>
    <w:p w14:paraId="6A92480E" w14:textId="77777777" w:rsidR="00FC23CD" w:rsidRPr="008B32F3" w:rsidRDefault="00FC23CD" w:rsidP="00FC23CD">
      <w:pPr>
        <w:numPr>
          <w:ilvl w:val="0"/>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 xml:space="preserve">Chairing the Music Planning Team </w:t>
      </w:r>
    </w:p>
    <w:p w14:paraId="08E3227F" w14:textId="77777777" w:rsidR="00FC23CD" w:rsidRPr="008B32F3" w:rsidRDefault="00FC23CD" w:rsidP="00FC23CD">
      <w:pPr>
        <w:numPr>
          <w:ilvl w:val="1"/>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Gathering agenda items.</w:t>
      </w:r>
    </w:p>
    <w:p w14:paraId="0CAF1AB6" w14:textId="77777777" w:rsidR="00FC23CD" w:rsidRPr="008B32F3" w:rsidRDefault="00FC23CD" w:rsidP="00FC23CD">
      <w:pPr>
        <w:numPr>
          <w:ilvl w:val="1"/>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Sending reminders and follow-ups.</w:t>
      </w:r>
    </w:p>
    <w:p w14:paraId="34A070EA" w14:textId="77777777" w:rsidR="00FC23CD" w:rsidRPr="008B32F3" w:rsidRDefault="00FC23CD" w:rsidP="00FC23CD">
      <w:pPr>
        <w:numPr>
          <w:ilvl w:val="1"/>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Ensuring minutes are taken</w:t>
      </w:r>
    </w:p>
    <w:p w14:paraId="0A188EB6" w14:textId="77777777" w:rsidR="00FC23CD" w:rsidRPr="008B32F3" w:rsidRDefault="00FC23CD" w:rsidP="00FC23CD">
      <w:pPr>
        <w:numPr>
          <w:ilvl w:val="0"/>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Working with the Music Planning Team and Ministers to plan the music for all QUUF services.</w:t>
      </w:r>
    </w:p>
    <w:p w14:paraId="6B279D74" w14:textId="77777777" w:rsidR="00FC23CD" w:rsidRPr="008B32F3" w:rsidRDefault="00FC23CD" w:rsidP="00FC23CD">
      <w:pPr>
        <w:numPr>
          <w:ilvl w:val="1"/>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Honoring and preserving our diversity of musical offerings.</w:t>
      </w:r>
    </w:p>
    <w:p w14:paraId="69D053F7" w14:textId="77777777" w:rsidR="00FC23CD" w:rsidRPr="008B32F3" w:rsidRDefault="00FC23CD" w:rsidP="00FC23CD">
      <w:pPr>
        <w:numPr>
          <w:ilvl w:val="1"/>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Taking on the planning of as many services as needed so that other Music Planners only need to plan 1 service/month.</w:t>
      </w:r>
    </w:p>
    <w:p w14:paraId="78320910" w14:textId="77777777" w:rsidR="00FC23CD" w:rsidRPr="008B32F3" w:rsidRDefault="00FC23CD" w:rsidP="00FC23CD">
      <w:pPr>
        <w:numPr>
          <w:ilvl w:val="0"/>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Minding the Budget</w:t>
      </w:r>
    </w:p>
    <w:p w14:paraId="32929EF4" w14:textId="77777777" w:rsidR="00FC23CD" w:rsidRPr="008B32F3" w:rsidRDefault="00FC23CD" w:rsidP="00FC23CD">
      <w:pPr>
        <w:numPr>
          <w:ilvl w:val="1"/>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Tracking the Music Program expenses.</w:t>
      </w:r>
    </w:p>
    <w:p w14:paraId="3DE8BF19" w14:textId="77777777" w:rsidR="00FC23CD" w:rsidRPr="008B32F3" w:rsidRDefault="00FC23CD" w:rsidP="00FC23CD">
      <w:pPr>
        <w:numPr>
          <w:ilvl w:val="1"/>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Submitting checks for musician payment 1/month.</w:t>
      </w:r>
    </w:p>
    <w:p w14:paraId="24F7EE5C" w14:textId="77777777" w:rsidR="00FC23CD" w:rsidRPr="008B32F3" w:rsidRDefault="00FC23CD" w:rsidP="00FC23CD">
      <w:pPr>
        <w:numPr>
          <w:ilvl w:val="0"/>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 xml:space="preserve">Coordinating with the video production team to make sure the music is recorded in a timely, professional fashion. </w:t>
      </w:r>
    </w:p>
    <w:p w14:paraId="568015D0" w14:textId="77777777" w:rsidR="00FC23CD" w:rsidRPr="008B32F3" w:rsidRDefault="00FC23CD" w:rsidP="00FC23CD">
      <w:pPr>
        <w:numPr>
          <w:ilvl w:val="0"/>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 xml:space="preserve">Scouting for new volunteer and paid musicians. </w:t>
      </w:r>
    </w:p>
    <w:p w14:paraId="0AD1B6F7" w14:textId="77777777" w:rsidR="00FC23CD" w:rsidRPr="008B32F3" w:rsidRDefault="00FC23CD" w:rsidP="00FC23CD">
      <w:pPr>
        <w:numPr>
          <w:ilvl w:val="0"/>
          <w:numId w:val="42"/>
        </w:numPr>
        <w:contextualSpacing/>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Paying attention to Music Planning documents and whether they are being updated accordingly.</w:t>
      </w:r>
    </w:p>
    <w:p w14:paraId="4C10D819" w14:textId="57819E75" w:rsidR="00ED111C" w:rsidRPr="008B32F3" w:rsidRDefault="00FC23CD" w:rsidP="00ED111C">
      <w:pPr>
        <w:numPr>
          <w:ilvl w:val="0"/>
          <w:numId w:val="42"/>
        </w:numPr>
        <w:textAlignment w:val="baseline"/>
        <w:rPr>
          <w:rFonts w:ascii="Arial" w:eastAsia="Times New Roman" w:hAnsi="Arial" w:cs="Arial"/>
          <w:color w:val="000000"/>
          <w:sz w:val="24"/>
          <w:szCs w:val="24"/>
        </w:rPr>
      </w:pPr>
      <w:r w:rsidRPr="008B32F3">
        <w:rPr>
          <w:rFonts w:ascii="Arial" w:eastAsia="Times New Roman" w:hAnsi="Arial" w:cs="Arial"/>
          <w:color w:val="000000"/>
          <w:sz w:val="24"/>
          <w:szCs w:val="24"/>
        </w:rPr>
        <w:t>Assisting other team members with skill-building, advice, and suggestions as needed.</w:t>
      </w:r>
    </w:p>
    <w:p w14:paraId="130D8697" w14:textId="08F10662" w:rsidR="002D1D80" w:rsidRPr="008B32F3" w:rsidRDefault="002D1D80" w:rsidP="00ED111C">
      <w:pPr>
        <w:ind w:left="360"/>
        <w:textAlignment w:val="baseline"/>
        <w:rPr>
          <w:rFonts w:ascii="Arial" w:eastAsia="Times New Roman" w:hAnsi="Arial" w:cs="Arial"/>
          <w:color w:val="000000"/>
          <w:sz w:val="24"/>
          <w:szCs w:val="24"/>
        </w:rPr>
      </w:pPr>
    </w:p>
    <w:p w14:paraId="218E8192" w14:textId="77777777" w:rsidR="002D1D80" w:rsidRPr="008B32F3" w:rsidRDefault="002D1D80" w:rsidP="00ED111C">
      <w:pPr>
        <w:ind w:left="360"/>
        <w:textAlignment w:val="baseline"/>
        <w:rPr>
          <w:rFonts w:ascii="Arial" w:eastAsia="Times New Roman" w:hAnsi="Arial" w:cs="Arial"/>
          <w:color w:val="000000"/>
          <w:sz w:val="24"/>
          <w:szCs w:val="24"/>
        </w:rPr>
      </w:pPr>
    </w:p>
    <w:p w14:paraId="7578C2C1" w14:textId="3EE81093" w:rsidR="00FC23CD" w:rsidRPr="008B32F3" w:rsidRDefault="00ED111C" w:rsidP="00483153">
      <w:pPr>
        <w:rPr>
          <w:rFonts w:ascii="Arial" w:hAnsi="Arial" w:cs="Arial"/>
          <w:bCs/>
          <w:color w:val="000000"/>
          <w:sz w:val="24"/>
          <w:szCs w:val="24"/>
        </w:rPr>
      </w:pPr>
      <w:r w:rsidRPr="008B32F3">
        <w:rPr>
          <w:rFonts w:ascii="Arial" w:hAnsi="Arial" w:cs="Arial"/>
          <w:noProof/>
          <w:sz w:val="24"/>
          <w:szCs w:val="24"/>
        </w:rPr>
        <w:lastRenderedPageBreak/>
        <w:drawing>
          <wp:inline distT="0" distB="0" distL="0" distR="0" wp14:anchorId="67D0B390" wp14:editId="4C858530">
            <wp:extent cx="543560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2952750"/>
                    </a:xfrm>
                    <a:prstGeom prst="rect">
                      <a:avLst/>
                    </a:prstGeom>
                    <a:noFill/>
                    <a:ln>
                      <a:noFill/>
                    </a:ln>
                  </pic:spPr>
                </pic:pic>
              </a:graphicData>
            </a:graphic>
          </wp:inline>
        </w:drawing>
      </w:r>
    </w:p>
    <w:p w14:paraId="5496B577" w14:textId="77777777" w:rsidR="00FC23CD" w:rsidRPr="008B32F3" w:rsidRDefault="00FC23CD" w:rsidP="00483153">
      <w:pPr>
        <w:rPr>
          <w:rFonts w:ascii="Arial" w:hAnsi="Arial" w:cs="Arial"/>
          <w:bCs/>
          <w:color w:val="000000"/>
          <w:sz w:val="24"/>
          <w:szCs w:val="24"/>
        </w:rPr>
      </w:pPr>
    </w:p>
    <w:p w14:paraId="21BD46A7" w14:textId="77777777" w:rsidR="00A6482F" w:rsidRPr="008B32F3" w:rsidRDefault="007320A7" w:rsidP="00A6482F">
      <w:pPr>
        <w:rPr>
          <w:rStyle w:val="Hyperlink"/>
          <w:rFonts w:ascii="Arial" w:hAnsi="Arial" w:cs="Arial"/>
          <w:bCs/>
          <w:sz w:val="24"/>
          <w:szCs w:val="24"/>
        </w:rPr>
      </w:pPr>
      <w:hyperlink w:anchor="Agenda" w:history="1">
        <w:r w:rsidR="00A6482F" w:rsidRPr="008B32F3">
          <w:rPr>
            <w:rStyle w:val="Hyperlink"/>
            <w:rFonts w:ascii="Arial" w:hAnsi="Arial" w:cs="Arial"/>
            <w:bCs/>
            <w:sz w:val="24"/>
            <w:szCs w:val="24"/>
          </w:rPr>
          <w:t>Return to Agenda</w:t>
        </w:r>
      </w:hyperlink>
    </w:p>
    <w:p w14:paraId="47F51F44" w14:textId="77777777" w:rsidR="00A6482F" w:rsidRPr="008B32F3" w:rsidRDefault="00A6482F" w:rsidP="00483153">
      <w:pPr>
        <w:rPr>
          <w:rFonts w:ascii="Arial" w:hAnsi="Arial" w:cs="Arial"/>
          <w:bCs/>
          <w:color w:val="000000"/>
          <w:sz w:val="24"/>
          <w:szCs w:val="24"/>
        </w:rPr>
      </w:pPr>
    </w:p>
    <w:sectPr w:rsidR="00A6482F" w:rsidRPr="008B3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44203C5"/>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83A3997"/>
    <w:multiLevelType w:val="multilevel"/>
    <w:tmpl w:val="0C14A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340A2"/>
    <w:multiLevelType w:val="hybridMultilevel"/>
    <w:tmpl w:val="A560D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78CF"/>
    <w:multiLevelType w:val="hybridMultilevel"/>
    <w:tmpl w:val="E3560138"/>
    <w:lvl w:ilvl="0" w:tplc="ECE8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D405C"/>
    <w:multiLevelType w:val="hybridMultilevel"/>
    <w:tmpl w:val="B38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B5C8E"/>
    <w:multiLevelType w:val="hybridMultilevel"/>
    <w:tmpl w:val="ECBC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0304C"/>
    <w:multiLevelType w:val="hybridMultilevel"/>
    <w:tmpl w:val="F36AE244"/>
    <w:lvl w:ilvl="0" w:tplc="CA62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6756"/>
    <w:multiLevelType w:val="multilevel"/>
    <w:tmpl w:val="58C03936"/>
    <w:lvl w:ilvl="0">
      <w:start w:val="6"/>
      <w:numFmt w:val="decimal"/>
      <w:lvlText w:val="%1."/>
      <w:lvlJc w:val="left"/>
      <w:pPr>
        <w:ind w:left="720" w:hanging="360"/>
      </w:pPr>
      <w:rPr>
        <w:rFonts w:ascii="Arial" w:eastAsia="Arial" w:hAnsi="Arial" w:cs="Arial"/>
        <w:color w:val="201F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AC5377"/>
    <w:multiLevelType w:val="multilevel"/>
    <w:tmpl w:val="A68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B070A"/>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C95B94"/>
    <w:multiLevelType w:val="hybridMultilevel"/>
    <w:tmpl w:val="0456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B2A3B"/>
    <w:multiLevelType w:val="hybridMultilevel"/>
    <w:tmpl w:val="260AA008"/>
    <w:lvl w:ilvl="0" w:tplc="7AB4CEB2">
      <w:numFmt w:val="bullet"/>
      <w:lvlText w:val="-"/>
      <w:lvlJc w:val="left"/>
      <w:pPr>
        <w:ind w:left="720" w:hanging="360"/>
      </w:pPr>
      <w:rPr>
        <w:rFonts w:ascii="Arial" w:eastAsiaTheme="minorHAnsi" w:hAnsi="Aria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304DC"/>
    <w:multiLevelType w:val="hybridMultilevel"/>
    <w:tmpl w:val="17E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90F552E"/>
    <w:multiLevelType w:val="multilevel"/>
    <w:tmpl w:val="3C0AA4DA"/>
    <w:lvl w:ilvl="0">
      <w:start w:val="1"/>
      <w:numFmt w:val="decimal"/>
      <w:lvlText w:val="%1."/>
      <w:lvlJc w:val="left"/>
      <w:pPr>
        <w:ind w:left="720" w:hanging="360"/>
      </w:pPr>
      <w:rPr>
        <w:rFonts w:ascii="Arial" w:eastAsia="Arial" w:hAnsi="Arial" w:cs="Arial"/>
        <w:color w:val="201F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5B7721A"/>
    <w:multiLevelType w:val="multilevel"/>
    <w:tmpl w:val="368E6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4623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F232BB"/>
    <w:multiLevelType w:val="hybridMultilevel"/>
    <w:tmpl w:val="EEBC6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186365"/>
    <w:multiLevelType w:val="hybridMultilevel"/>
    <w:tmpl w:val="E2322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3C6134"/>
    <w:multiLevelType w:val="hybridMultilevel"/>
    <w:tmpl w:val="B3E6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2537A"/>
    <w:multiLevelType w:val="hybridMultilevel"/>
    <w:tmpl w:val="560E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F2BFA"/>
    <w:multiLevelType w:val="hybridMultilevel"/>
    <w:tmpl w:val="8744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C59F3"/>
    <w:multiLevelType w:val="hybridMultilevel"/>
    <w:tmpl w:val="35A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139FB"/>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0FB7249"/>
    <w:multiLevelType w:val="hybridMultilevel"/>
    <w:tmpl w:val="6986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74F4F"/>
    <w:multiLevelType w:val="hybridMultilevel"/>
    <w:tmpl w:val="08120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B3CFF"/>
    <w:multiLevelType w:val="multilevel"/>
    <w:tmpl w:val="A8C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77314"/>
    <w:multiLevelType w:val="hybridMultilevel"/>
    <w:tmpl w:val="5FDCF7B2"/>
    <w:lvl w:ilvl="0" w:tplc="18503D5C">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0" w15:restartNumberingAfterBreak="0">
    <w:nsid w:val="5ACB61D9"/>
    <w:multiLevelType w:val="multilevel"/>
    <w:tmpl w:val="020AB306"/>
    <w:lvl w:ilvl="0">
      <w:start w:val="1"/>
      <w:numFmt w:val="upperRoman"/>
      <w:lvlText w:val="%1."/>
      <w:lvlJc w:val="righ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5BBB6BAF"/>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EF76BAC"/>
    <w:multiLevelType w:val="hybridMultilevel"/>
    <w:tmpl w:val="7174CCEA"/>
    <w:lvl w:ilvl="0" w:tplc="71BCA76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076023"/>
    <w:multiLevelType w:val="hybridMultilevel"/>
    <w:tmpl w:val="8864D33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3C2D7F"/>
    <w:multiLevelType w:val="hybridMultilevel"/>
    <w:tmpl w:val="19FC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03E7C"/>
    <w:multiLevelType w:val="hybridMultilevel"/>
    <w:tmpl w:val="B24C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D58F9"/>
    <w:multiLevelType w:val="hybridMultilevel"/>
    <w:tmpl w:val="C83E6C74"/>
    <w:lvl w:ilvl="0" w:tplc="5060FB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C1E7E"/>
    <w:multiLevelType w:val="hybridMultilevel"/>
    <w:tmpl w:val="B5FE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8449C"/>
    <w:multiLevelType w:val="multilevel"/>
    <w:tmpl w:val="913AD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B010D8"/>
    <w:multiLevelType w:val="hybridMultilevel"/>
    <w:tmpl w:val="AAC83A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15:restartNumberingAfterBreak="0">
    <w:nsid w:val="72D477C1"/>
    <w:multiLevelType w:val="hybridMultilevel"/>
    <w:tmpl w:val="F9BEA8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21DFD"/>
    <w:multiLevelType w:val="multilevel"/>
    <w:tmpl w:val="6D98F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CC4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56668"/>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13"/>
  </w:num>
  <w:num w:numId="3">
    <w:abstractNumId w:val="20"/>
  </w:num>
  <w:num w:numId="4">
    <w:abstractNumId w:val="42"/>
  </w:num>
  <w:num w:numId="5">
    <w:abstractNumId w:val="18"/>
  </w:num>
  <w:num w:numId="6">
    <w:abstractNumId w:val="15"/>
  </w:num>
  <w:num w:numId="7">
    <w:abstractNumId w:val="11"/>
  </w:num>
  <w:num w:numId="8">
    <w:abstractNumId w:val="43"/>
  </w:num>
  <w:num w:numId="9">
    <w:abstractNumId w:val="26"/>
  </w:num>
  <w:num w:numId="10">
    <w:abstractNumId w:val="32"/>
  </w:num>
  <w:num w:numId="11">
    <w:abstractNumId w:val="2"/>
  </w:num>
  <w:num w:numId="12">
    <w:abstractNumId w:val="9"/>
  </w:num>
  <w:num w:numId="13">
    <w:abstractNumId w:val="16"/>
  </w:num>
  <w:num w:numId="14">
    <w:abstractNumId w:val="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0"/>
  </w:num>
  <w:num w:numId="19">
    <w:abstractNumId w:val="22"/>
  </w:num>
  <w:num w:numId="20">
    <w:abstractNumId w:val="14"/>
  </w:num>
  <w:num w:numId="21">
    <w:abstractNumId w:val="28"/>
  </w:num>
  <w:num w:numId="22">
    <w:abstractNumId w:val="24"/>
  </w:num>
  <w:num w:numId="23">
    <w:abstractNumId w:val="6"/>
  </w:num>
  <w:num w:numId="24">
    <w:abstractNumId w:val="12"/>
  </w:num>
  <w:num w:numId="25">
    <w:abstractNumId w:val="7"/>
  </w:num>
  <w:num w:numId="26">
    <w:abstractNumId w:val="39"/>
  </w:num>
  <w:num w:numId="27">
    <w:abstractNumId w:val="36"/>
  </w:num>
  <w:num w:numId="28">
    <w:abstractNumId w:val="8"/>
  </w:num>
  <w:num w:numId="29">
    <w:abstractNumId w:val="33"/>
  </w:num>
  <w:num w:numId="30">
    <w:abstractNumId w:val="40"/>
  </w:num>
  <w:num w:numId="31">
    <w:abstractNumId w:val="19"/>
  </w:num>
  <w:num w:numId="32">
    <w:abstractNumId w:val="4"/>
  </w:num>
  <w:num w:numId="33">
    <w:abstractNumId w:val="21"/>
  </w:num>
  <w:num w:numId="34">
    <w:abstractNumId w:val="37"/>
  </w:num>
  <w:num w:numId="35">
    <w:abstractNumId w:val="35"/>
  </w:num>
  <w:num w:numId="36">
    <w:abstractNumId w:val="27"/>
  </w:num>
  <w:num w:numId="37">
    <w:abstractNumId w:val="34"/>
  </w:num>
  <w:num w:numId="38">
    <w:abstractNumId w:val="0"/>
  </w:num>
  <w:num w:numId="39">
    <w:abstractNumId w:val="17"/>
  </w:num>
  <w:num w:numId="40">
    <w:abstractNumId w:val="38"/>
  </w:num>
  <w:num w:numId="41">
    <w:abstractNumId w:val="41"/>
  </w:num>
  <w:num w:numId="42">
    <w:abstractNumId w:val="3"/>
  </w:num>
  <w:num w:numId="43">
    <w:abstractNumId w:val="2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0CD"/>
    <w:rsid w:val="00004ED2"/>
    <w:rsid w:val="00024E2E"/>
    <w:rsid w:val="00032740"/>
    <w:rsid w:val="0005243F"/>
    <w:rsid w:val="00056884"/>
    <w:rsid w:val="00063627"/>
    <w:rsid w:val="00067AFF"/>
    <w:rsid w:val="00092A6C"/>
    <w:rsid w:val="000D403E"/>
    <w:rsid w:val="000F238B"/>
    <w:rsid w:val="000F3864"/>
    <w:rsid w:val="001042E0"/>
    <w:rsid w:val="00191697"/>
    <w:rsid w:val="001A285D"/>
    <w:rsid w:val="001D153A"/>
    <w:rsid w:val="001D1F9E"/>
    <w:rsid w:val="001F6705"/>
    <w:rsid w:val="002600FD"/>
    <w:rsid w:val="00287993"/>
    <w:rsid w:val="0029297C"/>
    <w:rsid w:val="002B5E08"/>
    <w:rsid w:val="002C3B36"/>
    <w:rsid w:val="002C7CBB"/>
    <w:rsid w:val="002D1D80"/>
    <w:rsid w:val="002D3903"/>
    <w:rsid w:val="002D733A"/>
    <w:rsid w:val="002E02C2"/>
    <w:rsid w:val="002E0CC4"/>
    <w:rsid w:val="00321450"/>
    <w:rsid w:val="00344E1C"/>
    <w:rsid w:val="00350FF5"/>
    <w:rsid w:val="003634F9"/>
    <w:rsid w:val="00372BCF"/>
    <w:rsid w:val="00375735"/>
    <w:rsid w:val="003A5848"/>
    <w:rsid w:val="003A6262"/>
    <w:rsid w:val="003B7996"/>
    <w:rsid w:val="003C78F4"/>
    <w:rsid w:val="003D2781"/>
    <w:rsid w:val="003E6FE5"/>
    <w:rsid w:val="00420A65"/>
    <w:rsid w:val="00460278"/>
    <w:rsid w:val="00466817"/>
    <w:rsid w:val="00472227"/>
    <w:rsid w:val="00482365"/>
    <w:rsid w:val="00483153"/>
    <w:rsid w:val="00491899"/>
    <w:rsid w:val="004B414F"/>
    <w:rsid w:val="004D3EF7"/>
    <w:rsid w:val="004D428E"/>
    <w:rsid w:val="004E069A"/>
    <w:rsid w:val="004E4A1B"/>
    <w:rsid w:val="004F3009"/>
    <w:rsid w:val="004F3515"/>
    <w:rsid w:val="004F5CDB"/>
    <w:rsid w:val="00510119"/>
    <w:rsid w:val="00535517"/>
    <w:rsid w:val="0054531D"/>
    <w:rsid w:val="00556254"/>
    <w:rsid w:val="005D3FC6"/>
    <w:rsid w:val="0060130F"/>
    <w:rsid w:val="00601DE3"/>
    <w:rsid w:val="00625520"/>
    <w:rsid w:val="006739FD"/>
    <w:rsid w:val="0067598A"/>
    <w:rsid w:val="0069100C"/>
    <w:rsid w:val="006E1938"/>
    <w:rsid w:val="00705E00"/>
    <w:rsid w:val="00720F40"/>
    <w:rsid w:val="00724692"/>
    <w:rsid w:val="007320A7"/>
    <w:rsid w:val="007378F3"/>
    <w:rsid w:val="007670B2"/>
    <w:rsid w:val="007B02DD"/>
    <w:rsid w:val="007B557E"/>
    <w:rsid w:val="007B598C"/>
    <w:rsid w:val="007F242A"/>
    <w:rsid w:val="007F4626"/>
    <w:rsid w:val="00826D53"/>
    <w:rsid w:val="00834AD2"/>
    <w:rsid w:val="0085339B"/>
    <w:rsid w:val="008604D6"/>
    <w:rsid w:val="008759FD"/>
    <w:rsid w:val="00895CF8"/>
    <w:rsid w:val="008B2B60"/>
    <w:rsid w:val="008B32F3"/>
    <w:rsid w:val="008D6F4C"/>
    <w:rsid w:val="008F253F"/>
    <w:rsid w:val="008F2C7D"/>
    <w:rsid w:val="00916291"/>
    <w:rsid w:val="009245C0"/>
    <w:rsid w:val="009328D1"/>
    <w:rsid w:val="009679E2"/>
    <w:rsid w:val="009B5ECC"/>
    <w:rsid w:val="009B611B"/>
    <w:rsid w:val="009C19B4"/>
    <w:rsid w:val="009C3F6E"/>
    <w:rsid w:val="009D00F2"/>
    <w:rsid w:val="009D7BBF"/>
    <w:rsid w:val="009E11C8"/>
    <w:rsid w:val="009E46FA"/>
    <w:rsid w:val="009F05D7"/>
    <w:rsid w:val="009F0E2E"/>
    <w:rsid w:val="009F4A18"/>
    <w:rsid w:val="00A01004"/>
    <w:rsid w:val="00A011E0"/>
    <w:rsid w:val="00A16A75"/>
    <w:rsid w:val="00A178A3"/>
    <w:rsid w:val="00A21FD7"/>
    <w:rsid w:val="00A40CE1"/>
    <w:rsid w:val="00A43524"/>
    <w:rsid w:val="00A43E8B"/>
    <w:rsid w:val="00A6482F"/>
    <w:rsid w:val="00A71D10"/>
    <w:rsid w:val="00A82EEB"/>
    <w:rsid w:val="00A83BCD"/>
    <w:rsid w:val="00A9670C"/>
    <w:rsid w:val="00AB6AC8"/>
    <w:rsid w:val="00AC43C6"/>
    <w:rsid w:val="00AD3644"/>
    <w:rsid w:val="00AF4827"/>
    <w:rsid w:val="00B03F29"/>
    <w:rsid w:val="00B2797F"/>
    <w:rsid w:val="00B530F7"/>
    <w:rsid w:val="00B550DD"/>
    <w:rsid w:val="00B564D3"/>
    <w:rsid w:val="00B84EEF"/>
    <w:rsid w:val="00BB1486"/>
    <w:rsid w:val="00BB2B74"/>
    <w:rsid w:val="00BE008D"/>
    <w:rsid w:val="00BE1CFB"/>
    <w:rsid w:val="00BF4139"/>
    <w:rsid w:val="00C12948"/>
    <w:rsid w:val="00C412F3"/>
    <w:rsid w:val="00C440B3"/>
    <w:rsid w:val="00C52A94"/>
    <w:rsid w:val="00C639A6"/>
    <w:rsid w:val="00C839D8"/>
    <w:rsid w:val="00C84CD3"/>
    <w:rsid w:val="00C85E73"/>
    <w:rsid w:val="00C917C6"/>
    <w:rsid w:val="00CA03E6"/>
    <w:rsid w:val="00CC08F6"/>
    <w:rsid w:val="00CD179D"/>
    <w:rsid w:val="00CD6171"/>
    <w:rsid w:val="00CE59E9"/>
    <w:rsid w:val="00D05DE6"/>
    <w:rsid w:val="00D07264"/>
    <w:rsid w:val="00D14AF4"/>
    <w:rsid w:val="00D24A26"/>
    <w:rsid w:val="00D5443B"/>
    <w:rsid w:val="00D6261F"/>
    <w:rsid w:val="00D6767C"/>
    <w:rsid w:val="00D90D95"/>
    <w:rsid w:val="00D96C90"/>
    <w:rsid w:val="00DE32A9"/>
    <w:rsid w:val="00DF75BA"/>
    <w:rsid w:val="00E050CD"/>
    <w:rsid w:val="00E13E4F"/>
    <w:rsid w:val="00E15E20"/>
    <w:rsid w:val="00E31040"/>
    <w:rsid w:val="00E4373D"/>
    <w:rsid w:val="00E50E35"/>
    <w:rsid w:val="00E63F51"/>
    <w:rsid w:val="00E74D4C"/>
    <w:rsid w:val="00E92C03"/>
    <w:rsid w:val="00EB5AA7"/>
    <w:rsid w:val="00EB786D"/>
    <w:rsid w:val="00EC05A9"/>
    <w:rsid w:val="00ED04A1"/>
    <w:rsid w:val="00ED111C"/>
    <w:rsid w:val="00ED1A41"/>
    <w:rsid w:val="00ED209C"/>
    <w:rsid w:val="00ED25F9"/>
    <w:rsid w:val="00EE6B31"/>
    <w:rsid w:val="00EF2AA0"/>
    <w:rsid w:val="00EF3490"/>
    <w:rsid w:val="00EF44E1"/>
    <w:rsid w:val="00F2182E"/>
    <w:rsid w:val="00F251A5"/>
    <w:rsid w:val="00FB0CBF"/>
    <w:rsid w:val="00FC23CD"/>
    <w:rsid w:val="00FC2F7C"/>
    <w:rsid w:val="00FE73FC"/>
    <w:rsid w:val="00FE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AB77B"/>
  <w15:docId w15:val="{057B5BDF-ECE6-47C1-A318-813B3D16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CD"/>
    <w:pPr>
      <w:spacing w:after="0" w:line="240" w:lineRule="auto"/>
    </w:pPr>
    <w:rPr>
      <w:sz w:val="22"/>
      <w:szCs w:val="22"/>
    </w:rPr>
  </w:style>
  <w:style w:type="paragraph" w:styleId="Heading1">
    <w:name w:val="heading 1"/>
    <w:basedOn w:val="Normal"/>
    <w:next w:val="Normal"/>
    <w:link w:val="Heading1Char"/>
    <w:uiPriority w:val="9"/>
    <w:qFormat/>
    <w:rsid w:val="00724692"/>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469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24692"/>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24692"/>
    <w:pPr>
      <w:keepNext/>
      <w:keepLines/>
      <w:spacing w:before="4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724692"/>
    <w:pPr>
      <w:keepNext/>
      <w:keepLines/>
      <w:spacing w:before="4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724692"/>
    <w:pPr>
      <w:keepNext/>
      <w:keepLines/>
      <w:spacing w:before="4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24692"/>
    <w:pPr>
      <w:keepNext/>
      <w:keepLines/>
      <w:spacing w:before="4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24692"/>
    <w:pPr>
      <w:keepNext/>
      <w:keepLines/>
      <w:spacing w:before="4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724692"/>
    <w:pPr>
      <w:keepNext/>
      <w:keepLines/>
      <w:spacing w:before="4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6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469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2469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2469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2469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2469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2469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2469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2469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24692"/>
    <w:pPr>
      <w:spacing w:after="120"/>
    </w:pPr>
    <w:rPr>
      <w:b/>
      <w:bCs/>
      <w:smallCaps/>
      <w:color w:val="595959" w:themeColor="text1" w:themeTint="A6"/>
      <w:spacing w:val="6"/>
      <w:sz w:val="20"/>
      <w:szCs w:val="20"/>
    </w:rPr>
  </w:style>
  <w:style w:type="paragraph" w:styleId="Title">
    <w:name w:val="Title"/>
    <w:basedOn w:val="Normal"/>
    <w:next w:val="Normal"/>
    <w:link w:val="TitleChar"/>
    <w:uiPriority w:val="10"/>
    <w:qFormat/>
    <w:rsid w:val="00724692"/>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2469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24692"/>
    <w:pPr>
      <w:numPr>
        <w:ilvl w:val="1"/>
      </w:numPr>
      <w:spacing w:after="120"/>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24692"/>
    <w:rPr>
      <w:rFonts w:asciiTheme="majorHAnsi" w:eastAsiaTheme="majorEastAsia" w:hAnsiTheme="majorHAnsi" w:cstheme="majorBidi"/>
      <w:sz w:val="24"/>
      <w:szCs w:val="24"/>
    </w:rPr>
  </w:style>
  <w:style w:type="character" w:styleId="Strong">
    <w:name w:val="Strong"/>
    <w:basedOn w:val="DefaultParagraphFont"/>
    <w:uiPriority w:val="22"/>
    <w:qFormat/>
    <w:rsid w:val="00724692"/>
    <w:rPr>
      <w:b/>
      <w:bCs/>
    </w:rPr>
  </w:style>
  <w:style w:type="character" w:styleId="Emphasis">
    <w:name w:val="Emphasis"/>
    <w:basedOn w:val="DefaultParagraphFont"/>
    <w:uiPriority w:val="20"/>
    <w:qFormat/>
    <w:rsid w:val="00724692"/>
    <w:rPr>
      <w:i/>
      <w:iCs/>
    </w:rPr>
  </w:style>
  <w:style w:type="paragraph" w:styleId="NoSpacing">
    <w:name w:val="No Spacing"/>
    <w:uiPriority w:val="1"/>
    <w:qFormat/>
    <w:rsid w:val="00724692"/>
    <w:pPr>
      <w:spacing w:after="0" w:line="240" w:lineRule="auto"/>
    </w:pPr>
  </w:style>
  <w:style w:type="paragraph" w:styleId="ListParagraph">
    <w:name w:val="List Paragraph"/>
    <w:basedOn w:val="Normal"/>
    <w:uiPriority w:val="34"/>
    <w:qFormat/>
    <w:rsid w:val="00724692"/>
    <w:pPr>
      <w:spacing w:after="120" w:line="264" w:lineRule="auto"/>
      <w:ind w:left="720"/>
      <w:contextualSpacing/>
    </w:pPr>
    <w:rPr>
      <w:sz w:val="20"/>
      <w:szCs w:val="20"/>
    </w:rPr>
  </w:style>
  <w:style w:type="paragraph" w:styleId="Quote">
    <w:name w:val="Quote"/>
    <w:basedOn w:val="Normal"/>
    <w:next w:val="Normal"/>
    <w:link w:val="QuoteChar"/>
    <w:uiPriority w:val="29"/>
    <w:qFormat/>
    <w:rsid w:val="00724692"/>
    <w:pPr>
      <w:spacing w:before="160" w:after="120" w:line="264" w:lineRule="auto"/>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724692"/>
    <w:rPr>
      <w:i/>
      <w:iCs/>
      <w:color w:val="404040" w:themeColor="text1" w:themeTint="BF"/>
    </w:rPr>
  </w:style>
  <w:style w:type="paragraph" w:styleId="IntenseQuote">
    <w:name w:val="Intense Quote"/>
    <w:basedOn w:val="Normal"/>
    <w:next w:val="Normal"/>
    <w:link w:val="IntenseQuoteChar"/>
    <w:uiPriority w:val="30"/>
    <w:qFormat/>
    <w:rsid w:val="00724692"/>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2469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24692"/>
    <w:rPr>
      <w:i/>
      <w:iCs/>
      <w:color w:val="404040" w:themeColor="text1" w:themeTint="BF"/>
    </w:rPr>
  </w:style>
  <w:style w:type="character" w:styleId="IntenseEmphasis">
    <w:name w:val="Intense Emphasis"/>
    <w:basedOn w:val="DefaultParagraphFont"/>
    <w:uiPriority w:val="21"/>
    <w:qFormat/>
    <w:rsid w:val="00724692"/>
    <w:rPr>
      <w:b/>
      <w:bCs/>
      <w:i/>
      <w:iCs/>
    </w:rPr>
  </w:style>
  <w:style w:type="character" w:styleId="SubtleReference">
    <w:name w:val="Subtle Reference"/>
    <w:basedOn w:val="DefaultParagraphFont"/>
    <w:uiPriority w:val="31"/>
    <w:qFormat/>
    <w:rsid w:val="007246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24692"/>
    <w:rPr>
      <w:b/>
      <w:bCs/>
      <w:smallCaps/>
      <w:spacing w:val="5"/>
      <w:u w:val="single"/>
    </w:rPr>
  </w:style>
  <w:style w:type="character" w:styleId="BookTitle">
    <w:name w:val="Book Title"/>
    <w:basedOn w:val="DefaultParagraphFont"/>
    <w:uiPriority w:val="33"/>
    <w:qFormat/>
    <w:rsid w:val="00724692"/>
    <w:rPr>
      <w:b/>
      <w:bCs/>
      <w:smallCaps/>
    </w:rPr>
  </w:style>
  <w:style w:type="paragraph" w:styleId="TOCHeading">
    <w:name w:val="TOC Heading"/>
    <w:basedOn w:val="Heading1"/>
    <w:next w:val="Normal"/>
    <w:uiPriority w:val="39"/>
    <w:semiHidden/>
    <w:unhideWhenUsed/>
    <w:qFormat/>
    <w:rsid w:val="00724692"/>
    <w:pPr>
      <w:outlineLvl w:val="9"/>
    </w:pPr>
  </w:style>
  <w:style w:type="paragraph" w:styleId="NormalWeb">
    <w:name w:val="Normal (Web)"/>
    <w:basedOn w:val="Normal"/>
    <w:uiPriority w:val="99"/>
    <w:semiHidden/>
    <w:unhideWhenUsed/>
    <w:rsid w:val="00A178A3"/>
    <w:pPr>
      <w:spacing w:before="100" w:beforeAutospacing="1" w:after="100" w:afterAutospacing="1"/>
    </w:pPr>
    <w:rPr>
      <w:rFonts w:ascii="Times New Roman" w:eastAsia="Times New Roman" w:hAnsi="Times New Roman" w:cs="Times New Roman"/>
      <w:sz w:val="24"/>
      <w:szCs w:val="24"/>
    </w:rPr>
  </w:style>
  <w:style w:type="character" w:customStyle="1" w:styleId="gd">
    <w:name w:val="gd"/>
    <w:basedOn w:val="DefaultParagraphFont"/>
    <w:rsid w:val="009C3F6E"/>
  </w:style>
  <w:style w:type="character" w:customStyle="1" w:styleId="g3">
    <w:name w:val="g3"/>
    <w:basedOn w:val="DefaultParagraphFont"/>
    <w:rsid w:val="009C3F6E"/>
  </w:style>
  <w:style w:type="character" w:customStyle="1" w:styleId="hb">
    <w:name w:val="hb"/>
    <w:basedOn w:val="DefaultParagraphFont"/>
    <w:rsid w:val="009C3F6E"/>
  </w:style>
  <w:style w:type="character" w:customStyle="1" w:styleId="g2">
    <w:name w:val="g2"/>
    <w:basedOn w:val="DefaultParagraphFont"/>
    <w:rsid w:val="009C3F6E"/>
  </w:style>
  <w:style w:type="table" w:styleId="TableGrid">
    <w:name w:val="Table Grid"/>
    <w:basedOn w:val="TableNormal"/>
    <w:uiPriority w:val="39"/>
    <w:rsid w:val="004D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50D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B74"/>
    <w:rPr>
      <w:color w:val="0563C1" w:themeColor="hyperlink"/>
      <w:u w:val="single"/>
    </w:rPr>
  </w:style>
  <w:style w:type="character" w:customStyle="1" w:styleId="UnresolvedMention1">
    <w:name w:val="Unresolved Mention1"/>
    <w:basedOn w:val="DefaultParagraphFont"/>
    <w:uiPriority w:val="99"/>
    <w:semiHidden/>
    <w:unhideWhenUsed/>
    <w:rsid w:val="00BB2B74"/>
    <w:rPr>
      <w:color w:val="605E5C"/>
      <w:shd w:val="clear" w:color="auto" w:fill="E1DFDD"/>
    </w:rPr>
  </w:style>
  <w:style w:type="character" w:styleId="FollowedHyperlink">
    <w:name w:val="FollowedHyperlink"/>
    <w:basedOn w:val="DefaultParagraphFont"/>
    <w:uiPriority w:val="99"/>
    <w:semiHidden/>
    <w:unhideWhenUsed/>
    <w:rsid w:val="00BB2B74"/>
    <w:rPr>
      <w:color w:val="954F72" w:themeColor="followedHyperlink"/>
      <w:u w:val="single"/>
    </w:rPr>
  </w:style>
  <w:style w:type="character" w:styleId="HTMLCite">
    <w:name w:val="HTML Cite"/>
    <w:basedOn w:val="DefaultParagraphFont"/>
    <w:uiPriority w:val="99"/>
    <w:semiHidden/>
    <w:unhideWhenUsed/>
    <w:rsid w:val="009F4A18"/>
    <w:rPr>
      <w:i/>
      <w:iCs/>
    </w:rPr>
  </w:style>
  <w:style w:type="table" w:customStyle="1" w:styleId="TableGrid2">
    <w:name w:val="Table Grid2"/>
    <w:basedOn w:val="TableNormal"/>
    <w:next w:val="TableGrid"/>
    <w:uiPriority w:val="39"/>
    <w:rsid w:val="002C3B3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2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1568">
      <w:bodyDiv w:val="1"/>
      <w:marLeft w:val="0"/>
      <w:marRight w:val="0"/>
      <w:marTop w:val="0"/>
      <w:marBottom w:val="0"/>
      <w:divBdr>
        <w:top w:val="none" w:sz="0" w:space="0" w:color="auto"/>
        <w:left w:val="none" w:sz="0" w:space="0" w:color="auto"/>
        <w:bottom w:val="none" w:sz="0" w:space="0" w:color="auto"/>
        <w:right w:val="none" w:sz="0" w:space="0" w:color="auto"/>
      </w:divBdr>
    </w:div>
    <w:div w:id="190648529">
      <w:bodyDiv w:val="1"/>
      <w:marLeft w:val="0"/>
      <w:marRight w:val="0"/>
      <w:marTop w:val="0"/>
      <w:marBottom w:val="0"/>
      <w:divBdr>
        <w:top w:val="none" w:sz="0" w:space="0" w:color="auto"/>
        <w:left w:val="none" w:sz="0" w:space="0" w:color="auto"/>
        <w:bottom w:val="none" w:sz="0" w:space="0" w:color="auto"/>
        <w:right w:val="none" w:sz="0" w:space="0" w:color="auto"/>
      </w:divBdr>
    </w:div>
    <w:div w:id="270937335">
      <w:bodyDiv w:val="1"/>
      <w:marLeft w:val="0"/>
      <w:marRight w:val="0"/>
      <w:marTop w:val="0"/>
      <w:marBottom w:val="0"/>
      <w:divBdr>
        <w:top w:val="none" w:sz="0" w:space="0" w:color="auto"/>
        <w:left w:val="none" w:sz="0" w:space="0" w:color="auto"/>
        <w:bottom w:val="none" w:sz="0" w:space="0" w:color="auto"/>
        <w:right w:val="none" w:sz="0" w:space="0" w:color="auto"/>
      </w:divBdr>
    </w:div>
    <w:div w:id="415367547">
      <w:bodyDiv w:val="1"/>
      <w:marLeft w:val="0"/>
      <w:marRight w:val="0"/>
      <w:marTop w:val="0"/>
      <w:marBottom w:val="0"/>
      <w:divBdr>
        <w:top w:val="none" w:sz="0" w:space="0" w:color="auto"/>
        <w:left w:val="none" w:sz="0" w:space="0" w:color="auto"/>
        <w:bottom w:val="none" w:sz="0" w:space="0" w:color="auto"/>
        <w:right w:val="none" w:sz="0" w:space="0" w:color="auto"/>
      </w:divBdr>
      <w:divsChild>
        <w:div w:id="2136093425">
          <w:marLeft w:val="0"/>
          <w:marRight w:val="0"/>
          <w:marTop w:val="0"/>
          <w:marBottom w:val="0"/>
          <w:divBdr>
            <w:top w:val="none" w:sz="0" w:space="0" w:color="auto"/>
            <w:left w:val="none" w:sz="0" w:space="0" w:color="auto"/>
            <w:bottom w:val="none" w:sz="0" w:space="0" w:color="auto"/>
            <w:right w:val="none" w:sz="0" w:space="0" w:color="auto"/>
          </w:divBdr>
        </w:div>
        <w:div w:id="1690831250">
          <w:marLeft w:val="0"/>
          <w:marRight w:val="0"/>
          <w:marTop w:val="0"/>
          <w:marBottom w:val="0"/>
          <w:divBdr>
            <w:top w:val="none" w:sz="0" w:space="0" w:color="auto"/>
            <w:left w:val="none" w:sz="0" w:space="0" w:color="auto"/>
            <w:bottom w:val="none" w:sz="0" w:space="0" w:color="auto"/>
            <w:right w:val="none" w:sz="0" w:space="0" w:color="auto"/>
          </w:divBdr>
        </w:div>
        <w:div w:id="759912115">
          <w:marLeft w:val="0"/>
          <w:marRight w:val="0"/>
          <w:marTop w:val="0"/>
          <w:marBottom w:val="0"/>
          <w:divBdr>
            <w:top w:val="none" w:sz="0" w:space="0" w:color="auto"/>
            <w:left w:val="none" w:sz="0" w:space="0" w:color="auto"/>
            <w:bottom w:val="none" w:sz="0" w:space="0" w:color="auto"/>
            <w:right w:val="none" w:sz="0" w:space="0" w:color="auto"/>
          </w:divBdr>
        </w:div>
        <w:div w:id="1076902316">
          <w:marLeft w:val="0"/>
          <w:marRight w:val="0"/>
          <w:marTop w:val="0"/>
          <w:marBottom w:val="0"/>
          <w:divBdr>
            <w:top w:val="none" w:sz="0" w:space="0" w:color="auto"/>
            <w:left w:val="none" w:sz="0" w:space="0" w:color="auto"/>
            <w:bottom w:val="none" w:sz="0" w:space="0" w:color="auto"/>
            <w:right w:val="none" w:sz="0" w:space="0" w:color="auto"/>
          </w:divBdr>
        </w:div>
        <w:div w:id="478571092">
          <w:marLeft w:val="0"/>
          <w:marRight w:val="0"/>
          <w:marTop w:val="0"/>
          <w:marBottom w:val="0"/>
          <w:divBdr>
            <w:top w:val="none" w:sz="0" w:space="0" w:color="auto"/>
            <w:left w:val="none" w:sz="0" w:space="0" w:color="auto"/>
            <w:bottom w:val="none" w:sz="0" w:space="0" w:color="auto"/>
            <w:right w:val="none" w:sz="0" w:space="0" w:color="auto"/>
          </w:divBdr>
        </w:div>
        <w:div w:id="1351175007">
          <w:marLeft w:val="0"/>
          <w:marRight w:val="0"/>
          <w:marTop w:val="0"/>
          <w:marBottom w:val="0"/>
          <w:divBdr>
            <w:top w:val="none" w:sz="0" w:space="0" w:color="auto"/>
            <w:left w:val="none" w:sz="0" w:space="0" w:color="auto"/>
            <w:bottom w:val="none" w:sz="0" w:space="0" w:color="auto"/>
            <w:right w:val="none" w:sz="0" w:space="0" w:color="auto"/>
          </w:divBdr>
        </w:div>
        <w:div w:id="395903676">
          <w:marLeft w:val="0"/>
          <w:marRight w:val="0"/>
          <w:marTop w:val="0"/>
          <w:marBottom w:val="0"/>
          <w:divBdr>
            <w:top w:val="none" w:sz="0" w:space="0" w:color="auto"/>
            <w:left w:val="none" w:sz="0" w:space="0" w:color="auto"/>
            <w:bottom w:val="none" w:sz="0" w:space="0" w:color="auto"/>
            <w:right w:val="none" w:sz="0" w:space="0" w:color="auto"/>
          </w:divBdr>
        </w:div>
        <w:div w:id="1574663987">
          <w:marLeft w:val="0"/>
          <w:marRight w:val="0"/>
          <w:marTop w:val="0"/>
          <w:marBottom w:val="0"/>
          <w:divBdr>
            <w:top w:val="none" w:sz="0" w:space="0" w:color="auto"/>
            <w:left w:val="none" w:sz="0" w:space="0" w:color="auto"/>
            <w:bottom w:val="none" w:sz="0" w:space="0" w:color="auto"/>
            <w:right w:val="none" w:sz="0" w:space="0" w:color="auto"/>
          </w:divBdr>
        </w:div>
        <w:div w:id="2092114473">
          <w:marLeft w:val="0"/>
          <w:marRight w:val="0"/>
          <w:marTop w:val="0"/>
          <w:marBottom w:val="0"/>
          <w:divBdr>
            <w:top w:val="none" w:sz="0" w:space="0" w:color="auto"/>
            <w:left w:val="none" w:sz="0" w:space="0" w:color="auto"/>
            <w:bottom w:val="none" w:sz="0" w:space="0" w:color="auto"/>
            <w:right w:val="none" w:sz="0" w:space="0" w:color="auto"/>
          </w:divBdr>
        </w:div>
      </w:divsChild>
    </w:div>
    <w:div w:id="431972975">
      <w:bodyDiv w:val="1"/>
      <w:marLeft w:val="0"/>
      <w:marRight w:val="0"/>
      <w:marTop w:val="0"/>
      <w:marBottom w:val="0"/>
      <w:divBdr>
        <w:top w:val="none" w:sz="0" w:space="0" w:color="auto"/>
        <w:left w:val="none" w:sz="0" w:space="0" w:color="auto"/>
        <w:bottom w:val="none" w:sz="0" w:space="0" w:color="auto"/>
        <w:right w:val="none" w:sz="0" w:space="0" w:color="auto"/>
      </w:divBdr>
    </w:div>
    <w:div w:id="436603170">
      <w:bodyDiv w:val="1"/>
      <w:marLeft w:val="0"/>
      <w:marRight w:val="0"/>
      <w:marTop w:val="0"/>
      <w:marBottom w:val="0"/>
      <w:divBdr>
        <w:top w:val="none" w:sz="0" w:space="0" w:color="auto"/>
        <w:left w:val="none" w:sz="0" w:space="0" w:color="auto"/>
        <w:bottom w:val="none" w:sz="0" w:space="0" w:color="auto"/>
        <w:right w:val="none" w:sz="0" w:space="0" w:color="auto"/>
      </w:divBdr>
      <w:divsChild>
        <w:div w:id="967201973">
          <w:marLeft w:val="0"/>
          <w:marRight w:val="0"/>
          <w:marTop w:val="0"/>
          <w:marBottom w:val="0"/>
          <w:divBdr>
            <w:top w:val="none" w:sz="0" w:space="0" w:color="auto"/>
            <w:left w:val="none" w:sz="0" w:space="0" w:color="auto"/>
            <w:bottom w:val="none" w:sz="0" w:space="0" w:color="auto"/>
            <w:right w:val="none" w:sz="0" w:space="0" w:color="auto"/>
          </w:divBdr>
          <w:divsChild>
            <w:div w:id="926110037">
              <w:marLeft w:val="0"/>
              <w:marRight w:val="0"/>
              <w:marTop w:val="0"/>
              <w:marBottom w:val="0"/>
              <w:divBdr>
                <w:top w:val="none" w:sz="0" w:space="0" w:color="auto"/>
                <w:left w:val="none" w:sz="0" w:space="0" w:color="auto"/>
                <w:bottom w:val="none" w:sz="0" w:space="0" w:color="auto"/>
                <w:right w:val="none" w:sz="0" w:space="0" w:color="auto"/>
              </w:divBdr>
            </w:div>
          </w:divsChild>
        </w:div>
        <w:div w:id="1757432167">
          <w:marLeft w:val="0"/>
          <w:marRight w:val="0"/>
          <w:marTop w:val="0"/>
          <w:marBottom w:val="0"/>
          <w:divBdr>
            <w:top w:val="none" w:sz="0" w:space="0" w:color="auto"/>
            <w:left w:val="none" w:sz="0" w:space="0" w:color="auto"/>
            <w:bottom w:val="none" w:sz="0" w:space="0" w:color="auto"/>
            <w:right w:val="none" w:sz="0" w:space="0" w:color="auto"/>
          </w:divBdr>
          <w:divsChild>
            <w:div w:id="1177774146">
              <w:marLeft w:val="0"/>
              <w:marRight w:val="0"/>
              <w:marTop w:val="0"/>
              <w:marBottom w:val="0"/>
              <w:divBdr>
                <w:top w:val="none" w:sz="0" w:space="0" w:color="auto"/>
                <w:left w:val="none" w:sz="0" w:space="0" w:color="auto"/>
                <w:bottom w:val="none" w:sz="0" w:space="0" w:color="auto"/>
                <w:right w:val="none" w:sz="0" w:space="0" w:color="auto"/>
              </w:divBdr>
              <w:divsChild>
                <w:div w:id="235432417">
                  <w:marLeft w:val="0"/>
                  <w:marRight w:val="0"/>
                  <w:marTop w:val="0"/>
                  <w:marBottom w:val="0"/>
                  <w:divBdr>
                    <w:top w:val="none" w:sz="0" w:space="0" w:color="auto"/>
                    <w:left w:val="none" w:sz="0" w:space="0" w:color="auto"/>
                    <w:bottom w:val="none" w:sz="0" w:space="0" w:color="auto"/>
                    <w:right w:val="none" w:sz="0" w:space="0" w:color="auto"/>
                  </w:divBdr>
                </w:div>
                <w:div w:id="2022706714">
                  <w:marLeft w:val="300"/>
                  <w:marRight w:val="0"/>
                  <w:marTop w:val="0"/>
                  <w:marBottom w:val="0"/>
                  <w:divBdr>
                    <w:top w:val="none" w:sz="0" w:space="0" w:color="auto"/>
                    <w:left w:val="none" w:sz="0" w:space="0" w:color="auto"/>
                    <w:bottom w:val="none" w:sz="0" w:space="0" w:color="auto"/>
                    <w:right w:val="none" w:sz="0" w:space="0" w:color="auto"/>
                  </w:divBdr>
                </w:div>
                <w:div w:id="173541697">
                  <w:marLeft w:val="300"/>
                  <w:marRight w:val="0"/>
                  <w:marTop w:val="0"/>
                  <w:marBottom w:val="0"/>
                  <w:divBdr>
                    <w:top w:val="none" w:sz="0" w:space="0" w:color="auto"/>
                    <w:left w:val="none" w:sz="0" w:space="0" w:color="auto"/>
                    <w:bottom w:val="none" w:sz="0" w:space="0" w:color="auto"/>
                    <w:right w:val="none" w:sz="0" w:space="0" w:color="auto"/>
                  </w:divBdr>
                </w:div>
                <w:div w:id="120611141">
                  <w:marLeft w:val="0"/>
                  <w:marRight w:val="0"/>
                  <w:marTop w:val="0"/>
                  <w:marBottom w:val="0"/>
                  <w:divBdr>
                    <w:top w:val="none" w:sz="0" w:space="0" w:color="auto"/>
                    <w:left w:val="none" w:sz="0" w:space="0" w:color="auto"/>
                    <w:bottom w:val="none" w:sz="0" w:space="0" w:color="auto"/>
                    <w:right w:val="none" w:sz="0" w:space="0" w:color="auto"/>
                  </w:divBdr>
                </w:div>
                <w:div w:id="661664470">
                  <w:marLeft w:val="60"/>
                  <w:marRight w:val="0"/>
                  <w:marTop w:val="0"/>
                  <w:marBottom w:val="0"/>
                  <w:divBdr>
                    <w:top w:val="none" w:sz="0" w:space="0" w:color="auto"/>
                    <w:left w:val="none" w:sz="0" w:space="0" w:color="auto"/>
                    <w:bottom w:val="none" w:sz="0" w:space="0" w:color="auto"/>
                    <w:right w:val="none" w:sz="0" w:space="0" w:color="auto"/>
                  </w:divBdr>
                </w:div>
              </w:divsChild>
            </w:div>
            <w:div w:id="1470366129">
              <w:marLeft w:val="0"/>
              <w:marRight w:val="0"/>
              <w:marTop w:val="0"/>
              <w:marBottom w:val="0"/>
              <w:divBdr>
                <w:top w:val="none" w:sz="0" w:space="0" w:color="auto"/>
                <w:left w:val="none" w:sz="0" w:space="0" w:color="auto"/>
                <w:bottom w:val="none" w:sz="0" w:space="0" w:color="auto"/>
                <w:right w:val="none" w:sz="0" w:space="0" w:color="auto"/>
              </w:divBdr>
              <w:divsChild>
                <w:div w:id="1094715498">
                  <w:marLeft w:val="0"/>
                  <w:marRight w:val="0"/>
                  <w:marTop w:val="120"/>
                  <w:marBottom w:val="0"/>
                  <w:divBdr>
                    <w:top w:val="none" w:sz="0" w:space="0" w:color="auto"/>
                    <w:left w:val="none" w:sz="0" w:space="0" w:color="auto"/>
                    <w:bottom w:val="none" w:sz="0" w:space="0" w:color="auto"/>
                    <w:right w:val="none" w:sz="0" w:space="0" w:color="auto"/>
                  </w:divBdr>
                  <w:divsChild>
                    <w:div w:id="836728255">
                      <w:marLeft w:val="0"/>
                      <w:marRight w:val="0"/>
                      <w:marTop w:val="0"/>
                      <w:marBottom w:val="0"/>
                      <w:divBdr>
                        <w:top w:val="none" w:sz="0" w:space="0" w:color="auto"/>
                        <w:left w:val="none" w:sz="0" w:space="0" w:color="auto"/>
                        <w:bottom w:val="none" w:sz="0" w:space="0" w:color="auto"/>
                        <w:right w:val="none" w:sz="0" w:space="0" w:color="auto"/>
                      </w:divBdr>
                      <w:divsChild>
                        <w:div w:id="855734295">
                          <w:marLeft w:val="0"/>
                          <w:marRight w:val="0"/>
                          <w:marTop w:val="0"/>
                          <w:marBottom w:val="0"/>
                          <w:divBdr>
                            <w:top w:val="none" w:sz="0" w:space="0" w:color="auto"/>
                            <w:left w:val="none" w:sz="0" w:space="0" w:color="auto"/>
                            <w:bottom w:val="none" w:sz="0" w:space="0" w:color="auto"/>
                            <w:right w:val="none" w:sz="0" w:space="0" w:color="auto"/>
                          </w:divBdr>
                          <w:divsChild>
                            <w:div w:id="1544445709">
                              <w:marLeft w:val="0"/>
                              <w:marRight w:val="0"/>
                              <w:marTop w:val="0"/>
                              <w:marBottom w:val="0"/>
                              <w:divBdr>
                                <w:top w:val="none" w:sz="0" w:space="0" w:color="auto"/>
                                <w:left w:val="none" w:sz="0" w:space="0" w:color="auto"/>
                                <w:bottom w:val="none" w:sz="0" w:space="0" w:color="auto"/>
                                <w:right w:val="none" w:sz="0" w:space="0" w:color="auto"/>
                              </w:divBdr>
                            </w:div>
                            <w:div w:id="120197017">
                              <w:marLeft w:val="0"/>
                              <w:marRight w:val="0"/>
                              <w:marTop w:val="0"/>
                              <w:marBottom w:val="0"/>
                              <w:divBdr>
                                <w:top w:val="none" w:sz="0" w:space="0" w:color="auto"/>
                                <w:left w:val="none" w:sz="0" w:space="0" w:color="auto"/>
                                <w:bottom w:val="none" w:sz="0" w:space="0" w:color="auto"/>
                                <w:right w:val="none" w:sz="0" w:space="0" w:color="auto"/>
                              </w:divBdr>
                            </w:div>
                            <w:div w:id="2041085603">
                              <w:marLeft w:val="0"/>
                              <w:marRight w:val="0"/>
                              <w:marTop w:val="0"/>
                              <w:marBottom w:val="0"/>
                              <w:divBdr>
                                <w:top w:val="none" w:sz="0" w:space="0" w:color="auto"/>
                                <w:left w:val="none" w:sz="0" w:space="0" w:color="auto"/>
                                <w:bottom w:val="none" w:sz="0" w:space="0" w:color="auto"/>
                                <w:right w:val="none" w:sz="0" w:space="0" w:color="auto"/>
                              </w:divBdr>
                            </w:div>
                            <w:div w:id="1645814243">
                              <w:marLeft w:val="0"/>
                              <w:marRight w:val="0"/>
                              <w:marTop w:val="0"/>
                              <w:marBottom w:val="0"/>
                              <w:divBdr>
                                <w:top w:val="none" w:sz="0" w:space="0" w:color="auto"/>
                                <w:left w:val="none" w:sz="0" w:space="0" w:color="auto"/>
                                <w:bottom w:val="none" w:sz="0" w:space="0" w:color="auto"/>
                                <w:right w:val="none" w:sz="0" w:space="0" w:color="auto"/>
                              </w:divBdr>
                            </w:div>
                            <w:div w:id="270170685">
                              <w:marLeft w:val="0"/>
                              <w:marRight w:val="0"/>
                              <w:marTop w:val="0"/>
                              <w:marBottom w:val="0"/>
                              <w:divBdr>
                                <w:top w:val="none" w:sz="0" w:space="0" w:color="auto"/>
                                <w:left w:val="none" w:sz="0" w:space="0" w:color="auto"/>
                                <w:bottom w:val="none" w:sz="0" w:space="0" w:color="auto"/>
                                <w:right w:val="none" w:sz="0" w:space="0" w:color="auto"/>
                              </w:divBdr>
                            </w:div>
                            <w:div w:id="335693974">
                              <w:marLeft w:val="0"/>
                              <w:marRight w:val="0"/>
                              <w:marTop w:val="0"/>
                              <w:marBottom w:val="0"/>
                              <w:divBdr>
                                <w:top w:val="none" w:sz="0" w:space="0" w:color="auto"/>
                                <w:left w:val="none" w:sz="0" w:space="0" w:color="auto"/>
                                <w:bottom w:val="none" w:sz="0" w:space="0" w:color="auto"/>
                                <w:right w:val="none" w:sz="0" w:space="0" w:color="auto"/>
                              </w:divBdr>
                            </w:div>
                            <w:div w:id="1276475696">
                              <w:marLeft w:val="0"/>
                              <w:marRight w:val="0"/>
                              <w:marTop w:val="0"/>
                              <w:marBottom w:val="0"/>
                              <w:divBdr>
                                <w:top w:val="none" w:sz="0" w:space="0" w:color="auto"/>
                                <w:left w:val="none" w:sz="0" w:space="0" w:color="auto"/>
                                <w:bottom w:val="none" w:sz="0" w:space="0" w:color="auto"/>
                                <w:right w:val="none" w:sz="0" w:space="0" w:color="auto"/>
                              </w:divBdr>
                            </w:div>
                            <w:div w:id="1613904173">
                              <w:marLeft w:val="0"/>
                              <w:marRight w:val="0"/>
                              <w:marTop w:val="0"/>
                              <w:marBottom w:val="0"/>
                              <w:divBdr>
                                <w:top w:val="none" w:sz="0" w:space="0" w:color="auto"/>
                                <w:left w:val="none" w:sz="0" w:space="0" w:color="auto"/>
                                <w:bottom w:val="none" w:sz="0" w:space="0" w:color="auto"/>
                                <w:right w:val="none" w:sz="0" w:space="0" w:color="auto"/>
                              </w:divBdr>
                            </w:div>
                            <w:div w:id="280843060">
                              <w:marLeft w:val="0"/>
                              <w:marRight w:val="0"/>
                              <w:marTop w:val="0"/>
                              <w:marBottom w:val="0"/>
                              <w:divBdr>
                                <w:top w:val="none" w:sz="0" w:space="0" w:color="auto"/>
                                <w:left w:val="none" w:sz="0" w:space="0" w:color="auto"/>
                                <w:bottom w:val="none" w:sz="0" w:space="0" w:color="auto"/>
                                <w:right w:val="none" w:sz="0" w:space="0" w:color="auto"/>
                              </w:divBdr>
                            </w:div>
                            <w:div w:id="152571945">
                              <w:marLeft w:val="0"/>
                              <w:marRight w:val="0"/>
                              <w:marTop w:val="0"/>
                              <w:marBottom w:val="0"/>
                              <w:divBdr>
                                <w:top w:val="none" w:sz="0" w:space="0" w:color="auto"/>
                                <w:left w:val="none" w:sz="0" w:space="0" w:color="auto"/>
                                <w:bottom w:val="none" w:sz="0" w:space="0" w:color="auto"/>
                                <w:right w:val="none" w:sz="0" w:space="0" w:color="auto"/>
                              </w:divBdr>
                            </w:div>
                            <w:div w:id="211951868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61788">
      <w:bodyDiv w:val="1"/>
      <w:marLeft w:val="0"/>
      <w:marRight w:val="0"/>
      <w:marTop w:val="0"/>
      <w:marBottom w:val="0"/>
      <w:divBdr>
        <w:top w:val="none" w:sz="0" w:space="0" w:color="auto"/>
        <w:left w:val="none" w:sz="0" w:space="0" w:color="auto"/>
        <w:bottom w:val="none" w:sz="0" w:space="0" w:color="auto"/>
        <w:right w:val="none" w:sz="0" w:space="0" w:color="auto"/>
      </w:divBdr>
    </w:div>
    <w:div w:id="667102158">
      <w:bodyDiv w:val="1"/>
      <w:marLeft w:val="0"/>
      <w:marRight w:val="0"/>
      <w:marTop w:val="0"/>
      <w:marBottom w:val="0"/>
      <w:divBdr>
        <w:top w:val="none" w:sz="0" w:space="0" w:color="auto"/>
        <w:left w:val="none" w:sz="0" w:space="0" w:color="auto"/>
        <w:bottom w:val="none" w:sz="0" w:space="0" w:color="auto"/>
        <w:right w:val="none" w:sz="0" w:space="0" w:color="auto"/>
      </w:divBdr>
    </w:div>
    <w:div w:id="979192496">
      <w:bodyDiv w:val="1"/>
      <w:marLeft w:val="0"/>
      <w:marRight w:val="0"/>
      <w:marTop w:val="0"/>
      <w:marBottom w:val="0"/>
      <w:divBdr>
        <w:top w:val="none" w:sz="0" w:space="0" w:color="auto"/>
        <w:left w:val="none" w:sz="0" w:space="0" w:color="auto"/>
        <w:bottom w:val="none" w:sz="0" w:space="0" w:color="auto"/>
        <w:right w:val="none" w:sz="0" w:space="0" w:color="auto"/>
      </w:divBdr>
    </w:div>
    <w:div w:id="1033118110">
      <w:bodyDiv w:val="1"/>
      <w:marLeft w:val="0"/>
      <w:marRight w:val="0"/>
      <w:marTop w:val="0"/>
      <w:marBottom w:val="0"/>
      <w:divBdr>
        <w:top w:val="none" w:sz="0" w:space="0" w:color="auto"/>
        <w:left w:val="none" w:sz="0" w:space="0" w:color="auto"/>
        <w:bottom w:val="none" w:sz="0" w:space="0" w:color="auto"/>
        <w:right w:val="none" w:sz="0" w:space="0" w:color="auto"/>
      </w:divBdr>
    </w:div>
    <w:div w:id="1046219075">
      <w:bodyDiv w:val="1"/>
      <w:marLeft w:val="0"/>
      <w:marRight w:val="0"/>
      <w:marTop w:val="0"/>
      <w:marBottom w:val="0"/>
      <w:divBdr>
        <w:top w:val="none" w:sz="0" w:space="0" w:color="auto"/>
        <w:left w:val="none" w:sz="0" w:space="0" w:color="auto"/>
        <w:bottom w:val="none" w:sz="0" w:space="0" w:color="auto"/>
        <w:right w:val="none" w:sz="0" w:space="0" w:color="auto"/>
      </w:divBdr>
    </w:div>
    <w:div w:id="1273393161">
      <w:bodyDiv w:val="1"/>
      <w:marLeft w:val="0"/>
      <w:marRight w:val="0"/>
      <w:marTop w:val="0"/>
      <w:marBottom w:val="0"/>
      <w:divBdr>
        <w:top w:val="none" w:sz="0" w:space="0" w:color="auto"/>
        <w:left w:val="none" w:sz="0" w:space="0" w:color="auto"/>
        <w:bottom w:val="none" w:sz="0" w:space="0" w:color="auto"/>
        <w:right w:val="none" w:sz="0" w:space="0" w:color="auto"/>
      </w:divBdr>
    </w:div>
    <w:div w:id="1644043966">
      <w:bodyDiv w:val="1"/>
      <w:marLeft w:val="0"/>
      <w:marRight w:val="0"/>
      <w:marTop w:val="0"/>
      <w:marBottom w:val="0"/>
      <w:divBdr>
        <w:top w:val="none" w:sz="0" w:space="0" w:color="auto"/>
        <w:left w:val="none" w:sz="0" w:space="0" w:color="auto"/>
        <w:bottom w:val="none" w:sz="0" w:space="0" w:color="auto"/>
        <w:right w:val="none" w:sz="0" w:space="0" w:color="auto"/>
      </w:divBdr>
    </w:div>
    <w:div w:id="17029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s://www.uua.org/leadership/learning-center/governance/polity/47009.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pJBiYcuKU8I"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2D4B05-2E88-2842-8FFE-2A7483B19E8E}" type="doc">
      <dgm:prSet loTypeId="urn:microsoft.com/office/officeart/2005/8/layout/chevron1" loCatId="" qsTypeId="urn:microsoft.com/office/officeart/2005/8/quickstyle/simple4" qsCatId="simple" csTypeId="urn:microsoft.com/office/officeart/2005/8/colors/accent1_2" csCatId="accent1" phldr="1"/>
      <dgm:spPr/>
    </dgm:pt>
    <dgm:pt modelId="{574C8731-3C5E-0448-B76B-BD567D4E4C41}">
      <dgm:prSet/>
      <dgm:spPr>
        <a:xfrm>
          <a:off x="0" y="0"/>
          <a:ext cx="8734292" cy="226695"/>
        </a:xfrm>
        <a:prstGeom prst="chevron">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US" b="0" i="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Create a culture of deep connections and abundant care within our Fellowship</a:t>
          </a:r>
          <a:endParaRPr lang="en-US"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9F1C242E-AFC7-E94D-AC8B-8F72108D1A32}" type="parTrans" cxnId="{D8DFB69A-AFF2-C345-9AEF-5ECC8FB77F76}">
      <dgm:prSet/>
      <dgm:spPr/>
      <dgm:t>
        <a:bodyPr/>
        <a:lstStyle/>
        <a:p>
          <a:endParaRPr lang="en-US"/>
        </a:p>
      </dgm:t>
    </dgm:pt>
    <dgm:pt modelId="{7318BAE2-64ED-9741-B44A-A2769318C79E}" type="sibTrans" cxnId="{D8DFB69A-AFF2-C345-9AEF-5ECC8FB77F76}">
      <dgm:prSet/>
      <dgm:spPr/>
      <dgm:t>
        <a:bodyPr/>
        <a:lstStyle/>
        <a:p>
          <a:endParaRPr lang="en-US"/>
        </a:p>
      </dgm:t>
    </dgm:pt>
    <dgm:pt modelId="{9ABC0677-578B-084D-8240-8CFC2CE2E8FC}" type="pres">
      <dgm:prSet presAssocID="{AC2D4B05-2E88-2842-8FFE-2A7483B19E8E}" presName="Name0" presStyleCnt="0">
        <dgm:presLayoutVars>
          <dgm:dir/>
          <dgm:animLvl val="lvl"/>
          <dgm:resizeHandles val="exact"/>
        </dgm:presLayoutVars>
      </dgm:prSet>
      <dgm:spPr/>
    </dgm:pt>
    <dgm:pt modelId="{28E0DA36-650B-944F-A315-57A9790808C9}" type="pres">
      <dgm:prSet presAssocID="{574C8731-3C5E-0448-B76B-BD567D4E4C41}" presName="parTxOnly" presStyleLbl="node1" presStyleIdx="0" presStyleCnt="1" custScaleX="563496" custScaleY="91636" custLinFactNeighborX="-14222" custLinFactNeighborY="-3300">
        <dgm:presLayoutVars>
          <dgm:chMax val="0"/>
          <dgm:chPref val="0"/>
          <dgm:bulletEnabled val="1"/>
        </dgm:presLayoutVars>
      </dgm:prSet>
      <dgm:spPr/>
    </dgm:pt>
  </dgm:ptLst>
  <dgm:cxnLst>
    <dgm:cxn modelId="{FC0D1746-1804-4548-B8AA-4F27ACE0D1B2}" type="presOf" srcId="{AC2D4B05-2E88-2842-8FFE-2A7483B19E8E}" destId="{9ABC0677-578B-084D-8240-8CFC2CE2E8FC}" srcOrd="0" destOrd="0" presId="urn:microsoft.com/office/officeart/2005/8/layout/chevron1"/>
    <dgm:cxn modelId="{18F1E088-991E-4A80-8072-DBB7651400A4}" type="presOf" srcId="{574C8731-3C5E-0448-B76B-BD567D4E4C41}" destId="{28E0DA36-650B-944F-A315-57A9790808C9}" srcOrd="0" destOrd="0" presId="urn:microsoft.com/office/officeart/2005/8/layout/chevron1"/>
    <dgm:cxn modelId="{D8DFB69A-AFF2-C345-9AEF-5ECC8FB77F76}" srcId="{AC2D4B05-2E88-2842-8FFE-2A7483B19E8E}" destId="{574C8731-3C5E-0448-B76B-BD567D4E4C41}" srcOrd="0" destOrd="0" parTransId="{9F1C242E-AFC7-E94D-AC8B-8F72108D1A32}" sibTransId="{7318BAE2-64ED-9741-B44A-A2769318C79E}"/>
    <dgm:cxn modelId="{6ABD9925-44E1-4E73-82A9-6D0E250199EE}" type="presParOf" srcId="{9ABC0677-578B-084D-8240-8CFC2CE2E8FC}" destId="{28E0DA36-650B-944F-A315-57A9790808C9}" srcOrd="0"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0DA36-650B-944F-A315-57A9790808C9}">
      <dsp:nvSpPr>
        <dsp:cNvPr id="0" name=""/>
        <dsp:cNvSpPr/>
      </dsp:nvSpPr>
      <dsp:spPr>
        <a:xfrm>
          <a:off x="0" y="0"/>
          <a:ext cx="8734292" cy="226695"/>
        </a:xfrm>
        <a:prstGeom prst="chevron">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b="0" i="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Create a culture of deep connections and abundant care within our Fellowship</a:t>
          </a:r>
          <a:endParaRPr lang="en-US" sz="13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113348" y="0"/>
        <a:ext cx="8507597" cy="22669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DA3C-1594-024F-AAEF-4959DA82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6514</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JOHNSON</dc:creator>
  <cp:keywords/>
  <dc:description/>
  <cp:lastModifiedBy>Pat Rodgers</cp:lastModifiedBy>
  <cp:revision>6</cp:revision>
  <dcterms:created xsi:type="dcterms:W3CDTF">2021-12-13T20:16:00Z</dcterms:created>
  <dcterms:modified xsi:type="dcterms:W3CDTF">2022-01-03T19:54:00Z</dcterms:modified>
</cp:coreProperties>
</file>