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CFE88" w14:textId="77777777" w:rsidR="001142C1" w:rsidRPr="00243939" w:rsidRDefault="00B501BD" w:rsidP="00B501BD">
      <w:pPr>
        <w:spacing w:after="0" w:afterAutospacing="0"/>
        <w:jc w:val="center"/>
        <w:rPr>
          <w:rFonts w:ascii="Arial" w:hAnsi="Arial" w:cstheme="minorHAnsi"/>
          <w:b/>
          <w:bCs/>
          <w:sz w:val="28"/>
        </w:rPr>
      </w:pPr>
      <w:r w:rsidRPr="00243939">
        <w:rPr>
          <w:rFonts w:ascii="Arial" w:hAnsi="Arial" w:cstheme="minorHAnsi"/>
          <w:b/>
          <w:bCs/>
          <w:sz w:val="28"/>
        </w:rPr>
        <w:t>Quimper Unitarian Universalist Fellowship</w:t>
      </w:r>
    </w:p>
    <w:p w14:paraId="002D8020" w14:textId="77777777" w:rsidR="00B2770E" w:rsidRPr="00243939" w:rsidRDefault="00B501BD" w:rsidP="00B501BD">
      <w:pPr>
        <w:spacing w:after="0" w:afterAutospacing="0"/>
        <w:jc w:val="center"/>
        <w:rPr>
          <w:rFonts w:ascii="Arial" w:hAnsi="Arial" w:cstheme="minorHAnsi"/>
          <w:b/>
          <w:bCs/>
          <w:sz w:val="28"/>
        </w:rPr>
      </w:pPr>
      <w:r w:rsidRPr="00243939">
        <w:rPr>
          <w:rFonts w:ascii="Arial" w:hAnsi="Arial" w:cstheme="minorHAnsi"/>
          <w:b/>
          <w:bCs/>
          <w:sz w:val="28"/>
        </w:rPr>
        <w:t xml:space="preserve">Board of Trustees </w:t>
      </w:r>
    </w:p>
    <w:p w14:paraId="6C99017F" w14:textId="55E0EBAA" w:rsidR="00C34B49" w:rsidRPr="00243939" w:rsidRDefault="00B501BD" w:rsidP="00B501BD">
      <w:pPr>
        <w:spacing w:after="0" w:afterAutospacing="0"/>
        <w:jc w:val="center"/>
        <w:rPr>
          <w:rFonts w:ascii="Arial" w:hAnsi="Arial" w:cstheme="minorHAnsi"/>
          <w:b/>
          <w:bCs/>
          <w:sz w:val="28"/>
        </w:rPr>
      </w:pPr>
      <w:r w:rsidRPr="00243939">
        <w:rPr>
          <w:rFonts w:ascii="Arial" w:hAnsi="Arial" w:cstheme="minorHAnsi"/>
          <w:b/>
          <w:bCs/>
          <w:sz w:val="28"/>
        </w:rPr>
        <w:t xml:space="preserve">Meeting </w:t>
      </w:r>
      <w:r w:rsidR="00C34B49" w:rsidRPr="00243939">
        <w:rPr>
          <w:rFonts w:ascii="Arial" w:hAnsi="Arial" w:cstheme="minorHAnsi"/>
          <w:b/>
          <w:bCs/>
          <w:sz w:val="28"/>
        </w:rPr>
        <w:t xml:space="preserve">Minutes </w:t>
      </w:r>
    </w:p>
    <w:p w14:paraId="2D7E552D" w14:textId="259D2971" w:rsidR="00B501BD" w:rsidRPr="00243939" w:rsidRDefault="00B501BD" w:rsidP="00B501BD">
      <w:pPr>
        <w:spacing w:after="0" w:afterAutospacing="0"/>
        <w:jc w:val="center"/>
        <w:rPr>
          <w:rFonts w:ascii="Arial" w:hAnsi="Arial" w:cstheme="minorHAnsi"/>
          <w:b/>
          <w:bCs/>
          <w:sz w:val="28"/>
        </w:rPr>
      </w:pPr>
      <w:r w:rsidRPr="00243939">
        <w:rPr>
          <w:rFonts w:ascii="Arial" w:hAnsi="Arial" w:cstheme="minorHAnsi"/>
          <w:b/>
          <w:bCs/>
          <w:sz w:val="28"/>
        </w:rPr>
        <w:t>October 25, 2023, 6pm</w:t>
      </w:r>
      <w:r w:rsidR="00243939">
        <w:rPr>
          <w:rFonts w:ascii="Arial" w:hAnsi="Arial" w:cstheme="minorHAnsi"/>
          <w:b/>
          <w:bCs/>
          <w:sz w:val="28"/>
        </w:rPr>
        <w:t xml:space="preserve"> – </w:t>
      </w:r>
      <w:r w:rsidRPr="00243939">
        <w:rPr>
          <w:rFonts w:ascii="Arial" w:hAnsi="Arial" w:cstheme="minorHAnsi"/>
          <w:b/>
          <w:bCs/>
          <w:sz w:val="28"/>
        </w:rPr>
        <w:t>RE2</w:t>
      </w:r>
      <w:r w:rsidR="00C34B49" w:rsidRPr="00243939">
        <w:rPr>
          <w:rFonts w:ascii="Arial" w:hAnsi="Arial" w:cstheme="minorHAnsi"/>
          <w:b/>
          <w:bCs/>
          <w:sz w:val="28"/>
        </w:rPr>
        <w:t xml:space="preserve"> and Zoom</w:t>
      </w:r>
    </w:p>
    <w:p w14:paraId="629674C4" w14:textId="77777777" w:rsidR="00C34B49" w:rsidRPr="00243939" w:rsidRDefault="00000000" w:rsidP="00B501BD">
      <w:pPr>
        <w:spacing w:after="0" w:afterAutospacing="0"/>
        <w:jc w:val="center"/>
        <w:rPr>
          <w:rFonts w:ascii="Arial" w:hAnsi="Arial" w:cstheme="minorHAnsi"/>
          <w:b/>
          <w:bCs/>
        </w:rPr>
      </w:pPr>
      <w:hyperlink r:id="rId7" w:tgtFrame="_blank" w:history="1">
        <w:r w:rsidR="00C34B49" w:rsidRPr="00243939">
          <w:rPr>
            <w:rStyle w:val="Hyperlink"/>
            <w:rFonts w:ascii="Arial" w:hAnsi="Arial" w:cstheme="minorHAnsi"/>
            <w:color w:val="1155CC"/>
          </w:rPr>
          <w:t>https://youtu.be/2h_Shlo41qY</w:t>
        </w:r>
      </w:hyperlink>
    </w:p>
    <w:p w14:paraId="410A5FBD" w14:textId="77777777" w:rsidR="00C34B49" w:rsidRPr="00243939" w:rsidRDefault="00C34B49" w:rsidP="00B501BD">
      <w:pPr>
        <w:spacing w:after="0" w:afterAutospacing="0"/>
        <w:jc w:val="center"/>
        <w:rPr>
          <w:rFonts w:ascii="Arial" w:hAnsi="Arial"/>
          <w:b/>
          <w:bCs/>
        </w:rPr>
      </w:pPr>
    </w:p>
    <w:p w14:paraId="4607BC03" w14:textId="77777777" w:rsidR="003C6655" w:rsidRPr="00243939" w:rsidRDefault="00C34B49" w:rsidP="003C6655">
      <w:pPr>
        <w:spacing w:after="0" w:afterAutospacing="0"/>
        <w:rPr>
          <w:rFonts w:ascii="Arial" w:hAnsi="Arial" w:cstheme="minorHAnsi"/>
          <w:color w:val="000000" w:themeColor="text1"/>
          <w:szCs w:val="20"/>
        </w:rPr>
      </w:pPr>
      <w:r w:rsidRPr="00243939">
        <w:rPr>
          <w:rFonts w:ascii="Arial" w:hAnsi="Arial" w:cstheme="minorHAnsi"/>
          <w:color w:val="000000" w:themeColor="text1"/>
          <w:szCs w:val="20"/>
        </w:rPr>
        <w:t>Board members present in person: Sarah Walker, Larry Morrell (process observer), Elizabeth Walker, Bruce Zalneraitis, Rev. Linda Hart, Sarah Hull, Liesl Slabaugh, Roseanna Almaee, Mary Tyburski</w:t>
      </w:r>
    </w:p>
    <w:p w14:paraId="5125AB4C" w14:textId="77777777" w:rsidR="00243939" w:rsidRDefault="00243939" w:rsidP="003C6655">
      <w:pPr>
        <w:spacing w:after="0" w:afterAutospacing="0"/>
        <w:rPr>
          <w:rFonts w:ascii="Arial" w:hAnsi="Arial" w:cstheme="minorHAnsi"/>
          <w:color w:val="000000" w:themeColor="text1"/>
          <w:szCs w:val="20"/>
        </w:rPr>
      </w:pPr>
    </w:p>
    <w:p w14:paraId="31C49D93" w14:textId="039DA092" w:rsidR="00C34B49" w:rsidRPr="00243939" w:rsidRDefault="00C34B49" w:rsidP="003C6655">
      <w:pPr>
        <w:spacing w:after="0" w:afterAutospacing="0"/>
        <w:rPr>
          <w:rFonts w:ascii="Arial" w:hAnsi="Arial" w:cstheme="minorHAnsi"/>
          <w:color w:val="000000" w:themeColor="text1"/>
          <w:szCs w:val="20"/>
        </w:rPr>
      </w:pPr>
      <w:r w:rsidRPr="00243939">
        <w:rPr>
          <w:rFonts w:ascii="Arial" w:hAnsi="Arial" w:cstheme="minorHAnsi"/>
          <w:color w:val="000000" w:themeColor="text1"/>
          <w:szCs w:val="20"/>
        </w:rPr>
        <w:t>Board member attending virtually: Jesse Wild</w:t>
      </w:r>
    </w:p>
    <w:p w14:paraId="5EDDEC1D" w14:textId="77777777" w:rsidR="003C6655" w:rsidRPr="00243939" w:rsidRDefault="003C6655" w:rsidP="003C6655">
      <w:pPr>
        <w:spacing w:after="0" w:afterAutospacing="0"/>
        <w:rPr>
          <w:rFonts w:ascii="Arial" w:hAnsi="Arial" w:cstheme="minorHAnsi"/>
          <w:color w:val="000000" w:themeColor="text1"/>
          <w:szCs w:val="20"/>
        </w:rPr>
      </w:pPr>
    </w:p>
    <w:p w14:paraId="02B7FAF7" w14:textId="194B94F1" w:rsidR="00C34B49" w:rsidRPr="00243939" w:rsidRDefault="00C34B49" w:rsidP="003C6655">
      <w:pPr>
        <w:spacing w:after="0" w:afterAutospacing="0"/>
        <w:rPr>
          <w:rFonts w:ascii="Arial" w:hAnsi="Arial" w:cstheme="minorHAnsi"/>
          <w:color w:val="000000" w:themeColor="text1"/>
          <w:szCs w:val="20"/>
        </w:rPr>
      </w:pPr>
      <w:r w:rsidRPr="00243939">
        <w:rPr>
          <w:rFonts w:ascii="Arial" w:hAnsi="Arial" w:cstheme="minorHAnsi"/>
          <w:color w:val="000000" w:themeColor="text1"/>
          <w:szCs w:val="20"/>
        </w:rPr>
        <w:t>Tech specialist present: Christina Tweed.</w:t>
      </w:r>
    </w:p>
    <w:p w14:paraId="672394D1" w14:textId="77777777" w:rsidR="00C33A64" w:rsidRPr="00243939" w:rsidRDefault="00C33A64" w:rsidP="003C6655">
      <w:pPr>
        <w:spacing w:after="0" w:afterAutospacing="0"/>
        <w:rPr>
          <w:rFonts w:ascii="Arial" w:hAnsi="Arial" w:cstheme="minorHAnsi"/>
          <w:color w:val="000000" w:themeColor="text1"/>
          <w:szCs w:val="20"/>
        </w:rPr>
      </w:pPr>
    </w:p>
    <w:p w14:paraId="5B1113E2" w14:textId="77777777" w:rsidR="00C34B49" w:rsidRPr="00243939" w:rsidRDefault="00C34B49" w:rsidP="003C6655">
      <w:pPr>
        <w:spacing w:after="0" w:afterAutospacing="0"/>
        <w:rPr>
          <w:rFonts w:ascii="Arial" w:hAnsi="Arial" w:cstheme="minorHAnsi"/>
          <w:color w:val="000000" w:themeColor="text1"/>
          <w:szCs w:val="20"/>
        </w:rPr>
      </w:pPr>
      <w:r w:rsidRPr="00243939">
        <w:rPr>
          <w:rFonts w:ascii="Arial" w:hAnsi="Arial" w:cstheme="minorHAnsi"/>
          <w:color w:val="000000" w:themeColor="text1"/>
          <w:szCs w:val="20"/>
        </w:rPr>
        <w:t xml:space="preserve">Observers attending virtually: Jenell DeMatteo, </w:t>
      </w:r>
      <w:r w:rsidRPr="00243939">
        <w:rPr>
          <w:rFonts w:ascii="Arial" w:eastAsia="Times New Roman" w:hAnsi="Arial" w:cstheme="minorHAnsi"/>
          <w:color w:val="222222"/>
          <w:szCs w:val="20"/>
        </w:rPr>
        <w:t>Dan Brooks</w:t>
      </w:r>
      <w:r w:rsidRPr="00243939">
        <w:rPr>
          <w:rFonts w:ascii="Arial" w:hAnsi="Arial" w:cstheme="minorHAnsi"/>
          <w:color w:val="000000" w:themeColor="text1"/>
          <w:szCs w:val="20"/>
        </w:rPr>
        <w:t xml:space="preserve">, </w:t>
      </w:r>
      <w:r w:rsidRPr="00243939">
        <w:rPr>
          <w:rFonts w:ascii="Arial" w:eastAsia="Times New Roman" w:hAnsi="Arial" w:cstheme="minorHAnsi"/>
          <w:color w:val="222222"/>
          <w:szCs w:val="20"/>
        </w:rPr>
        <w:t>Frances Loubere</w:t>
      </w:r>
      <w:r w:rsidRPr="00243939">
        <w:rPr>
          <w:rFonts w:ascii="Arial" w:hAnsi="Arial" w:cstheme="minorHAnsi"/>
          <w:color w:val="000000" w:themeColor="text1"/>
          <w:szCs w:val="20"/>
        </w:rPr>
        <w:t xml:space="preserve">, </w:t>
      </w:r>
      <w:r w:rsidRPr="00243939">
        <w:rPr>
          <w:rFonts w:ascii="Arial" w:eastAsia="Times New Roman" w:hAnsi="Arial" w:cstheme="minorHAnsi"/>
          <w:color w:val="222222"/>
          <w:szCs w:val="20"/>
        </w:rPr>
        <w:t>Kathy Stevenson</w:t>
      </w:r>
      <w:r w:rsidRPr="00243939">
        <w:rPr>
          <w:rFonts w:ascii="Arial" w:hAnsi="Arial" w:cstheme="minorHAnsi"/>
          <w:color w:val="000000" w:themeColor="text1"/>
          <w:szCs w:val="20"/>
        </w:rPr>
        <w:t xml:space="preserve">, </w:t>
      </w:r>
      <w:r w:rsidRPr="00243939">
        <w:rPr>
          <w:rFonts w:ascii="Arial" w:eastAsia="Times New Roman" w:hAnsi="Arial" w:cstheme="minorHAnsi"/>
          <w:color w:val="222222"/>
          <w:szCs w:val="20"/>
        </w:rPr>
        <w:t>Share DeWees</w:t>
      </w:r>
      <w:r w:rsidRPr="00243939">
        <w:rPr>
          <w:rFonts w:ascii="Arial" w:hAnsi="Arial" w:cstheme="minorHAnsi"/>
          <w:color w:val="000000" w:themeColor="text1"/>
          <w:szCs w:val="20"/>
        </w:rPr>
        <w:t xml:space="preserve">, </w:t>
      </w:r>
      <w:r w:rsidRPr="00243939">
        <w:rPr>
          <w:rFonts w:ascii="Arial" w:eastAsia="Times New Roman" w:hAnsi="Arial" w:cstheme="minorHAnsi"/>
          <w:color w:val="222222"/>
          <w:szCs w:val="20"/>
        </w:rPr>
        <w:t>Henry Amick</w:t>
      </w:r>
    </w:p>
    <w:p w14:paraId="39349C8B" w14:textId="77777777" w:rsidR="003C6655" w:rsidRPr="00243939" w:rsidRDefault="003C6655" w:rsidP="003C6655">
      <w:pPr>
        <w:spacing w:after="0" w:afterAutospacing="0"/>
        <w:rPr>
          <w:rFonts w:ascii="Arial" w:hAnsi="Arial" w:cstheme="minorHAnsi"/>
          <w:color w:val="000000" w:themeColor="text1"/>
          <w:szCs w:val="20"/>
        </w:rPr>
      </w:pPr>
    </w:p>
    <w:p w14:paraId="3266595D" w14:textId="77777777" w:rsidR="003C6655" w:rsidRPr="00243939" w:rsidRDefault="00C34B49" w:rsidP="008F679B">
      <w:pPr>
        <w:spacing w:after="0" w:afterAutospacing="0"/>
        <w:rPr>
          <w:rFonts w:ascii="Arial" w:hAnsi="Arial" w:cstheme="minorHAnsi"/>
          <w:color w:val="000000" w:themeColor="text1"/>
          <w:szCs w:val="20"/>
        </w:rPr>
      </w:pPr>
      <w:r w:rsidRPr="00243939">
        <w:rPr>
          <w:rFonts w:ascii="Arial" w:hAnsi="Arial" w:cstheme="minorHAnsi"/>
          <w:color w:val="000000" w:themeColor="text1"/>
          <w:szCs w:val="20"/>
        </w:rPr>
        <w:t>We acknowledge that these waters, mountains, valleys and shorelines are the traditional territory of the S’Klallam and Chemakum peoples. We will work to restore and sustain their homelands and all living beings.</w:t>
      </w:r>
    </w:p>
    <w:p w14:paraId="1B7F0899" w14:textId="77777777" w:rsidR="008F679B" w:rsidRPr="00243939" w:rsidRDefault="008F679B" w:rsidP="008F679B">
      <w:pPr>
        <w:spacing w:after="0" w:afterAutospacing="0"/>
        <w:rPr>
          <w:rFonts w:ascii="Arial" w:hAnsi="Arial" w:cstheme="minorHAnsi"/>
          <w:color w:val="000000" w:themeColor="text1"/>
          <w:szCs w:val="20"/>
        </w:rPr>
      </w:pPr>
    </w:p>
    <w:p w14:paraId="737997D1" w14:textId="2D296D89" w:rsidR="00C34B49" w:rsidRPr="00243939" w:rsidRDefault="00C34B49" w:rsidP="003C6655">
      <w:pPr>
        <w:tabs>
          <w:tab w:val="right" w:pos="9216"/>
        </w:tabs>
        <w:rPr>
          <w:rFonts w:ascii="Arial" w:hAnsi="Arial" w:cstheme="minorHAnsi"/>
          <w:b/>
          <w:color w:val="000000"/>
          <w:szCs w:val="20"/>
        </w:rPr>
      </w:pPr>
      <w:r w:rsidRPr="00243939">
        <w:rPr>
          <w:rFonts w:ascii="Arial" w:hAnsi="Arial" w:cstheme="minorHAnsi"/>
          <w:b/>
          <w:color w:val="000000"/>
          <w:szCs w:val="20"/>
        </w:rPr>
        <w:t>Meeting Called to Order</w:t>
      </w:r>
      <w:r w:rsidR="005A0745" w:rsidRPr="00243939">
        <w:rPr>
          <w:rFonts w:ascii="Arial" w:hAnsi="Arial" w:cstheme="minorHAnsi"/>
          <w:b/>
          <w:color w:val="000000"/>
          <w:szCs w:val="20"/>
        </w:rPr>
        <w:t>, 6pm</w:t>
      </w:r>
    </w:p>
    <w:p w14:paraId="1AC21CA5" w14:textId="77777777" w:rsidR="00C34B49" w:rsidRPr="00243939" w:rsidRDefault="00C34B49" w:rsidP="00C34B49">
      <w:pPr>
        <w:rPr>
          <w:rFonts w:ascii="Arial" w:hAnsi="Arial" w:cstheme="minorHAnsi"/>
          <w:b/>
          <w:bCs/>
          <w:color w:val="000000"/>
          <w:szCs w:val="20"/>
        </w:rPr>
      </w:pPr>
      <w:r w:rsidRPr="00243939">
        <w:rPr>
          <w:rFonts w:ascii="Arial" w:hAnsi="Arial" w:cstheme="minorHAnsi"/>
          <w:b/>
          <w:bCs/>
          <w:color w:val="000000"/>
          <w:szCs w:val="20"/>
        </w:rPr>
        <w:t>Spiritual Practice and Chalice Lighting</w:t>
      </w:r>
    </w:p>
    <w:p w14:paraId="23D1B930" w14:textId="0EF65015" w:rsidR="00C34B49" w:rsidRPr="00243939" w:rsidRDefault="00C34B49" w:rsidP="00C34B49">
      <w:pPr>
        <w:rPr>
          <w:rFonts w:ascii="Arial" w:hAnsi="Arial" w:cstheme="minorHAnsi"/>
          <w:color w:val="000000"/>
          <w:szCs w:val="20"/>
        </w:rPr>
      </w:pPr>
      <w:r w:rsidRPr="00243939">
        <w:rPr>
          <w:rFonts w:ascii="Arial" w:hAnsi="Arial" w:cstheme="minorHAnsi"/>
          <w:b/>
          <w:color w:val="000000"/>
          <w:szCs w:val="20"/>
        </w:rPr>
        <w:t>Check-ins</w:t>
      </w:r>
    </w:p>
    <w:p w14:paraId="3FBA38B6" w14:textId="285EA48E" w:rsidR="00C34B49" w:rsidRPr="00243939" w:rsidRDefault="00C34B49" w:rsidP="00C34B49">
      <w:pPr>
        <w:rPr>
          <w:rFonts w:ascii="Arial" w:hAnsi="Arial" w:cstheme="minorHAnsi"/>
          <w:color w:val="000000"/>
          <w:szCs w:val="20"/>
        </w:rPr>
      </w:pPr>
      <w:r w:rsidRPr="00243939">
        <w:rPr>
          <w:rFonts w:ascii="Arial" w:hAnsi="Arial" w:cstheme="minorHAnsi"/>
          <w:b/>
          <w:bCs/>
          <w:color w:val="000000"/>
          <w:szCs w:val="20"/>
        </w:rPr>
        <w:t>Discussion</w:t>
      </w:r>
      <w:r w:rsidRPr="00243939">
        <w:rPr>
          <w:rFonts w:ascii="Arial" w:hAnsi="Arial" w:cstheme="minorHAnsi"/>
          <w:color w:val="000000"/>
          <w:szCs w:val="20"/>
        </w:rPr>
        <w:t xml:space="preserve">:  Chapter 3 of </w:t>
      </w:r>
      <w:r w:rsidRPr="00243939">
        <w:rPr>
          <w:rFonts w:ascii="Arial" w:hAnsi="Arial" w:cstheme="minorHAnsi"/>
          <w:i/>
          <w:iCs/>
          <w:color w:val="000000"/>
          <w:szCs w:val="20"/>
        </w:rPr>
        <w:t>Transforming Conflict</w:t>
      </w:r>
    </w:p>
    <w:p w14:paraId="661E6286" w14:textId="55AE12D7" w:rsidR="00C34B49" w:rsidRPr="00243939" w:rsidRDefault="00C34B49" w:rsidP="00C34B49">
      <w:pPr>
        <w:rPr>
          <w:rFonts w:ascii="Arial" w:eastAsia="Times New Roman" w:hAnsi="Arial" w:cstheme="minorHAnsi"/>
          <w:color w:val="222222"/>
          <w:szCs w:val="20"/>
        </w:rPr>
      </w:pPr>
      <w:r w:rsidRPr="00243939">
        <w:rPr>
          <w:rFonts w:ascii="Arial" w:hAnsi="Arial" w:cstheme="minorHAnsi"/>
          <w:b/>
          <w:bCs/>
          <w:color w:val="000000"/>
          <w:szCs w:val="20"/>
        </w:rPr>
        <w:t>Approve Meeting Agenda</w:t>
      </w:r>
      <w:r w:rsidR="00243939" w:rsidRPr="00243939">
        <w:rPr>
          <w:rFonts w:ascii="Arial" w:hAnsi="Arial" w:cstheme="minorHAnsi"/>
          <w:color w:val="000000"/>
          <w:szCs w:val="20"/>
        </w:rPr>
        <w:t>:</w:t>
      </w:r>
      <w:r w:rsidRPr="00243939">
        <w:rPr>
          <w:rFonts w:ascii="Arial" w:hAnsi="Arial" w:cstheme="minorHAnsi"/>
          <w:b/>
          <w:bCs/>
          <w:color w:val="000000"/>
          <w:szCs w:val="20"/>
        </w:rPr>
        <w:t xml:space="preserve"> </w:t>
      </w:r>
      <w:r w:rsidRPr="00243939">
        <w:rPr>
          <w:rFonts w:ascii="Arial" w:eastAsia="Times New Roman" w:hAnsi="Arial" w:cstheme="minorHAnsi"/>
          <w:color w:val="222222"/>
          <w:szCs w:val="20"/>
        </w:rPr>
        <w:t>Motion to approve: Bruce. Approved.</w:t>
      </w:r>
    </w:p>
    <w:p w14:paraId="36B6A8AA" w14:textId="1215A863" w:rsidR="00C34B49" w:rsidRPr="00243939" w:rsidRDefault="00C34B49" w:rsidP="005A05F6">
      <w:pPr>
        <w:tabs>
          <w:tab w:val="right" w:pos="9216"/>
        </w:tabs>
        <w:spacing w:after="0" w:afterAutospacing="0"/>
        <w:rPr>
          <w:rFonts w:ascii="Arial" w:hAnsi="Arial" w:cstheme="minorHAnsi"/>
          <w:b/>
          <w:bCs/>
          <w:color w:val="000000"/>
          <w:szCs w:val="20"/>
        </w:rPr>
      </w:pPr>
      <w:r w:rsidRPr="00243939">
        <w:rPr>
          <w:rFonts w:ascii="Arial" w:hAnsi="Arial" w:cstheme="minorHAnsi"/>
          <w:b/>
          <w:bCs/>
          <w:color w:val="000000"/>
          <w:szCs w:val="20"/>
        </w:rPr>
        <w:t>Consent Agenda</w:t>
      </w:r>
    </w:p>
    <w:p w14:paraId="18715083" w14:textId="77777777" w:rsidR="00C34B49" w:rsidRPr="00243939" w:rsidRDefault="00C34B49" w:rsidP="003C6655">
      <w:pPr>
        <w:pStyle w:val="ListParagraph"/>
        <w:numPr>
          <w:ilvl w:val="0"/>
          <w:numId w:val="22"/>
        </w:numPr>
        <w:rPr>
          <w:rFonts w:ascii="Arial" w:hAnsi="Arial" w:cstheme="minorHAnsi"/>
          <w:color w:val="000000"/>
          <w:sz w:val="24"/>
        </w:rPr>
      </w:pPr>
      <w:r w:rsidRPr="00243939">
        <w:rPr>
          <w:rFonts w:ascii="Arial" w:hAnsi="Arial" w:cstheme="minorHAnsi"/>
          <w:color w:val="000000"/>
          <w:sz w:val="24"/>
        </w:rPr>
        <w:t xml:space="preserve">Approval of Minutes of </w:t>
      </w:r>
      <w:r w:rsidR="003C6655" w:rsidRPr="00243939">
        <w:rPr>
          <w:rFonts w:ascii="Arial" w:hAnsi="Arial" w:cstheme="minorHAnsi"/>
          <w:color w:val="000000"/>
          <w:sz w:val="24"/>
        </w:rPr>
        <w:t xml:space="preserve">meeting </w:t>
      </w:r>
      <w:r w:rsidRPr="00243939">
        <w:rPr>
          <w:rFonts w:ascii="Arial" w:hAnsi="Arial" w:cstheme="minorHAnsi"/>
          <w:color w:val="000000"/>
          <w:sz w:val="24"/>
        </w:rPr>
        <w:t>September 27, 2023</w:t>
      </w:r>
    </w:p>
    <w:p w14:paraId="4E2A6165" w14:textId="77777777" w:rsidR="003C6655" w:rsidRPr="00243939" w:rsidRDefault="00C34B49" w:rsidP="003C6655">
      <w:pPr>
        <w:pStyle w:val="ListParagraph"/>
        <w:numPr>
          <w:ilvl w:val="0"/>
          <w:numId w:val="22"/>
        </w:numPr>
        <w:rPr>
          <w:rFonts w:ascii="Arial" w:eastAsia="Times New Roman" w:hAnsi="Arial" w:cstheme="minorHAnsi"/>
          <w:color w:val="222222"/>
          <w:sz w:val="24"/>
        </w:rPr>
      </w:pPr>
      <w:r w:rsidRPr="00243939">
        <w:rPr>
          <w:rFonts w:ascii="Arial" w:hAnsi="Arial" w:cstheme="minorHAnsi"/>
          <w:color w:val="000000"/>
          <w:sz w:val="24"/>
        </w:rPr>
        <w:t>Approval of designated signatories for the First Federal Bank Line of Credit Account effective October 6, 2023</w:t>
      </w:r>
      <w:r w:rsidR="003C6655" w:rsidRPr="00243939">
        <w:rPr>
          <w:rFonts w:ascii="Arial" w:hAnsi="Arial" w:cstheme="minorHAnsi"/>
          <w:color w:val="000000"/>
          <w:sz w:val="24"/>
        </w:rPr>
        <w:t>:</w:t>
      </w:r>
    </w:p>
    <w:p w14:paraId="4AE7352F" w14:textId="77777777" w:rsidR="003C6655" w:rsidRPr="00243939" w:rsidRDefault="00C34B49" w:rsidP="003C6655">
      <w:pPr>
        <w:pStyle w:val="ListParagraph"/>
        <w:numPr>
          <w:ilvl w:val="1"/>
          <w:numId w:val="22"/>
        </w:numPr>
        <w:rPr>
          <w:rFonts w:ascii="Arial" w:eastAsia="Times New Roman" w:hAnsi="Arial" w:cstheme="minorHAnsi"/>
          <w:color w:val="222222"/>
          <w:sz w:val="24"/>
        </w:rPr>
      </w:pPr>
      <w:r w:rsidRPr="00243939">
        <w:rPr>
          <w:rFonts w:ascii="Arial" w:eastAsia="Times New Roman" w:hAnsi="Arial" w:cstheme="minorHAnsi"/>
          <w:color w:val="222222"/>
          <w:sz w:val="24"/>
        </w:rPr>
        <w:t>Sarah Walker, President</w:t>
      </w:r>
    </w:p>
    <w:p w14:paraId="22F02F95" w14:textId="77777777" w:rsidR="003C6655" w:rsidRPr="00243939" w:rsidRDefault="00C34B49" w:rsidP="003C6655">
      <w:pPr>
        <w:pStyle w:val="ListParagraph"/>
        <w:numPr>
          <w:ilvl w:val="1"/>
          <w:numId w:val="22"/>
        </w:numPr>
        <w:rPr>
          <w:rFonts w:ascii="Arial" w:eastAsia="Times New Roman" w:hAnsi="Arial" w:cstheme="minorHAnsi"/>
          <w:color w:val="222222"/>
          <w:sz w:val="24"/>
        </w:rPr>
      </w:pPr>
      <w:r w:rsidRPr="00243939">
        <w:rPr>
          <w:rFonts w:ascii="Arial" w:eastAsia="Times New Roman" w:hAnsi="Arial" w:cstheme="minorHAnsi"/>
          <w:color w:val="222222"/>
          <w:sz w:val="24"/>
        </w:rPr>
        <w:t>Larry Morrell, Vice-President</w:t>
      </w:r>
    </w:p>
    <w:p w14:paraId="735E22FE" w14:textId="77777777" w:rsidR="003C6655" w:rsidRPr="00243939" w:rsidRDefault="00C34B49" w:rsidP="003C6655">
      <w:pPr>
        <w:pStyle w:val="ListParagraph"/>
        <w:numPr>
          <w:ilvl w:val="1"/>
          <w:numId w:val="22"/>
        </w:numPr>
        <w:rPr>
          <w:rFonts w:ascii="Arial" w:eastAsia="Times New Roman" w:hAnsi="Arial" w:cstheme="minorHAnsi"/>
          <w:color w:val="222222"/>
          <w:sz w:val="24"/>
        </w:rPr>
      </w:pPr>
      <w:r w:rsidRPr="00243939">
        <w:rPr>
          <w:rFonts w:ascii="Arial" w:eastAsia="Times New Roman" w:hAnsi="Arial" w:cstheme="minorHAnsi"/>
          <w:color w:val="222222"/>
          <w:sz w:val="24"/>
        </w:rPr>
        <w:t>Elizabeth Walker, Secretary</w:t>
      </w:r>
    </w:p>
    <w:p w14:paraId="7D716F7E" w14:textId="77777777" w:rsidR="003C6655" w:rsidRPr="00243939" w:rsidRDefault="00C34B49" w:rsidP="005A0745">
      <w:pPr>
        <w:pStyle w:val="ListParagraph"/>
        <w:numPr>
          <w:ilvl w:val="1"/>
          <w:numId w:val="22"/>
        </w:numPr>
        <w:rPr>
          <w:rFonts w:ascii="Arial" w:eastAsia="Times New Roman" w:hAnsi="Arial" w:cstheme="minorHAnsi"/>
          <w:color w:val="222222"/>
          <w:sz w:val="24"/>
        </w:rPr>
      </w:pPr>
      <w:r w:rsidRPr="00243939">
        <w:rPr>
          <w:rFonts w:ascii="Arial" w:eastAsia="Times New Roman" w:hAnsi="Arial" w:cstheme="minorHAnsi"/>
          <w:color w:val="222222"/>
          <w:sz w:val="24"/>
        </w:rPr>
        <w:t>Bruce Zalneraitis, Treasurer</w:t>
      </w:r>
    </w:p>
    <w:p w14:paraId="3EF6AF27" w14:textId="63E98F1E" w:rsidR="00C34B49" w:rsidRPr="00243939" w:rsidRDefault="00C34B49" w:rsidP="003C6655">
      <w:pPr>
        <w:pStyle w:val="ListParagraph"/>
        <w:numPr>
          <w:ilvl w:val="0"/>
          <w:numId w:val="24"/>
        </w:numPr>
        <w:rPr>
          <w:rFonts w:ascii="Arial" w:eastAsia="Times New Roman" w:hAnsi="Arial" w:cstheme="minorHAnsi"/>
          <w:color w:val="222222"/>
          <w:sz w:val="24"/>
        </w:rPr>
      </w:pPr>
      <w:r w:rsidRPr="00243939">
        <w:rPr>
          <w:rFonts w:ascii="Arial" w:eastAsia="Times New Roman" w:hAnsi="Arial" w:cstheme="minorHAnsi"/>
          <w:color w:val="222222"/>
          <w:sz w:val="24"/>
        </w:rPr>
        <w:t>Recommend</w:t>
      </w:r>
      <w:r w:rsidR="003C6655" w:rsidRPr="00243939">
        <w:rPr>
          <w:rFonts w:ascii="Arial" w:eastAsia="Times New Roman" w:hAnsi="Arial" w:cstheme="minorHAnsi"/>
          <w:color w:val="222222"/>
          <w:sz w:val="24"/>
        </w:rPr>
        <w:t>ation for</w:t>
      </w:r>
      <w:r w:rsidRPr="00243939">
        <w:rPr>
          <w:rFonts w:ascii="Arial" w:eastAsia="Times New Roman" w:hAnsi="Arial" w:cstheme="minorHAnsi"/>
          <w:color w:val="222222"/>
          <w:sz w:val="24"/>
        </w:rPr>
        <w:t xml:space="preserve"> </w:t>
      </w:r>
      <w:r w:rsidR="003C6655" w:rsidRPr="00243939">
        <w:rPr>
          <w:rFonts w:ascii="Arial" w:eastAsia="Times New Roman" w:hAnsi="Arial" w:cstheme="minorHAnsi"/>
          <w:color w:val="222222"/>
          <w:sz w:val="24"/>
        </w:rPr>
        <w:t>Rachel Schmitt</w:t>
      </w:r>
      <w:r w:rsidRPr="00243939">
        <w:rPr>
          <w:rFonts w:ascii="Arial" w:eastAsia="Times New Roman" w:hAnsi="Arial" w:cstheme="minorHAnsi"/>
          <w:color w:val="222222"/>
          <w:sz w:val="24"/>
        </w:rPr>
        <w:t xml:space="preserve"> </w:t>
      </w:r>
      <w:r w:rsidR="003C6655" w:rsidRPr="00243939">
        <w:rPr>
          <w:rFonts w:ascii="Arial" w:eastAsia="Times New Roman" w:hAnsi="Arial" w:cstheme="minorHAnsi"/>
          <w:color w:val="222222"/>
          <w:sz w:val="24"/>
        </w:rPr>
        <w:t xml:space="preserve">(former QUUF intern) </w:t>
      </w:r>
      <w:r w:rsidRPr="00243939">
        <w:rPr>
          <w:rFonts w:ascii="Arial" w:eastAsia="Times New Roman" w:hAnsi="Arial" w:cstheme="minorHAnsi"/>
          <w:color w:val="222222"/>
          <w:sz w:val="24"/>
        </w:rPr>
        <w:t>as a candidate for UU ministry.</w:t>
      </w:r>
    </w:p>
    <w:p w14:paraId="18AA5139" w14:textId="122451BC" w:rsidR="003C6655" w:rsidRPr="00243939" w:rsidRDefault="003C6655" w:rsidP="003C6655">
      <w:pPr>
        <w:pStyle w:val="ListParagraph"/>
        <w:numPr>
          <w:ilvl w:val="0"/>
          <w:numId w:val="24"/>
        </w:numPr>
        <w:rPr>
          <w:rFonts w:ascii="Arial" w:eastAsia="Times New Roman" w:hAnsi="Arial" w:cstheme="minorHAnsi"/>
          <w:color w:val="222222"/>
          <w:sz w:val="24"/>
        </w:rPr>
      </w:pPr>
      <w:r w:rsidRPr="00243939">
        <w:rPr>
          <w:rFonts w:ascii="Arial" w:eastAsia="Times New Roman" w:hAnsi="Arial" w:cstheme="minorHAnsi"/>
          <w:color w:val="222222"/>
          <w:sz w:val="24"/>
        </w:rPr>
        <w:t>Approval for Fund-a-Need</w:t>
      </w:r>
      <w:r w:rsidR="00674E2F" w:rsidRPr="00243939">
        <w:rPr>
          <w:rFonts w:ascii="Arial" w:eastAsia="Times New Roman" w:hAnsi="Arial" w:cstheme="minorHAnsi"/>
          <w:color w:val="222222"/>
          <w:sz w:val="24"/>
        </w:rPr>
        <w:t xml:space="preserve"> for 1) adding pavers from the foyer </w:t>
      </w:r>
      <w:r w:rsidR="00C33A64" w:rsidRPr="00243939">
        <w:rPr>
          <w:rFonts w:ascii="Arial" w:eastAsia="Times New Roman" w:hAnsi="Arial" w:cstheme="minorHAnsi"/>
          <w:color w:val="222222"/>
          <w:sz w:val="24"/>
        </w:rPr>
        <w:t xml:space="preserve">doors </w:t>
      </w:r>
      <w:r w:rsidR="00674E2F" w:rsidRPr="00243939">
        <w:rPr>
          <w:rFonts w:ascii="Arial" w:eastAsia="Times New Roman" w:hAnsi="Arial" w:cstheme="minorHAnsi"/>
          <w:color w:val="222222"/>
          <w:sz w:val="24"/>
        </w:rPr>
        <w:t xml:space="preserve">and the north exit of the sanctuary to </w:t>
      </w:r>
      <w:r w:rsidR="00C33A64" w:rsidRPr="00243939">
        <w:rPr>
          <w:rFonts w:ascii="Arial" w:eastAsia="Times New Roman" w:hAnsi="Arial" w:cstheme="minorHAnsi"/>
          <w:color w:val="222222"/>
          <w:sz w:val="24"/>
        </w:rPr>
        <w:t>S</w:t>
      </w:r>
      <w:r w:rsidR="00674E2F" w:rsidRPr="00243939">
        <w:rPr>
          <w:rFonts w:ascii="Arial" w:eastAsia="Times New Roman" w:hAnsi="Arial" w:cstheme="minorHAnsi"/>
          <w:color w:val="222222"/>
          <w:sz w:val="24"/>
        </w:rPr>
        <w:t>an Juan Avenue to make these</w:t>
      </w:r>
      <w:r w:rsidR="005A0745" w:rsidRPr="00243939">
        <w:rPr>
          <w:rFonts w:ascii="Arial" w:eastAsia="Times New Roman" w:hAnsi="Arial" w:cstheme="minorHAnsi"/>
          <w:color w:val="222222"/>
          <w:sz w:val="24"/>
        </w:rPr>
        <w:t xml:space="preserve"> paths</w:t>
      </w:r>
      <w:r w:rsidR="00674E2F" w:rsidRPr="00243939">
        <w:rPr>
          <w:rFonts w:ascii="Arial" w:eastAsia="Times New Roman" w:hAnsi="Arial" w:cstheme="minorHAnsi"/>
          <w:color w:val="222222"/>
          <w:sz w:val="24"/>
        </w:rPr>
        <w:t xml:space="preserve"> ADA </w:t>
      </w:r>
      <w:r w:rsidR="00674E2F" w:rsidRPr="00243939">
        <w:rPr>
          <w:rFonts w:ascii="Arial" w:eastAsia="Times New Roman" w:hAnsi="Arial" w:cstheme="minorHAnsi"/>
          <w:color w:val="222222"/>
          <w:sz w:val="24"/>
        </w:rPr>
        <w:lastRenderedPageBreak/>
        <w:t xml:space="preserve">approved. 2) adding a safety exit from the loft </w:t>
      </w:r>
      <w:r w:rsidR="00C33A64" w:rsidRPr="00243939">
        <w:rPr>
          <w:rFonts w:ascii="Arial" w:eastAsia="Times New Roman" w:hAnsi="Arial" w:cstheme="minorHAnsi"/>
          <w:color w:val="222222"/>
          <w:sz w:val="24"/>
        </w:rPr>
        <w:t xml:space="preserve">skylight </w:t>
      </w:r>
      <w:r w:rsidR="00674E2F" w:rsidRPr="00243939">
        <w:rPr>
          <w:rFonts w:ascii="Arial" w:eastAsia="Times New Roman" w:hAnsi="Arial" w:cstheme="minorHAnsi"/>
          <w:color w:val="222222"/>
          <w:sz w:val="24"/>
        </w:rPr>
        <w:t>for emergency egress</w:t>
      </w:r>
      <w:r w:rsidR="00C33A64" w:rsidRPr="00243939">
        <w:rPr>
          <w:rFonts w:ascii="Arial" w:eastAsia="Times New Roman" w:hAnsi="Arial" w:cstheme="minorHAnsi"/>
          <w:color w:val="222222"/>
          <w:sz w:val="24"/>
        </w:rPr>
        <w:t>, to support the fire code. Total costs approximately $18,000.</w:t>
      </w:r>
    </w:p>
    <w:p w14:paraId="58FABA51" w14:textId="166058FD" w:rsidR="00C34B49" w:rsidRPr="00243939" w:rsidRDefault="00C34B49" w:rsidP="00C34B49">
      <w:pPr>
        <w:rPr>
          <w:rFonts w:ascii="Arial" w:eastAsia="Times New Roman" w:hAnsi="Arial" w:cstheme="minorHAnsi"/>
          <w:color w:val="222222"/>
          <w:szCs w:val="20"/>
        </w:rPr>
      </w:pPr>
      <w:r w:rsidRPr="00243939">
        <w:rPr>
          <w:rFonts w:ascii="Arial" w:eastAsia="Times New Roman" w:hAnsi="Arial" w:cstheme="minorHAnsi"/>
          <w:color w:val="222222"/>
          <w:szCs w:val="20"/>
        </w:rPr>
        <w:t>Motion to approve all of Consent Agenda: Mary. Approved.</w:t>
      </w:r>
    </w:p>
    <w:p w14:paraId="25CAA1A0" w14:textId="77777777" w:rsidR="00C34B49" w:rsidRPr="00243939" w:rsidRDefault="00C34B49" w:rsidP="00C34B49">
      <w:pPr>
        <w:rPr>
          <w:rFonts w:ascii="Arial" w:hAnsi="Arial" w:cstheme="minorHAnsi"/>
          <w:b/>
          <w:bCs/>
          <w:color w:val="000000"/>
          <w:szCs w:val="20"/>
        </w:rPr>
      </w:pPr>
      <w:r w:rsidRPr="00243939">
        <w:rPr>
          <w:rFonts w:ascii="Arial" w:hAnsi="Arial" w:cstheme="minorHAnsi"/>
          <w:b/>
          <w:bCs/>
          <w:color w:val="000000"/>
          <w:szCs w:val="20"/>
        </w:rPr>
        <w:t>Standing R</w:t>
      </w:r>
      <w:bookmarkStart w:id="0" w:name="Agenda"/>
      <w:bookmarkEnd w:id="0"/>
      <w:r w:rsidRPr="00243939">
        <w:rPr>
          <w:rFonts w:ascii="Arial" w:hAnsi="Arial" w:cstheme="minorHAnsi"/>
          <w:b/>
          <w:bCs/>
          <w:color w:val="000000"/>
          <w:szCs w:val="20"/>
        </w:rPr>
        <w:t>eports</w:t>
      </w:r>
    </w:p>
    <w:p w14:paraId="69A735B0" w14:textId="3468C2B4" w:rsidR="00C34B49" w:rsidRPr="00243939" w:rsidRDefault="00C34B49" w:rsidP="005A0745">
      <w:pPr>
        <w:pStyle w:val="ListParagraph"/>
        <w:numPr>
          <w:ilvl w:val="0"/>
          <w:numId w:val="25"/>
        </w:numPr>
        <w:rPr>
          <w:rStyle w:val="Hyperlink"/>
          <w:rFonts w:ascii="Arial" w:hAnsi="Arial" w:cstheme="minorHAnsi"/>
          <w:b/>
          <w:bCs/>
          <w:color w:val="000000"/>
          <w:sz w:val="24"/>
        </w:rPr>
      </w:pPr>
      <w:r w:rsidRPr="00243939">
        <w:rPr>
          <w:rFonts w:ascii="Arial" w:hAnsi="Arial" w:cstheme="minorHAnsi"/>
          <w:b/>
          <w:bCs/>
          <w:color w:val="000000"/>
          <w:sz w:val="24"/>
        </w:rPr>
        <w:t xml:space="preserve">President’s Report </w:t>
      </w:r>
      <w:r w:rsidRPr="00243939">
        <w:rPr>
          <w:rFonts w:ascii="Arial" w:hAnsi="Arial" w:cstheme="minorHAnsi"/>
          <w:color w:val="000000"/>
          <w:sz w:val="24"/>
        </w:rPr>
        <w:t xml:space="preserve">– </w:t>
      </w:r>
      <w:r w:rsidR="009F11A5">
        <w:rPr>
          <w:rFonts w:ascii="Arial" w:hAnsi="Arial" w:cstheme="minorHAnsi"/>
          <w:color w:val="000000"/>
          <w:sz w:val="24"/>
        </w:rPr>
        <w:t>s</w:t>
      </w:r>
      <w:r w:rsidRPr="00243939">
        <w:rPr>
          <w:rFonts w:ascii="Arial" w:hAnsi="Arial" w:cstheme="minorHAnsi"/>
          <w:color w:val="000000"/>
          <w:sz w:val="24"/>
        </w:rPr>
        <w:t>ee</w:t>
      </w:r>
      <w:r w:rsidRPr="00243939">
        <w:rPr>
          <w:rFonts w:ascii="Arial" w:hAnsi="Arial" w:cstheme="minorHAnsi"/>
          <w:b/>
          <w:bCs/>
          <w:color w:val="000000"/>
          <w:sz w:val="24"/>
        </w:rPr>
        <w:t xml:space="preserve"> </w:t>
      </w:r>
      <w:hyperlink w:anchor="AttachmentA" w:history="1">
        <w:r w:rsidRPr="00243939">
          <w:rPr>
            <w:rStyle w:val="Hyperlink"/>
            <w:rFonts w:ascii="Arial" w:hAnsi="Arial" w:cstheme="minorHAnsi"/>
            <w:b/>
            <w:bCs/>
            <w:sz w:val="24"/>
          </w:rPr>
          <w:t>Attachment A</w:t>
        </w:r>
      </w:hyperlink>
    </w:p>
    <w:p w14:paraId="4EC3947A" w14:textId="0942A486" w:rsidR="00C34B49" w:rsidRPr="00243939" w:rsidRDefault="00C34B49" w:rsidP="005A0745">
      <w:pPr>
        <w:pStyle w:val="ListParagraph"/>
        <w:numPr>
          <w:ilvl w:val="0"/>
          <w:numId w:val="25"/>
        </w:numPr>
        <w:rPr>
          <w:rFonts w:ascii="Arial" w:hAnsi="Arial" w:cstheme="minorHAnsi"/>
          <w:color w:val="000000"/>
          <w:sz w:val="24"/>
          <w:u w:val="single"/>
        </w:rPr>
      </w:pPr>
      <w:r w:rsidRPr="00243939">
        <w:rPr>
          <w:rFonts w:ascii="Arial" w:hAnsi="Arial" w:cstheme="minorHAnsi"/>
          <w:b/>
          <w:bCs/>
          <w:color w:val="000000"/>
          <w:sz w:val="24"/>
        </w:rPr>
        <w:t xml:space="preserve">Minister’s Report </w:t>
      </w:r>
      <w:r w:rsidRPr="00243939">
        <w:rPr>
          <w:rFonts w:ascii="Arial" w:hAnsi="Arial" w:cstheme="minorHAnsi"/>
          <w:color w:val="000000"/>
          <w:sz w:val="24"/>
        </w:rPr>
        <w:t>–</w:t>
      </w:r>
      <w:r w:rsidRPr="00243939">
        <w:rPr>
          <w:rFonts w:ascii="Arial" w:hAnsi="Arial" w:cstheme="minorHAnsi"/>
          <w:b/>
          <w:bCs/>
          <w:color w:val="000000"/>
          <w:sz w:val="24"/>
        </w:rPr>
        <w:t xml:space="preserve"> </w:t>
      </w:r>
      <w:r w:rsidRPr="00243939">
        <w:rPr>
          <w:rFonts w:ascii="Arial" w:hAnsi="Arial" w:cstheme="minorHAnsi"/>
          <w:color w:val="000000"/>
          <w:sz w:val="24"/>
        </w:rPr>
        <w:t xml:space="preserve">Catching up from </w:t>
      </w:r>
      <w:r w:rsidR="005A0745" w:rsidRPr="00243939">
        <w:rPr>
          <w:rFonts w:ascii="Arial" w:hAnsi="Arial" w:cstheme="minorHAnsi"/>
          <w:color w:val="000000"/>
          <w:sz w:val="24"/>
        </w:rPr>
        <w:t xml:space="preserve">family </w:t>
      </w:r>
      <w:r w:rsidRPr="00243939">
        <w:rPr>
          <w:rFonts w:ascii="Arial" w:hAnsi="Arial" w:cstheme="minorHAnsi"/>
          <w:color w:val="000000"/>
          <w:sz w:val="24"/>
        </w:rPr>
        <w:t>medical leave. New member orientation</w:t>
      </w:r>
      <w:r w:rsidR="005A0745" w:rsidRPr="00243939">
        <w:rPr>
          <w:rFonts w:ascii="Arial" w:hAnsi="Arial" w:cstheme="minorHAnsi"/>
          <w:color w:val="000000"/>
          <w:sz w:val="24"/>
        </w:rPr>
        <w:t xml:space="preserve">, with 9 </w:t>
      </w:r>
      <w:r w:rsidRPr="00243939">
        <w:rPr>
          <w:rFonts w:ascii="Arial" w:hAnsi="Arial" w:cstheme="minorHAnsi"/>
          <w:color w:val="000000"/>
          <w:sz w:val="24"/>
        </w:rPr>
        <w:t xml:space="preserve">excited </w:t>
      </w:r>
      <w:r w:rsidR="005A0745" w:rsidRPr="00243939">
        <w:rPr>
          <w:rFonts w:ascii="Arial" w:hAnsi="Arial" w:cstheme="minorHAnsi"/>
          <w:color w:val="000000"/>
          <w:sz w:val="24"/>
        </w:rPr>
        <w:t xml:space="preserve">potential </w:t>
      </w:r>
      <w:r w:rsidRPr="00243939">
        <w:rPr>
          <w:rFonts w:ascii="Arial" w:hAnsi="Arial" w:cstheme="minorHAnsi"/>
          <w:color w:val="000000"/>
          <w:sz w:val="24"/>
        </w:rPr>
        <w:t>members.</w:t>
      </w:r>
    </w:p>
    <w:p w14:paraId="5EAAA108" w14:textId="1D161526" w:rsidR="00243939" w:rsidRDefault="00C34B49" w:rsidP="00243939">
      <w:pPr>
        <w:pStyle w:val="ListParagraph"/>
        <w:numPr>
          <w:ilvl w:val="0"/>
          <w:numId w:val="25"/>
        </w:numPr>
        <w:rPr>
          <w:rStyle w:val="Hyperlink"/>
          <w:rFonts w:ascii="Arial" w:hAnsi="Arial" w:cstheme="minorHAnsi"/>
          <w:b/>
          <w:bCs/>
          <w:color w:val="000000" w:themeColor="text1"/>
          <w:sz w:val="24"/>
        </w:rPr>
      </w:pPr>
      <w:r w:rsidRPr="00243939">
        <w:rPr>
          <w:rFonts w:ascii="Arial" w:hAnsi="Arial" w:cstheme="minorHAnsi"/>
          <w:b/>
          <w:bCs/>
          <w:color w:val="000000"/>
          <w:sz w:val="24"/>
        </w:rPr>
        <w:t xml:space="preserve">Treasurer’s Report </w:t>
      </w:r>
      <w:r w:rsidR="00243939" w:rsidRPr="00243939">
        <w:rPr>
          <w:rFonts w:ascii="Arial" w:hAnsi="Arial" w:cstheme="minorHAnsi"/>
          <w:color w:val="000000"/>
          <w:sz w:val="24"/>
        </w:rPr>
        <w:t>–</w:t>
      </w:r>
      <w:r w:rsidRPr="00243939">
        <w:rPr>
          <w:rFonts w:ascii="Arial" w:hAnsi="Arial" w:cstheme="minorHAnsi"/>
          <w:b/>
          <w:bCs/>
          <w:color w:val="000000"/>
          <w:sz w:val="24"/>
        </w:rPr>
        <w:t xml:space="preserve"> </w:t>
      </w:r>
      <w:r w:rsidR="009F11A5">
        <w:rPr>
          <w:rFonts w:ascii="Arial" w:hAnsi="Arial" w:cstheme="minorHAnsi"/>
          <w:color w:val="000000"/>
          <w:sz w:val="24"/>
        </w:rPr>
        <w:t>s</w:t>
      </w:r>
      <w:r w:rsidRPr="00243939">
        <w:rPr>
          <w:rFonts w:ascii="Arial" w:hAnsi="Arial" w:cstheme="minorHAnsi"/>
          <w:color w:val="000000"/>
          <w:sz w:val="24"/>
        </w:rPr>
        <w:t xml:space="preserve">ee </w:t>
      </w:r>
      <w:bookmarkStart w:id="1" w:name="_Hlk121840242"/>
      <w:r w:rsidRPr="00243939">
        <w:fldChar w:fldCharType="begin"/>
      </w:r>
      <w:r w:rsidRPr="00243939">
        <w:rPr>
          <w:rFonts w:ascii="Arial" w:hAnsi="Arial" w:cstheme="minorHAnsi"/>
          <w:sz w:val="24"/>
        </w:rPr>
        <w:instrText>HYPERLINK \l "AttachmentC"</w:instrText>
      </w:r>
      <w:r w:rsidRPr="00243939">
        <w:fldChar w:fldCharType="separate"/>
      </w:r>
      <w:r w:rsidRPr="00243939">
        <w:rPr>
          <w:rStyle w:val="Hyperlink"/>
          <w:rFonts w:ascii="Arial" w:hAnsi="Arial" w:cstheme="minorHAnsi"/>
          <w:b/>
          <w:bCs/>
          <w:sz w:val="24"/>
        </w:rPr>
        <w:t>Attachment C</w:t>
      </w:r>
      <w:r w:rsidRPr="00243939">
        <w:rPr>
          <w:rStyle w:val="Hyperlink"/>
          <w:rFonts w:ascii="Arial" w:hAnsi="Arial" w:cstheme="minorHAnsi"/>
          <w:b/>
          <w:bCs/>
          <w:sz w:val="24"/>
        </w:rPr>
        <w:fldChar w:fldCharType="end"/>
      </w:r>
      <w:bookmarkEnd w:id="1"/>
      <w:r w:rsidR="00662970" w:rsidRPr="00243939">
        <w:rPr>
          <w:rStyle w:val="Hyperlink"/>
          <w:rFonts w:ascii="Arial" w:hAnsi="Arial" w:cstheme="minorHAnsi"/>
          <w:b/>
          <w:bCs/>
          <w:color w:val="000000" w:themeColor="text1"/>
          <w:sz w:val="24"/>
        </w:rPr>
        <w:t>.</w:t>
      </w:r>
    </w:p>
    <w:p w14:paraId="3CC5BE9E" w14:textId="279D7552" w:rsidR="00C34B49" w:rsidRPr="00243939" w:rsidRDefault="00C34B49" w:rsidP="00243939">
      <w:pPr>
        <w:pStyle w:val="ListParagraph"/>
        <w:rPr>
          <w:rFonts w:ascii="Arial" w:hAnsi="Arial" w:cstheme="minorHAnsi"/>
          <w:b/>
          <w:bCs/>
          <w:color w:val="000000" w:themeColor="text1"/>
          <w:sz w:val="24"/>
          <w:u w:val="single"/>
        </w:rPr>
      </w:pPr>
      <w:r w:rsidRPr="00243939">
        <w:rPr>
          <w:rFonts w:ascii="Arial" w:hAnsi="Arial" w:cstheme="minorHAnsi"/>
          <w:color w:val="000000"/>
          <w:sz w:val="24"/>
        </w:rPr>
        <w:t>Motion to approve Treasurer’s Report: Bruce</w:t>
      </w:r>
      <w:r w:rsidRPr="00243939">
        <w:rPr>
          <w:rFonts w:ascii="Arial" w:eastAsia="Times New Roman" w:hAnsi="Arial" w:cstheme="minorHAnsi"/>
          <w:color w:val="222222"/>
          <w:sz w:val="24"/>
        </w:rPr>
        <w:t>. Approved.</w:t>
      </w:r>
    </w:p>
    <w:p w14:paraId="092E8F0A" w14:textId="08446621" w:rsidR="008A69B6" w:rsidRPr="00243939" w:rsidRDefault="005A0745" w:rsidP="008A69B6">
      <w:pPr>
        <w:pStyle w:val="ListParagraph"/>
        <w:numPr>
          <w:ilvl w:val="0"/>
          <w:numId w:val="26"/>
        </w:numPr>
        <w:rPr>
          <w:rFonts w:ascii="Arial" w:hAnsi="Arial" w:cstheme="minorHAnsi"/>
          <w:b/>
          <w:bCs/>
          <w:color w:val="000000"/>
          <w:sz w:val="24"/>
          <w:u w:val="single"/>
        </w:rPr>
      </w:pPr>
      <w:r w:rsidRPr="00243939">
        <w:rPr>
          <w:rFonts w:ascii="Arial" w:eastAsia="Times New Roman" w:hAnsi="Arial" w:cstheme="minorHAnsi"/>
          <w:color w:val="222222"/>
          <w:sz w:val="24"/>
        </w:rPr>
        <w:t>Additional financial business:</w:t>
      </w:r>
    </w:p>
    <w:p w14:paraId="5A322BBA" w14:textId="77777777" w:rsidR="005A0745" w:rsidRPr="00243939" w:rsidRDefault="00B4193E" w:rsidP="00243939">
      <w:pPr>
        <w:pStyle w:val="ListParagraph"/>
        <w:numPr>
          <w:ilvl w:val="1"/>
          <w:numId w:val="26"/>
        </w:numPr>
        <w:ind w:left="1080"/>
        <w:rPr>
          <w:rFonts w:ascii="Arial" w:hAnsi="Arial" w:cstheme="minorHAnsi"/>
          <w:b/>
          <w:bCs/>
          <w:color w:val="000000"/>
          <w:sz w:val="24"/>
          <w:u w:val="single"/>
        </w:rPr>
      </w:pPr>
      <w:r w:rsidRPr="00243939">
        <w:rPr>
          <w:rFonts w:ascii="Arial" w:eastAsia="Times New Roman" w:hAnsi="Arial" w:cstheme="minorHAnsi"/>
          <w:color w:val="222222"/>
          <w:sz w:val="24"/>
        </w:rPr>
        <w:t>Many p</w:t>
      </w:r>
      <w:r w:rsidR="005A0745" w:rsidRPr="00243939">
        <w:rPr>
          <w:rFonts w:ascii="Arial" w:eastAsia="Times New Roman" w:hAnsi="Arial" w:cstheme="minorHAnsi"/>
          <w:color w:val="222222"/>
          <w:sz w:val="24"/>
        </w:rPr>
        <w:t xml:space="preserve">eople in the congregation have concerns about our financial state. We need to </w:t>
      </w:r>
      <w:r w:rsidR="008A69B6" w:rsidRPr="00243939">
        <w:rPr>
          <w:rFonts w:ascii="Arial" w:eastAsia="Times New Roman" w:hAnsi="Arial" w:cstheme="minorHAnsi"/>
          <w:color w:val="222222"/>
          <w:sz w:val="24"/>
        </w:rPr>
        <w:t xml:space="preserve">educate and </w:t>
      </w:r>
      <w:r w:rsidR="005A0745" w:rsidRPr="00243939">
        <w:rPr>
          <w:rFonts w:ascii="Arial" w:eastAsia="Times New Roman" w:hAnsi="Arial" w:cstheme="minorHAnsi"/>
          <w:color w:val="222222"/>
          <w:sz w:val="24"/>
        </w:rPr>
        <w:t xml:space="preserve">reassure them. The Fundraising Committee will have a retreat next month, and we </w:t>
      </w:r>
      <w:r w:rsidRPr="00243939">
        <w:rPr>
          <w:rFonts w:ascii="Arial" w:eastAsia="Times New Roman" w:hAnsi="Arial" w:cstheme="minorHAnsi"/>
          <w:color w:val="222222"/>
          <w:sz w:val="24"/>
        </w:rPr>
        <w:t>ask for</w:t>
      </w:r>
      <w:r w:rsidR="005A0745" w:rsidRPr="00243939">
        <w:rPr>
          <w:rFonts w:ascii="Arial" w:eastAsia="Times New Roman" w:hAnsi="Arial" w:cstheme="minorHAnsi"/>
          <w:color w:val="222222"/>
          <w:sz w:val="24"/>
        </w:rPr>
        <w:t xml:space="preserve"> a Monday Board Report to let the congregation know what c</w:t>
      </w:r>
      <w:r w:rsidR="00D87E6F" w:rsidRPr="00243939">
        <w:rPr>
          <w:rFonts w:ascii="Arial" w:eastAsia="Times New Roman" w:hAnsi="Arial" w:cstheme="minorHAnsi"/>
          <w:color w:val="222222"/>
          <w:sz w:val="24"/>
        </w:rPr>
        <w:t>omes</w:t>
      </w:r>
      <w:r w:rsidR="005A0745" w:rsidRPr="00243939">
        <w:rPr>
          <w:rFonts w:ascii="Arial" w:eastAsia="Times New Roman" w:hAnsi="Arial" w:cstheme="minorHAnsi"/>
          <w:color w:val="222222"/>
          <w:sz w:val="24"/>
        </w:rPr>
        <w:t xml:space="preserve"> out of that. The SMARTIE financial goals are multi-year to help us get on track. We are moving in the right direction. </w:t>
      </w:r>
    </w:p>
    <w:p w14:paraId="51C46825" w14:textId="1E843104" w:rsidR="008A69B6" w:rsidRPr="00243939" w:rsidRDefault="005A0745" w:rsidP="00243939">
      <w:pPr>
        <w:pStyle w:val="ListParagraph"/>
        <w:numPr>
          <w:ilvl w:val="1"/>
          <w:numId w:val="25"/>
        </w:numPr>
        <w:ind w:left="1080"/>
        <w:rPr>
          <w:rFonts w:ascii="Arial" w:eastAsia="Times New Roman" w:hAnsi="Arial" w:cstheme="minorHAnsi"/>
          <w:color w:val="222222"/>
          <w:sz w:val="24"/>
        </w:rPr>
      </w:pPr>
      <w:r w:rsidRPr="00243939">
        <w:rPr>
          <w:rFonts w:ascii="Arial" w:eastAsia="Times New Roman" w:hAnsi="Arial" w:cstheme="minorHAnsi"/>
          <w:color w:val="222222"/>
          <w:sz w:val="24"/>
        </w:rPr>
        <w:t>Recommendation to increase our Bookkeeper</w:t>
      </w:r>
      <w:r w:rsidR="00D87E6F" w:rsidRPr="00243939">
        <w:rPr>
          <w:rFonts w:ascii="Arial" w:eastAsia="Times New Roman" w:hAnsi="Arial" w:cstheme="minorHAnsi"/>
          <w:color w:val="222222"/>
          <w:sz w:val="24"/>
        </w:rPr>
        <w:t>’</w:t>
      </w:r>
      <w:r w:rsidRPr="00243939">
        <w:rPr>
          <w:rFonts w:ascii="Arial" w:eastAsia="Times New Roman" w:hAnsi="Arial" w:cstheme="minorHAnsi"/>
          <w:color w:val="222222"/>
          <w:sz w:val="24"/>
        </w:rPr>
        <w:t xml:space="preserve">s weekly hours from 10 to </w:t>
      </w:r>
      <w:r w:rsidR="008A69B6" w:rsidRPr="00243939">
        <w:rPr>
          <w:rFonts w:ascii="Arial" w:eastAsia="Times New Roman" w:hAnsi="Arial" w:cstheme="minorHAnsi"/>
          <w:color w:val="222222"/>
          <w:sz w:val="24"/>
        </w:rPr>
        <w:t xml:space="preserve">up to </w:t>
      </w:r>
      <w:r w:rsidRPr="00243939">
        <w:rPr>
          <w:rFonts w:ascii="Arial" w:eastAsia="Times New Roman" w:hAnsi="Arial" w:cstheme="minorHAnsi"/>
          <w:color w:val="222222"/>
          <w:sz w:val="24"/>
        </w:rPr>
        <w:t>15</w:t>
      </w:r>
      <w:r w:rsidR="008A69B6" w:rsidRPr="00243939">
        <w:rPr>
          <w:rFonts w:ascii="Arial" w:eastAsia="Times New Roman" w:hAnsi="Arial" w:cstheme="minorHAnsi"/>
          <w:color w:val="222222"/>
          <w:sz w:val="24"/>
        </w:rPr>
        <w:t>, as needed</w:t>
      </w:r>
      <w:r w:rsidRPr="00243939">
        <w:rPr>
          <w:rFonts w:ascii="Arial" w:eastAsia="Times New Roman" w:hAnsi="Arial" w:cstheme="minorHAnsi"/>
          <w:color w:val="222222"/>
          <w:sz w:val="24"/>
        </w:rPr>
        <w:t>.</w:t>
      </w:r>
      <w:r w:rsidR="00243939">
        <w:rPr>
          <w:rFonts w:ascii="Arial" w:eastAsia="Times New Roman" w:hAnsi="Arial" w:cstheme="minorHAnsi"/>
          <w:color w:val="222222"/>
          <w:sz w:val="24"/>
        </w:rPr>
        <w:t xml:space="preserve"> </w:t>
      </w:r>
      <w:r w:rsidR="008A69B6" w:rsidRPr="00243939">
        <w:rPr>
          <w:rFonts w:ascii="Arial" w:eastAsia="Times New Roman" w:hAnsi="Arial" w:cstheme="minorHAnsi"/>
          <w:color w:val="222222"/>
          <w:sz w:val="24"/>
        </w:rPr>
        <w:t xml:space="preserve">Cost will be up to $5000 for the fiscal year. This will come out of our music coordinator budget (currently unfilled), but will only use part of it. </w:t>
      </w:r>
      <w:r w:rsidRPr="00243939">
        <w:rPr>
          <w:rFonts w:ascii="Arial" w:eastAsia="Times New Roman" w:hAnsi="Arial" w:cstheme="minorHAnsi"/>
          <w:color w:val="222222"/>
          <w:sz w:val="24"/>
        </w:rPr>
        <w:t>Motion to approve: Liesl. Approved.</w:t>
      </w:r>
    </w:p>
    <w:p w14:paraId="775D595A" w14:textId="77777777" w:rsidR="00C34B49" w:rsidRPr="00243939" w:rsidRDefault="00C34B49" w:rsidP="00C34B49">
      <w:pPr>
        <w:rPr>
          <w:rFonts w:ascii="Arial" w:hAnsi="Arial" w:cstheme="minorHAnsi"/>
          <w:b/>
          <w:bCs/>
          <w:color w:val="000000"/>
          <w:szCs w:val="20"/>
        </w:rPr>
      </w:pPr>
      <w:r w:rsidRPr="00243939">
        <w:rPr>
          <w:rFonts w:ascii="Arial" w:hAnsi="Arial" w:cstheme="minorHAnsi"/>
          <w:b/>
          <w:bCs/>
          <w:color w:val="000000"/>
          <w:szCs w:val="20"/>
        </w:rPr>
        <w:t>Committee</w:t>
      </w:r>
      <w:r w:rsidR="001A2C87" w:rsidRPr="00243939">
        <w:rPr>
          <w:rFonts w:ascii="Arial" w:hAnsi="Arial" w:cstheme="minorHAnsi"/>
          <w:b/>
          <w:bCs/>
          <w:color w:val="000000"/>
          <w:szCs w:val="20"/>
        </w:rPr>
        <w:t xml:space="preserve"> Report</w:t>
      </w:r>
      <w:r w:rsidR="005A05F6" w:rsidRPr="00243939">
        <w:rPr>
          <w:rFonts w:ascii="Arial" w:hAnsi="Arial" w:cstheme="minorHAnsi"/>
          <w:b/>
          <w:bCs/>
          <w:color w:val="000000"/>
          <w:szCs w:val="20"/>
        </w:rPr>
        <w:t>s</w:t>
      </w:r>
      <w:r w:rsidR="001A2C87" w:rsidRPr="00243939">
        <w:rPr>
          <w:rFonts w:ascii="Arial" w:hAnsi="Arial" w:cstheme="minorHAnsi"/>
          <w:b/>
          <w:bCs/>
          <w:color w:val="000000"/>
          <w:szCs w:val="20"/>
        </w:rPr>
        <w:t>:</w:t>
      </w:r>
    </w:p>
    <w:p w14:paraId="5339C84E" w14:textId="00A6B90C" w:rsidR="005A05F6" w:rsidRPr="00243939" w:rsidRDefault="00C34B49" w:rsidP="005A05F6">
      <w:pPr>
        <w:spacing w:after="0"/>
        <w:rPr>
          <w:rStyle w:val="Hyperlink"/>
          <w:rFonts w:ascii="Arial" w:hAnsi="Arial" w:cstheme="minorHAnsi"/>
          <w:color w:val="000000"/>
          <w:szCs w:val="20"/>
          <w:u w:val="none"/>
        </w:rPr>
      </w:pPr>
      <w:r w:rsidRPr="00243939">
        <w:rPr>
          <w:rFonts w:ascii="Arial" w:hAnsi="Arial"/>
          <w:b/>
          <w:bCs/>
          <w:color w:val="000000"/>
          <w:szCs w:val="20"/>
        </w:rPr>
        <w:t>Nominating Committee</w:t>
      </w:r>
      <w:r w:rsidRPr="00243939">
        <w:rPr>
          <w:rFonts w:ascii="Arial" w:hAnsi="Arial"/>
          <w:color w:val="000000"/>
          <w:szCs w:val="20"/>
        </w:rPr>
        <w:t xml:space="preserve"> </w:t>
      </w:r>
      <w:r w:rsidR="009F11A5" w:rsidRPr="00243939">
        <w:rPr>
          <w:rFonts w:ascii="Arial" w:hAnsi="Arial" w:cstheme="minorHAnsi"/>
          <w:color w:val="000000"/>
        </w:rPr>
        <w:t>–</w:t>
      </w:r>
      <w:r w:rsidR="009F11A5">
        <w:rPr>
          <w:rFonts w:ascii="Arial" w:hAnsi="Arial" w:cstheme="minorHAnsi"/>
          <w:color w:val="000000"/>
        </w:rPr>
        <w:t xml:space="preserve"> </w:t>
      </w:r>
      <w:r w:rsidRPr="00243939">
        <w:rPr>
          <w:rFonts w:ascii="Arial" w:hAnsi="Arial"/>
          <w:color w:val="000000"/>
          <w:szCs w:val="20"/>
        </w:rPr>
        <w:t xml:space="preserve">see </w:t>
      </w:r>
      <w:hyperlink w:anchor="AttachmentI" w:history="1">
        <w:r w:rsidRPr="00243939">
          <w:rPr>
            <w:rStyle w:val="Hyperlink"/>
            <w:rFonts w:ascii="Arial" w:hAnsi="Arial" w:cstheme="minorHAnsi"/>
            <w:b/>
            <w:bCs/>
            <w:szCs w:val="20"/>
          </w:rPr>
          <w:t>Attachment I</w:t>
        </w:r>
      </w:hyperlink>
    </w:p>
    <w:p w14:paraId="6AC646DA" w14:textId="77777777" w:rsidR="00C34B49" w:rsidRPr="00243939" w:rsidRDefault="00D87E6F" w:rsidP="001A2C87">
      <w:pPr>
        <w:spacing w:after="0"/>
        <w:rPr>
          <w:rFonts w:ascii="Arial" w:hAnsi="Arial" w:cstheme="minorHAnsi"/>
          <w:color w:val="000000"/>
          <w:szCs w:val="20"/>
        </w:rPr>
      </w:pPr>
      <w:r w:rsidRPr="00243939">
        <w:rPr>
          <w:rFonts w:ascii="Arial" w:hAnsi="Arial" w:cstheme="minorHAnsi"/>
          <w:color w:val="000000"/>
          <w:szCs w:val="20"/>
        </w:rPr>
        <w:t>Some Board members had questions about the mission of the Nominating Committee, as stated in the proposed charter. This should be discussed by the Bylaws Committee: Wh</w:t>
      </w:r>
      <w:r w:rsidR="005A05F6" w:rsidRPr="00243939">
        <w:rPr>
          <w:rFonts w:ascii="Arial" w:hAnsi="Arial" w:cstheme="minorHAnsi"/>
          <w:color w:val="000000"/>
          <w:szCs w:val="20"/>
        </w:rPr>
        <w:t xml:space="preserve">at is the process of overseeing </w:t>
      </w:r>
      <w:r w:rsidR="00B4193E" w:rsidRPr="00243939">
        <w:rPr>
          <w:rFonts w:ascii="Arial" w:hAnsi="Arial" w:cstheme="minorHAnsi"/>
          <w:color w:val="000000"/>
          <w:szCs w:val="20"/>
        </w:rPr>
        <w:t>Congregation Committees (</w:t>
      </w:r>
      <w:r w:rsidRPr="00243939">
        <w:rPr>
          <w:rFonts w:ascii="Arial" w:hAnsi="Arial" w:cstheme="minorHAnsi"/>
          <w:color w:val="000000"/>
          <w:szCs w:val="20"/>
        </w:rPr>
        <w:t>Nom Com and Endowments</w:t>
      </w:r>
      <w:r w:rsidR="00B4193E" w:rsidRPr="00243939">
        <w:rPr>
          <w:rFonts w:ascii="Arial" w:hAnsi="Arial" w:cstheme="minorHAnsi"/>
          <w:color w:val="000000"/>
          <w:szCs w:val="20"/>
        </w:rPr>
        <w:t>)</w:t>
      </w:r>
      <w:r w:rsidRPr="00243939">
        <w:rPr>
          <w:rFonts w:ascii="Arial" w:hAnsi="Arial" w:cstheme="minorHAnsi"/>
          <w:color w:val="000000"/>
          <w:szCs w:val="20"/>
        </w:rPr>
        <w:t>?</w:t>
      </w:r>
    </w:p>
    <w:p w14:paraId="53991653" w14:textId="5B131A76" w:rsidR="00C34B49" w:rsidRPr="00243939" w:rsidRDefault="00C34B49" w:rsidP="00B4193E">
      <w:pPr>
        <w:rPr>
          <w:rFonts w:ascii="Arial" w:hAnsi="Arial" w:cstheme="minorHAnsi"/>
          <w:b/>
          <w:bCs/>
          <w:color w:val="000000"/>
          <w:szCs w:val="20"/>
        </w:rPr>
      </w:pPr>
      <w:r w:rsidRPr="00243939">
        <w:rPr>
          <w:rFonts w:ascii="Arial" w:hAnsi="Arial" w:cstheme="minorHAnsi"/>
          <w:b/>
          <w:bCs/>
          <w:color w:val="000000"/>
          <w:szCs w:val="20"/>
        </w:rPr>
        <w:t>Governance Task Force</w:t>
      </w:r>
      <w:r w:rsidR="009F11A5">
        <w:rPr>
          <w:rFonts w:ascii="Arial" w:hAnsi="Arial" w:cstheme="minorHAnsi"/>
          <w:b/>
          <w:bCs/>
          <w:color w:val="000000"/>
          <w:szCs w:val="20"/>
        </w:rPr>
        <w:t xml:space="preserve"> </w:t>
      </w:r>
      <w:r w:rsidR="009F11A5" w:rsidRPr="00243939">
        <w:rPr>
          <w:rFonts w:ascii="Arial" w:hAnsi="Arial" w:cstheme="minorHAnsi"/>
          <w:color w:val="000000"/>
        </w:rPr>
        <w:t>–</w:t>
      </w:r>
      <w:r w:rsidR="009F11A5">
        <w:rPr>
          <w:rFonts w:ascii="Arial" w:hAnsi="Arial" w:cstheme="minorHAnsi"/>
          <w:color w:val="000000"/>
        </w:rPr>
        <w:t xml:space="preserve"> </w:t>
      </w:r>
      <w:r w:rsidR="009F11A5" w:rsidRPr="00243939">
        <w:rPr>
          <w:rFonts w:ascii="Arial" w:hAnsi="Arial"/>
          <w:color w:val="000000"/>
          <w:szCs w:val="20"/>
        </w:rPr>
        <w:t xml:space="preserve">see </w:t>
      </w:r>
      <w:hyperlink w:anchor="AttachmentD" w:history="1">
        <w:r w:rsidRPr="00243939">
          <w:rPr>
            <w:rStyle w:val="Hyperlink"/>
            <w:rFonts w:ascii="Arial" w:hAnsi="Arial" w:cstheme="minorHAnsi"/>
            <w:b/>
            <w:bCs/>
            <w:szCs w:val="20"/>
          </w:rPr>
          <w:t>Attachment D</w:t>
        </w:r>
      </w:hyperlink>
    </w:p>
    <w:p w14:paraId="32FA552E" w14:textId="77777777" w:rsidR="00C34B49" w:rsidRPr="00243939" w:rsidRDefault="00C34B49" w:rsidP="00B4193E">
      <w:pPr>
        <w:pStyle w:val="ListParagraph"/>
        <w:numPr>
          <w:ilvl w:val="0"/>
          <w:numId w:val="26"/>
        </w:numPr>
        <w:rPr>
          <w:rFonts w:ascii="Arial" w:hAnsi="Arial" w:cstheme="minorHAnsi"/>
          <w:color w:val="000000"/>
          <w:sz w:val="24"/>
        </w:rPr>
      </w:pPr>
      <w:r w:rsidRPr="00243939">
        <w:rPr>
          <w:rFonts w:ascii="Arial" w:hAnsi="Arial" w:cstheme="minorHAnsi"/>
          <w:color w:val="000000"/>
          <w:sz w:val="24"/>
        </w:rPr>
        <w:t xml:space="preserve">Approval for 5 pending </w:t>
      </w:r>
      <w:r w:rsidR="00832DDE" w:rsidRPr="00243939">
        <w:rPr>
          <w:rFonts w:ascii="Arial" w:hAnsi="Arial" w:cstheme="minorHAnsi"/>
          <w:color w:val="000000"/>
          <w:sz w:val="24"/>
        </w:rPr>
        <w:t xml:space="preserve">FOST </w:t>
      </w:r>
      <w:r w:rsidRPr="00243939">
        <w:rPr>
          <w:rFonts w:ascii="Arial" w:hAnsi="Arial" w:cstheme="minorHAnsi"/>
          <w:color w:val="000000"/>
          <w:sz w:val="24"/>
        </w:rPr>
        <w:t>Health and Safety policie</w:t>
      </w:r>
      <w:r w:rsidR="00832DDE" w:rsidRPr="00243939">
        <w:rPr>
          <w:rFonts w:ascii="Arial" w:hAnsi="Arial" w:cstheme="minorHAnsi"/>
          <w:color w:val="000000"/>
          <w:sz w:val="24"/>
        </w:rPr>
        <w:t>s. T</w:t>
      </w:r>
      <w:r w:rsidRPr="00243939">
        <w:rPr>
          <w:rFonts w:ascii="Arial" w:hAnsi="Arial" w:cstheme="minorHAnsi"/>
          <w:color w:val="000000"/>
          <w:sz w:val="24"/>
        </w:rPr>
        <w:t>hese have been posted for a month, with no comments</w:t>
      </w:r>
      <w:r w:rsidR="00D87E6F" w:rsidRPr="00243939">
        <w:rPr>
          <w:rFonts w:ascii="Arial" w:hAnsi="Arial" w:cstheme="minorHAnsi"/>
          <w:color w:val="000000"/>
          <w:sz w:val="24"/>
        </w:rPr>
        <w:t>, other than general approval.</w:t>
      </w:r>
    </w:p>
    <w:p w14:paraId="48A2962F" w14:textId="77777777" w:rsidR="00C34B49" w:rsidRPr="00243939" w:rsidRDefault="00C34B49" w:rsidP="00B4193E">
      <w:pPr>
        <w:pStyle w:val="ListParagraph"/>
        <w:numPr>
          <w:ilvl w:val="0"/>
          <w:numId w:val="32"/>
        </w:numPr>
        <w:spacing w:after="0"/>
        <w:contextualSpacing w:val="0"/>
        <w:rPr>
          <w:rFonts w:ascii="Arial" w:hAnsi="Arial" w:cstheme="minorHAnsi"/>
          <w:color w:val="000000"/>
          <w:sz w:val="24"/>
        </w:rPr>
      </w:pPr>
      <w:r w:rsidRPr="00243939">
        <w:rPr>
          <w:rFonts w:ascii="Arial" w:hAnsi="Arial" w:cstheme="minorHAnsi"/>
          <w:color w:val="000000"/>
          <w:sz w:val="24"/>
        </w:rPr>
        <w:t>Physical Environment Policy.</w:t>
      </w:r>
    </w:p>
    <w:p w14:paraId="20686610" w14:textId="7C0987AA" w:rsidR="00C34B49" w:rsidRPr="00243939" w:rsidRDefault="00C34B49" w:rsidP="00B4193E">
      <w:pPr>
        <w:pStyle w:val="ListParagraph"/>
        <w:numPr>
          <w:ilvl w:val="0"/>
          <w:numId w:val="32"/>
        </w:numPr>
        <w:spacing w:after="0"/>
        <w:contextualSpacing w:val="0"/>
        <w:rPr>
          <w:rFonts w:ascii="Arial" w:hAnsi="Arial" w:cstheme="minorHAnsi"/>
          <w:color w:val="000000"/>
          <w:sz w:val="24"/>
        </w:rPr>
      </w:pPr>
      <w:r w:rsidRPr="00243939">
        <w:rPr>
          <w:rFonts w:ascii="Arial" w:hAnsi="Arial" w:cstheme="minorHAnsi"/>
          <w:color w:val="000000"/>
          <w:sz w:val="24"/>
        </w:rPr>
        <w:t>Emergency and Crisis Management Policy.</w:t>
      </w:r>
    </w:p>
    <w:p w14:paraId="6020373F" w14:textId="26C20369" w:rsidR="00C34B49" w:rsidRPr="00243939" w:rsidRDefault="00C34B49" w:rsidP="00B4193E">
      <w:pPr>
        <w:pStyle w:val="ListParagraph"/>
        <w:numPr>
          <w:ilvl w:val="0"/>
          <w:numId w:val="32"/>
        </w:numPr>
        <w:spacing w:after="0"/>
        <w:contextualSpacing w:val="0"/>
        <w:rPr>
          <w:rFonts w:ascii="Arial" w:hAnsi="Arial" w:cstheme="minorHAnsi"/>
          <w:color w:val="000000"/>
          <w:sz w:val="24"/>
        </w:rPr>
      </w:pPr>
      <w:r w:rsidRPr="00243939">
        <w:rPr>
          <w:rFonts w:ascii="Arial" w:hAnsi="Arial" w:cstheme="minorHAnsi"/>
          <w:color w:val="000000"/>
          <w:sz w:val="24"/>
        </w:rPr>
        <w:t>Child and Youth Protection Policy.</w:t>
      </w:r>
    </w:p>
    <w:p w14:paraId="4EF45802" w14:textId="09DAB798" w:rsidR="00C34B49" w:rsidRPr="00243939" w:rsidRDefault="00C34B49" w:rsidP="00B4193E">
      <w:pPr>
        <w:pStyle w:val="ListParagraph"/>
        <w:numPr>
          <w:ilvl w:val="0"/>
          <w:numId w:val="32"/>
        </w:numPr>
        <w:spacing w:after="0"/>
        <w:contextualSpacing w:val="0"/>
        <w:rPr>
          <w:rFonts w:ascii="Arial" w:hAnsi="Arial" w:cstheme="minorHAnsi"/>
          <w:color w:val="000000"/>
          <w:sz w:val="24"/>
        </w:rPr>
      </w:pPr>
      <w:r w:rsidRPr="00243939">
        <w:rPr>
          <w:rFonts w:ascii="Arial" w:hAnsi="Arial" w:cstheme="minorHAnsi"/>
          <w:color w:val="000000"/>
          <w:sz w:val="24"/>
        </w:rPr>
        <w:t>Certain Behaviors are Discouraged Policy.</w:t>
      </w:r>
    </w:p>
    <w:p w14:paraId="03CD183E" w14:textId="050AC957" w:rsidR="00D660C4" w:rsidRDefault="00C34B49" w:rsidP="00D660C4">
      <w:pPr>
        <w:pStyle w:val="ListParagraph"/>
        <w:numPr>
          <w:ilvl w:val="0"/>
          <w:numId w:val="32"/>
        </w:numPr>
        <w:spacing w:after="0"/>
        <w:contextualSpacing w:val="0"/>
        <w:rPr>
          <w:rFonts w:ascii="Arial" w:hAnsi="Arial" w:cstheme="minorHAnsi"/>
          <w:color w:val="000000"/>
          <w:sz w:val="24"/>
        </w:rPr>
      </w:pPr>
      <w:r w:rsidRPr="00243939">
        <w:rPr>
          <w:rFonts w:ascii="Arial" w:hAnsi="Arial" w:cstheme="minorHAnsi"/>
          <w:color w:val="000000"/>
          <w:sz w:val="24"/>
        </w:rPr>
        <w:t>Firearms, Illegal Drugs, Intoxication and Smoking/Vaping Policy.</w:t>
      </w:r>
    </w:p>
    <w:p w14:paraId="6DFC8B3B" w14:textId="6E27B9AB" w:rsidR="00832DDE" w:rsidRPr="00D660C4" w:rsidRDefault="00C34B49" w:rsidP="00D660C4">
      <w:pPr>
        <w:pStyle w:val="ListParagraph"/>
        <w:spacing w:after="0"/>
        <w:ind w:left="1080"/>
        <w:contextualSpacing w:val="0"/>
        <w:rPr>
          <w:rFonts w:ascii="Arial" w:hAnsi="Arial" w:cstheme="minorHAnsi"/>
          <w:color w:val="000000"/>
          <w:sz w:val="24"/>
        </w:rPr>
      </w:pPr>
      <w:r w:rsidRPr="00D660C4">
        <w:rPr>
          <w:rFonts w:ascii="Arial" w:hAnsi="Arial" w:cstheme="minorHAnsi"/>
          <w:color w:val="000000"/>
          <w:sz w:val="24"/>
        </w:rPr>
        <w:t>Motion to approve all of above FOST policies: Larry. Approved.</w:t>
      </w:r>
    </w:p>
    <w:p w14:paraId="335C5796" w14:textId="77777777" w:rsidR="00C34B49" w:rsidRPr="00243939" w:rsidRDefault="00832DDE" w:rsidP="00B4193E">
      <w:pPr>
        <w:pStyle w:val="ListParagraph"/>
        <w:numPr>
          <w:ilvl w:val="0"/>
          <w:numId w:val="26"/>
        </w:numPr>
        <w:spacing w:after="0"/>
        <w:rPr>
          <w:rFonts w:ascii="Arial" w:hAnsi="Arial" w:cstheme="minorHAnsi"/>
          <w:color w:val="000000"/>
          <w:sz w:val="24"/>
        </w:rPr>
      </w:pPr>
      <w:r w:rsidRPr="00243939">
        <w:rPr>
          <w:rFonts w:ascii="Arial" w:hAnsi="Arial" w:cstheme="minorHAnsi"/>
          <w:color w:val="000000"/>
          <w:sz w:val="24"/>
        </w:rPr>
        <w:t>P</w:t>
      </w:r>
      <w:r w:rsidR="00C34B49" w:rsidRPr="00243939">
        <w:rPr>
          <w:rFonts w:ascii="Arial" w:hAnsi="Arial" w:cstheme="minorHAnsi"/>
          <w:color w:val="000000"/>
          <w:sz w:val="24"/>
        </w:rPr>
        <w:t xml:space="preserve">ending Membership Policy. </w:t>
      </w:r>
      <w:r w:rsidRPr="00243939">
        <w:rPr>
          <w:rFonts w:ascii="Arial" w:hAnsi="Arial" w:cstheme="minorHAnsi"/>
          <w:color w:val="000000"/>
          <w:sz w:val="24"/>
        </w:rPr>
        <w:t xml:space="preserve">This has been edited several times. The Communication Subcommittee will clean up the </w:t>
      </w:r>
      <w:r w:rsidR="00662970" w:rsidRPr="00243939">
        <w:rPr>
          <w:rFonts w:ascii="Arial" w:hAnsi="Arial" w:cstheme="minorHAnsi"/>
          <w:color w:val="000000"/>
          <w:sz w:val="24"/>
        </w:rPr>
        <w:t>latest version</w:t>
      </w:r>
      <w:r w:rsidRPr="00243939">
        <w:rPr>
          <w:rFonts w:ascii="Arial" w:hAnsi="Arial" w:cstheme="minorHAnsi"/>
          <w:color w:val="000000"/>
          <w:sz w:val="24"/>
        </w:rPr>
        <w:t xml:space="preserve"> and bring </w:t>
      </w:r>
      <w:r w:rsidR="00B4193E" w:rsidRPr="00243939">
        <w:rPr>
          <w:rFonts w:ascii="Arial" w:hAnsi="Arial" w:cstheme="minorHAnsi"/>
          <w:color w:val="000000"/>
          <w:sz w:val="24"/>
        </w:rPr>
        <w:t xml:space="preserve">it </w:t>
      </w:r>
      <w:r w:rsidRPr="00243939">
        <w:rPr>
          <w:rFonts w:ascii="Arial" w:hAnsi="Arial" w:cstheme="minorHAnsi"/>
          <w:color w:val="000000"/>
          <w:sz w:val="24"/>
        </w:rPr>
        <w:t xml:space="preserve">back to </w:t>
      </w:r>
      <w:r w:rsidRPr="00243939">
        <w:rPr>
          <w:rFonts w:ascii="Arial" w:hAnsi="Arial" w:cstheme="minorHAnsi"/>
          <w:color w:val="000000"/>
          <w:sz w:val="24"/>
        </w:rPr>
        <w:lastRenderedPageBreak/>
        <w:t xml:space="preserve">the Board for approval. When approved, this will be reposted as a pending policy for congregational comments. </w:t>
      </w:r>
    </w:p>
    <w:p w14:paraId="7898DF5E" w14:textId="14A691A0" w:rsidR="00C34B49" w:rsidRPr="00243939" w:rsidRDefault="0013156A" w:rsidP="00C34B49">
      <w:pPr>
        <w:pStyle w:val="ListParagraph"/>
        <w:numPr>
          <w:ilvl w:val="0"/>
          <w:numId w:val="26"/>
        </w:numPr>
        <w:rPr>
          <w:rFonts w:ascii="Arial" w:hAnsi="Arial" w:cstheme="minorHAnsi"/>
          <w:bCs/>
          <w:color w:val="000000"/>
          <w:sz w:val="24"/>
        </w:rPr>
      </w:pPr>
      <w:r w:rsidRPr="00243939">
        <w:rPr>
          <w:rFonts w:ascii="Arial" w:hAnsi="Arial" w:cstheme="minorHAnsi"/>
          <w:bCs/>
          <w:color w:val="000000"/>
          <w:sz w:val="24"/>
        </w:rPr>
        <w:t>The Destructive Persons Policy is still being worked on by GTF and also the Executive Team.</w:t>
      </w:r>
    </w:p>
    <w:p w14:paraId="1BBE1D1A" w14:textId="1F5D2397" w:rsidR="00C34B49" w:rsidRPr="00243939" w:rsidRDefault="00C34B49" w:rsidP="00C34B49">
      <w:pPr>
        <w:rPr>
          <w:rFonts w:ascii="Arial" w:hAnsi="Arial" w:cstheme="minorHAnsi"/>
          <w:b/>
          <w:bCs/>
          <w:color w:val="000000"/>
          <w:szCs w:val="20"/>
        </w:rPr>
      </w:pPr>
      <w:r w:rsidRPr="00243939">
        <w:rPr>
          <w:rFonts w:ascii="Arial" w:hAnsi="Arial" w:cstheme="minorHAnsi"/>
          <w:b/>
          <w:bCs/>
          <w:color w:val="000000"/>
          <w:szCs w:val="20"/>
        </w:rPr>
        <w:t xml:space="preserve">Widening the Circle </w:t>
      </w:r>
      <w:r w:rsidR="009F11A5" w:rsidRPr="00243939">
        <w:rPr>
          <w:rFonts w:ascii="Arial" w:hAnsi="Arial" w:cstheme="minorHAnsi"/>
          <w:color w:val="000000"/>
        </w:rPr>
        <w:t>–</w:t>
      </w:r>
      <w:r w:rsidR="009F11A5">
        <w:rPr>
          <w:rFonts w:ascii="Arial" w:hAnsi="Arial" w:cstheme="minorHAnsi"/>
          <w:color w:val="000000"/>
        </w:rPr>
        <w:t xml:space="preserve"> </w:t>
      </w:r>
      <w:r w:rsidR="009F11A5" w:rsidRPr="00243939">
        <w:rPr>
          <w:rFonts w:ascii="Arial" w:hAnsi="Arial"/>
          <w:color w:val="000000"/>
          <w:szCs w:val="20"/>
        </w:rPr>
        <w:t xml:space="preserve">see </w:t>
      </w:r>
      <w:hyperlink w:anchor="AttachmentE" w:history="1">
        <w:r w:rsidRPr="00243939">
          <w:rPr>
            <w:rStyle w:val="Hyperlink"/>
            <w:rFonts w:ascii="Arial" w:hAnsi="Arial" w:cstheme="minorHAnsi"/>
            <w:b/>
            <w:bCs/>
            <w:szCs w:val="20"/>
          </w:rPr>
          <w:t>Attachment E</w:t>
        </w:r>
      </w:hyperlink>
    </w:p>
    <w:p w14:paraId="676F1CF9" w14:textId="4394EDE3" w:rsidR="00C34B49" w:rsidRPr="00243939" w:rsidRDefault="00C34B49" w:rsidP="00662970">
      <w:pPr>
        <w:rPr>
          <w:rFonts w:ascii="Arial" w:hAnsi="Arial" w:cstheme="minorHAnsi"/>
          <w:b/>
          <w:bCs/>
          <w:color w:val="000000"/>
          <w:szCs w:val="20"/>
          <w:u w:val="single"/>
        </w:rPr>
      </w:pPr>
      <w:r w:rsidRPr="00243939">
        <w:rPr>
          <w:rFonts w:ascii="Arial" w:hAnsi="Arial" w:cstheme="minorHAnsi"/>
          <w:b/>
          <w:bCs/>
          <w:color w:val="000000"/>
          <w:szCs w:val="20"/>
        </w:rPr>
        <w:t xml:space="preserve">Program Council Report </w:t>
      </w:r>
      <w:r w:rsidR="009F11A5" w:rsidRPr="00243939">
        <w:rPr>
          <w:rFonts w:ascii="Arial" w:hAnsi="Arial" w:cstheme="minorHAnsi"/>
          <w:color w:val="000000"/>
        </w:rPr>
        <w:t>–</w:t>
      </w:r>
      <w:r w:rsidR="009F11A5">
        <w:rPr>
          <w:rFonts w:ascii="Arial" w:hAnsi="Arial" w:cstheme="minorHAnsi"/>
          <w:color w:val="000000"/>
        </w:rPr>
        <w:t xml:space="preserve"> </w:t>
      </w:r>
      <w:r w:rsidR="009F11A5" w:rsidRPr="00243939">
        <w:rPr>
          <w:rFonts w:ascii="Arial" w:hAnsi="Arial"/>
          <w:color w:val="000000"/>
          <w:szCs w:val="20"/>
        </w:rPr>
        <w:t xml:space="preserve">see </w:t>
      </w:r>
      <w:hyperlink w:anchor="AttachmentJ" w:history="1">
        <w:r w:rsidRPr="00243939">
          <w:rPr>
            <w:rStyle w:val="Hyperlink"/>
            <w:rFonts w:ascii="Arial" w:hAnsi="Arial" w:cstheme="minorHAnsi"/>
            <w:b/>
            <w:bCs/>
            <w:szCs w:val="20"/>
          </w:rPr>
          <w:t>Attachment J</w:t>
        </w:r>
      </w:hyperlink>
      <w:bookmarkStart w:id="2" w:name="AgendaPage2"/>
      <w:bookmarkEnd w:id="2"/>
    </w:p>
    <w:p w14:paraId="2CB774F1" w14:textId="419F8279" w:rsidR="003B0770" w:rsidRPr="00243939" w:rsidRDefault="00C34B49" w:rsidP="001A2C87">
      <w:pPr>
        <w:tabs>
          <w:tab w:val="right" w:pos="9216"/>
        </w:tabs>
        <w:spacing w:after="0" w:afterAutospacing="0"/>
        <w:rPr>
          <w:rFonts w:ascii="Arial" w:hAnsi="Arial" w:cstheme="minorHAnsi"/>
          <w:b/>
          <w:bCs/>
          <w:color w:val="000000"/>
          <w:szCs w:val="20"/>
        </w:rPr>
      </w:pPr>
      <w:r w:rsidRPr="00243939">
        <w:rPr>
          <w:rFonts w:ascii="Arial" w:hAnsi="Arial" w:cstheme="minorHAnsi"/>
          <w:b/>
          <w:bCs/>
          <w:color w:val="000000"/>
          <w:szCs w:val="20"/>
        </w:rPr>
        <w:t xml:space="preserve">Healthy Community Team </w:t>
      </w:r>
      <w:r w:rsidR="009F11A5" w:rsidRPr="00243939">
        <w:rPr>
          <w:rFonts w:ascii="Arial" w:hAnsi="Arial" w:cstheme="minorHAnsi"/>
          <w:color w:val="000000"/>
        </w:rPr>
        <w:t>–</w:t>
      </w:r>
      <w:r w:rsidR="009F11A5">
        <w:rPr>
          <w:rFonts w:ascii="Arial" w:hAnsi="Arial" w:cstheme="minorHAnsi"/>
          <w:color w:val="000000"/>
        </w:rPr>
        <w:t xml:space="preserve"> </w:t>
      </w:r>
      <w:r w:rsidR="009F11A5" w:rsidRPr="00243939">
        <w:rPr>
          <w:rFonts w:ascii="Arial" w:hAnsi="Arial"/>
          <w:color w:val="000000"/>
          <w:szCs w:val="20"/>
        </w:rPr>
        <w:t xml:space="preserve">see </w:t>
      </w:r>
      <w:hyperlink w:anchor="AttachmentF" w:history="1">
        <w:r w:rsidRPr="00243939">
          <w:rPr>
            <w:rStyle w:val="Hyperlink"/>
            <w:rFonts w:ascii="Arial" w:hAnsi="Arial" w:cstheme="minorHAnsi"/>
            <w:b/>
            <w:bCs/>
            <w:szCs w:val="20"/>
          </w:rPr>
          <w:t>See Attachment F</w:t>
        </w:r>
      </w:hyperlink>
    </w:p>
    <w:p w14:paraId="150E1E64" w14:textId="77777777" w:rsidR="001A2C87" w:rsidRPr="00243939" w:rsidRDefault="001A2C87" w:rsidP="001A2C87">
      <w:pPr>
        <w:spacing w:after="0" w:afterAutospacing="0"/>
        <w:rPr>
          <w:rFonts w:ascii="Arial" w:hAnsi="Arial" w:cstheme="minorHAnsi"/>
          <w:b/>
          <w:bCs/>
          <w:color w:val="000000"/>
          <w:szCs w:val="20"/>
        </w:rPr>
      </w:pPr>
    </w:p>
    <w:p w14:paraId="59B097D3" w14:textId="5938E0B3" w:rsidR="001A2C87" w:rsidRPr="00243939" w:rsidRDefault="00C34B49" w:rsidP="001A2C87">
      <w:pPr>
        <w:spacing w:after="0" w:afterAutospacing="0"/>
        <w:rPr>
          <w:rFonts w:ascii="Arial" w:hAnsi="Arial" w:cstheme="minorHAnsi"/>
          <w:b/>
          <w:bCs/>
          <w:color w:val="000000"/>
          <w:szCs w:val="20"/>
        </w:rPr>
      </w:pPr>
      <w:r w:rsidRPr="00243939">
        <w:rPr>
          <w:rFonts w:ascii="Arial" w:hAnsi="Arial" w:cstheme="minorHAnsi"/>
          <w:b/>
          <w:bCs/>
          <w:color w:val="000000"/>
          <w:szCs w:val="20"/>
        </w:rPr>
        <w:t xml:space="preserve">Denominational Affairs </w:t>
      </w:r>
      <w:r w:rsidR="009F11A5" w:rsidRPr="00243939">
        <w:rPr>
          <w:rFonts w:ascii="Arial" w:hAnsi="Arial" w:cstheme="minorHAnsi"/>
          <w:color w:val="000000"/>
        </w:rPr>
        <w:t>–</w:t>
      </w:r>
      <w:r w:rsidR="009F11A5">
        <w:rPr>
          <w:rFonts w:ascii="Arial" w:hAnsi="Arial" w:cstheme="minorHAnsi"/>
          <w:color w:val="000000"/>
        </w:rPr>
        <w:t xml:space="preserve"> </w:t>
      </w:r>
      <w:r w:rsidR="009F11A5" w:rsidRPr="00243939">
        <w:rPr>
          <w:rFonts w:ascii="Arial" w:hAnsi="Arial"/>
          <w:color w:val="000000"/>
          <w:szCs w:val="20"/>
        </w:rPr>
        <w:t xml:space="preserve">see </w:t>
      </w:r>
      <w:hyperlink w:anchor="AttachmentG" w:history="1">
        <w:r w:rsidRPr="00243939">
          <w:rPr>
            <w:rStyle w:val="Hyperlink"/>
            <w:rFonts w:ascii="Arial" w:hAnsi="Arial" w:cstheme="minorHAnsi"/>
            <w:b/>
            <w:bCs/>
            <w:szCs w:val="20"/>
          </w:rPr>
          <w:t>Attachment G</w:t>
        </w:r>
      </w:hyperlink>
    </w:p>
    <w:p w14:paraId="66BD6E04" w14:textId="05B402E6" w:rsidR="00B4193E" w:rsidRPr="00243939" w:rsidRDefault="00C34B49" w:rsidP="001A2C87">
      <w:pPr>
        <w:spacing w:after="0" w:afterAutospacing="0"/>
        <w:rPr>
          <w:rFonts w:ascii="Arial" w:hAnsi="Arial" w:cstheme="minorHAnsi"/>
          <w:b/>
          <w:bCs/>
          <w:color w:val="000000"/>
          <w:szCs w:val="20"/>
        </w:rPr>
      </w:pPr>
      <w:r w:rsidRPr="00243939">
        <w:rPr>
          <w:rFonts w:ascii="Arial" w:hAnsi="Arial" w:cstheme="minorHAnsi"/>
          <w:color w:val="000000"/>
          <w:szCs w:val="20"/>
        </w:rPr>
        <w:t>Discussion</w:t>
      </w:r>
      <w:r w:rsidR="00B4193E" w:rsidRPr="00243939">
        <w:rPr>
          <w:rFonts w:ascii="Arial" w:hAnsi="Arial" w:cstheme="minorHAnsi"/>
          <w:color w:val="000000"/>
          <w:szCs w:val="20"/>
        </w:rPr>
        <w:t xml:space="preserve"> of p</w:t>
      </w:r>
      <w:r w:rsidRPr="00243939">
        <w:rPr>
          <w:rFonts w:ascii="Arial" w:hAnsi="Arial" w:cstheme="minorHAnsi"/>
          <w:color w:val="000000"/>
          <w:szCs w:val="20"/>
        </w:rPr>
        <w:t>rocedures for selecting delegates to UUA’s General Assembly. Current chair and co-chair have asked if one or both can be automatic</w:t>
      </w:r>
      <w:r w:rsidR="007D4F82" w:rsidRPr="00243939">
        <w:rPr>
          <w:rFonts w:ascii="Arial" w:hAnsi="Arial" w:cstheme="minorHAnsi"/>
          <w:color w:val="000000"/>
          <w:szCs w:val="20"/>
        </w:rPr>
        <w:t xml:space="preserve">ally chosen as </w:t>
      </w:r>
      <w:r w:rsidRPr="00243939">
        <w:rPr>
          <w:rFonts w:ascii="Arial" w:hAnsi="Arial" w:cstheme="minorHAnsi"/>
          <w:color w:val="000000"/>
          <w:szCs w:val="20"/>
        </w:rPr>
        <w:t xml:space="preserve">delegates. </w:t>
      </w:r>
      <w:r w:rsidR="005A05F6" w:rsidRPr="00243939">
        <w:rPr>
          <w:rFonts w:ascii="Arial" w:hAnsi="Arial" w:cstheme="minorHAnsi"/>
          <w:color w:val="000000"/>
          <w:szCs w:val="20"/>
        </w:rPr>
        <w:t>The Board is</w:t>
      </w:r>
      <w:r w:rsidR="007D4F82" w:rsidRPr="00243939">
        <w:rPr>
          <w:rFonts w:ascii="Arial" w:hAnsi="Arial" w:cstheme="minorHAnsi"/>
          <w:color w:val="000000"/>
          <w:szCs w:val="20"/>
        </w:rPr>
        <w:t xml:space="preserve"> in agreement that the person doing the training for delegates should themselves be a delegate</w:t>
      </w:r>
      <w:r w:rsidR="00597505" w:rsidRPr="00243939">
        <w:rPr>
          <w:rFonts w:ascii="Arial" w:hAnsi="Arial" w:cstheme="minorHAnsi"/>
          <w:color w:val="000000"/>
          <w:szCs w:val="20"/>
        </w:rPr>
        <w:t>, but</w:t>
      </w:r>
      <w:r w:rsidR="007D4F82" w:rsidRPr="00243939">
        <w:rPr>
          <w:rFonts w:ascii="Arial" w:hAnsi="Arial" w:cstheme="minorHAnsi"/>
          <w:color w:val="000000"/>
          <w:szCs w:val="20"/>
        </w:rPr>
        <w:t xml:space="preserve"> the Minister, if </w:t>
      </w:r>
      <w:r w:rsidR="005A05F6" w:rsidRPr="00243939">
        <w:rPr>
          <w:rFonts w:ascii="Arial" w:hAnsi="Arial" w:cstheme="minorHAnsi"/>
          <w:color w:val="000000"/>
          <w:szCs w:val="20"/>
        </w:rPr>
        <w:t>they</w:t>
      </w:r>
      <w:r w:rsidR="007D4F82" w:rsidRPr="00243939">
        <w:rPr>
          <w:rFonts w:ascii="Arial" w:hAnsi="Arial" w:cstheme="minorHAnsi"/>
          <w:color w:val="000000"/>
          <w:szCs w:val="20"/>
        </w:rPr>
        <w:t xml:space="preserve"> go to GA regularly, could be the primary trainer.</w:t>
      </w:r>
    </w:p>
    <w:p w14:paraId="0C326CAB" w14:textId="76FB2EB2" w:rsidR="005A05F6" w:rsidRPr="00243939" w:rsidRDefault="007D4F82" w:rsidP="005A05F6">
      <w:pPr>
        <w:spacing w:after="0" w:afterAutospacing="0"/>
        <w:rPr>
          <w:rFonts w:ascii="Arial" w:hAnsi="Arial" w:cstheme="minorHAnsi"/>
          <w:color w:val="000000"/>
          <w:szCs w:val="20"/>
        </w:rPr>
      </w:pPr>
      <w:r w:rsidRPr="00243939">
        <w:rPr>
          <w:rFonts w:ascii="Arial" w:hAnsi="Arial" w:cstheme="minorHAnsi"/>
          <w:color w:val="000000"/>
          <w:szCs w:val="20"/>
        </w:rPr>
        <w:t>A</w:t>
      </w:r>
      <w:r w:rsidR="00B4193E" w:rsidRPr="00243939">
        <w:rPr>
          <w:rFonts w:ascii="Arial" w:hAnsi="Arial" w:cstheme="minorHAnsi"/>
          <w:color w:val="000000"/>
          <w:szCs w:val="20"/>
        </w:rPr>
        <w:t>lso,</w:t>
      </w:r>
      <w:r w:rsidRPr="00243939">
        <w:rPr>
          <w:rFonts w:ascii="Arial" w:hAnsi="Arial" w:cstheme="minorHAnsi"/>
          <w:color w:val="000000"/>
          <w:szCs w:val="20"/>
        </w:rPr>
        <w:t xml:space="preserve"> there are broader questions of who should choose the delegates</w:t>
      </w:r>
      <w:r w:rsidR="00D660C4">
        <w:rPr>
          <w:rFonts w:ascii="Arial" w:hAnsi="Arial" w:cstheme="minorHAnsi"/>
          <w:color w:val="000000"/>
          <w:szCs w:val="20"/>
        </w:rPr>
        <w:t xml:space="preserve"> – </w:t>
      </w:r>
      <w:r w:rsidRPr="00243939">
        <w:rPr>
          <w:rFonts w:ascii="Arial" w:hAnsi="Arial" w:cstheme="minorHAnsi"/>
          <w:color w:val="000000"/>
          <w:szCs w:val="20"/>
        </w:rPr>
        <w:t xml:space="preserve">perhaps the congregation? Or DAC, in consultation with the Minister? </w:t>
      </w:r>
      <w:r w:rsidR="00C34B49" w:rsidRPr="00243939">
        <w:rPr>
          <w:rFonts w:ascii="Arial" w:hAnsi="Arial" w:cstheme="minorHAnsi"/>
          <w:color w:val="000000"/>
          <w:szCs w:val="20"/>
        </w:rPr>
        <w:t xml:space="preserve">We need to look at the whole process of DAC and choosing the delegates. DAC </w:t>
      </w:r>
      <w:r w:rsidR="00B4193E" w:rsidRPr="00243939">
        <w:rPr>
          <w:rFonts w:ascii="Arial" w:hAnsi="Arial" w:cstheme="minorHAnsi"/>
          <w:color w:val="000000"/>
          <w:szCs w:val="20"/>
        </w:rPr>
        <w:t xml:space="preserve">could </w:t>
      </w:r>
      <w:r w:rsidR="00C34B49" w:rsidRPr="00243939">
        <w:rPr>
          <w:rFonts w:ascii="Arial" w:hAnsi="Arial" w:cstheme="minorHAnsi"/>
          <w:color w:val="000000"/>
          <w:szCs w:val="20"/>
        </w:rPr>
        <w:t xml:space="preserve">put forth </w:t>
      </w:r>
      <w:r w:rsidR="00B4193E" w:rsidRPr="00243939">
        <w:rPr>
          <w:rFonts w:ascii="Arial" w:hAnsi="Arial" w:cstheme="minorHAnsi"/>
          <w:color w:val="000000"/>
          <w:szCs w:val="20"/>
        </w:rPr>
        <w:t xml:space="preserve">a </w:t>
      </w:r>
      <w:r w:rsidR="00C34B49" w:rsidRPr="00243939">
        <w:rPr>
          <w:rFonts w:ascii="Arial" w:hAnsi="Arial" w:cstheme="minorHAnsi"/>
          <w:color w:val="000000"/>
          <w:szCs w:val="20"/>
        </w:rPr>
        <w:t>proposal of how to choose delegates</w:t>
      </w:r>
      <w:r w:rsidR="00B4193E" w:rsidRPr="00243939">
        <w:rPr>
          <w:rFonts w:ascii="Arial" w:hAnsi="Arial" w:cstheme="minorHAnsi"/>
          <w:color w:val="000000"/>
          <w:szCs w:val="20"/>
        </w:rPr>
        <w:t xml:space="preserve"> and train them. Roseanna will take this back to DAC</w:t>
      </w:r>
      <w:r w:rsidR="005A05F6" w:rsidRPr="00243939">
        <w:rPr>
          <w:rFonts w:ascii="Arial" w:hAnsi="Arial" w:cstheme="minorHAnsi"/>
          <w:color w:val="000000"/>
          <w:szCs w:val="20"/>
        </w:rPr>
        <w:t xml:space="preserve"> for discussion and proposals.</w:t>
      </w:r>
    </w:p>
    <w:p w14:paraId="057F8E1A" w14:textId="77777777" w:rsidR="005A05F6" w:rsidRPr="00243939" w:rsidRDefault="005A05F6" w:rsidP="005A05F6">
      <w:pPr>
        <w:spacing w:after="0" w:afterAutospacing="0"/>
        <w:rPr>
          <w:rFonts w:ascii="Arial" w:hAnsi="Arial" w:cstheme="minorHAnsi"/>
          <w:color w:val="000000"/>
          <w:szCs w:val="20"/>
        </w:rPr>
      </w:pPr>
    </w:p>
    <w:p w14:paraId="097B34D8" w14:textId="5A5D1FF3" w:rsidR="00C34B49" w:rsidRPr="00243939" w:rsidRDefault="00C34B49" w:rsidP="007D4F82">
      <w:pPr>
        <w:tabs>
          <w:tab w:val="right" w:pos="9216"/>
        </w:tabs>
        <w:rPr>
          <w:rFonts w:ascii="Arial" w:hAnsi="Arial" w:cstheme="minorHAnsi"/>
          <w:b/>
          <w:bCs/>
          <w:color w:val="000000"/>
          <w:szCs w:val="20"/>
        </w:rPr>
      </w:pPr>
      <w:r w:rsidRPr="00243939">
        <w:rPr>
          <w:rFonts w:ascii="Arial" w:hAnsi="Arial" w:cstheme="minorHAnsi"/>
          <w:b/>
          <w:bCs/>
          <w:color w:val="000000"/>
          <w:szCs w:val="20"/>
        </w:rPr>
        <w:t>Fundraising Coordinating Committee</w:t>
      </w:r>
      <w:r w:rsidR="009F11A5">
        <w:rPr>
          <w:rFonts w:ascii="Arial" w:hAnsi="Arial" w:cstheme="minorHAnsi"/>
          <w:b/>
          <w:bCs/>
          <w:color w:val="000000"/>
          <w:szCs w:val="20"/>
        </w:rPr>
        <w:t xml:space="preserve"> </w:t>
      </w:r>
      <w:r w:rsidR="009F11A5" w:rsidRPr="00243939">
        <w:rPr>
          <w:rFonts w:ascii="Arial" w:hAnsi="Arial" w:cstheme="minorHAnsi"/>
          <w:color w:val="000000"/>
        </w:rPr>
        <w:t>–</w:t>
      </w:r>
      <w:r w:rsidR="009F11A5">
        <w:rPr>
          <w:rFonts w:ascii="Arial" w:hAnsi="Arial" w:cstheme="minorHAnsi"/>
          <w:color w:val="000000"/>
        </w:rPr>
        <w:t xml:space="preserve"> </w:t>
      </w:r>
      <w:r w:rsidR="009F11A5" w:rsidRPr="00243939">
        <w:rPr>
          <w:rFonts w:ascii="Arial" w:hAnsi="Arial"/>
          <w:color w:val="000000"/>
          <w:szCs w:val="20"/>
        </w:rPr>
        <w:t>see</w:t>
      </w:r>
      <w:r w:rsidR="009F11A5">
        <w:rPr>
          <w:rFonts w:ascii="Arial" w:hAnsi="Arial"/>
          <w:color w:val="000000"/>
          <w:szCs w:val="20"/>
        </w:rPr>
        <w:t xml:space="preserve"> </w:t>
      </w:r>
      <w:hyperlink w:anchor="AttachmentH" w:history="1">
        <w:r w:rsidRPr="00243939">
          <w:rPr>
            <w:rStyle w:val="Hyperlink"/>
            <w:rFonts w:ascii="Arial" w:hAnsi="Arial" w:cstheme="minorHAnsi"/>
            <w:b/>
            <w:bCs/>
            <w:szCs w:val="20"/>
          </w:rPr>
          <w:t>Attachment H</w:t>
        </w:r>
      </w:hyperlink>
    </w:p>
    <w:p w14:paraId="56A6FB30" w14:textId="1D3B6BEF" w:rsidR="00C34B49" w:rsidRPr="00243939" w:rsidRDefault="00C34B49" w:rsidP="00C34B49">
      <w:pPr>
        <w:tabs>
          <w:tab w:val="right" w:pos="9216"/>
        </w:tabs>
        <w:rPr>
          <w:rFonts w:ascii="Arial" w:hAnsi="Arial" w:cstheme="minorHAnsi"/>
          <w:b/>
          <w:bCs/>
          <w:color w:val="000000"/>
          <w:szCs w:val="20"/>
        </w:rPr>
      </w:pPr>
      <w:r w:rsidRPr="00243939">
        <w:rPr>
          <w:rFonts w:ascii="Arial" w:hAnsi="Arial" w:cstheme="minorHAnsi"/>
          <w:b/>
          <w:bCs/>
          <w:color w:val="000000"/>
          <w:szCs w:val="20"/>
        </w:rPr>
        <w:t xml:space="preserve">Personnel Committee </w:t>
      </w:r>
      <w:r w:rsidR="009F11A5" w:rsidRPr="00243939">
        <w:rPr>
          <w:rFonts w:ascii="Arial" w:hAnsi="Arial" w:cstheme="minorHAnsi"/>
          <w:color w:val="000000"/>
        </w:rPr>
        <w:t>–</w:t>
      </w:r>
      <w:r w:rsidR="009F11A5">
        <w:rPr>
          <w:rFonts w:ascii="Arial" w:hAnsi="Arial" w:cstheme="minorHAnsi"/>
          <w:color w:val="000000"/>
        </w:rPr>
        <w:t xml:space="preserve"> </w:t>
      </w:r>
      <w:r w:rsidR="009F11A5" w:rsidRPr="00243939">
        <w:rPr>
          <w:rFonts w:ascii="Arial" w:hAnsi="Arial"/>
          <w:color w:val="000000"/>
          <w:szCs w:val="20"/>
        </w:rPr>
        <w:t xml:space="preserve">see </w:t>
      </w:r>
      <w:hyperlink w:anchor="AttachmentK" w:history="1">
        <w:r w:rsidRPr="00243939">
          <w:rPr>
            <w:rStyle w:val="Hyperlink"/>
            <w:rFonts w:ascii="Arial" w:hAnsi="Arial" w:cstheme="minorHAnsi"/>
            <w:b/>
            <w:bCs/>
            <w:szCs w:val="20"/>
          </w:rPr>
          <w:t>Attachment K</w:t>
        </w:r>
      </w:hyperlink>
    </w:p>
    <w:p w14:paraId="5EFF4D88" w14:textId="532B2435" w:rsidR="00C34B49" w:rsidRPr="00243939" w:rsidRDefault="00C34B49" w:rsidP="001A2C87">
      <w:pPr>
        <w:spacing w:before="240"/>
        <w:rPr>
          <w:rFonts w:ascii="Arial" w:hAnsi="Arial" w:cstheme="minorHAnsi"/>
          <w:b/>
          <w:bCs/>
          <w:color w:val="000000"/>
          <w:szCs w:val="20"/>
        </w:rPr>
      </w:pPr>
      <w:r w:rsidRPr="00243939">
        <w:rPr>
          <w:rFonts w:ascii="Arial" w:hAnsi="Arial" w:cstheme="minorHAnsi"/>
          <w:b/>
          <w:bCs/>
          <w:color w:val="000000"/>
          <w:szCs w:val="20"/>
        </w:rPr>
        <w:t xml:space="preserve">By-Laws Committee </w:t>
      </w:r>
      <w:r w:rsidR="009F11A5" w:rsidRPr="00243939">
        <w:rPr>
          <w:rFonts w:ascii="Arial" w:hAnsi="Arial" w:cstheme="minorHAnsi"/>
          <w:color w:val="000000"/>
        </w:rPr>
        <w:t>–</w:t>
      </w:r>
      <w:r w:rsidR="009F11A5">
        <w:rPr>
          <w:rFonts w:ascii="Arial" w:hAnsi="Arial" w:cstheme="minorHAnsi"/>
          <w:color w:val="000000"/>
        </w:rPr>
        <w:t xml:space="preserve"> </w:t>
      </w:r>
      <w:r w:rsidR="009F11A5" w:rsidRPr="00243939">
        <w:rPr>
          <w:rFonts w:ascii="Arial" w:hAnsi="Arial"/>
          <w:color w:val="000000"/>
          <w:szCs w:val="20"/>
        </w:rPr>
        <w:t xml:space="preserve">see </w:t>
      </w:r>
      <w:hyperlink w:anchor="AttachmentL" w:history="1">
        <w:r w:rsidRPr="00243939">
          <w:rPr>
            <w:rStyle w:val="Hyperlink"/>
            <w:rFonts w:ascii="Arial" w:hAnsi="Arial" w:cstheme="minorHAnsi"/>
            <w:b/>
            <w:bCs/>
            <w:szCs w:val="20"/>
          </w:rPr>
          <w:t>Attachment L</w:t>
        </w:r>
      </w:hyperlink>
    </w:p>
    <w:p w14:paraId="034E463B" w14:textId="53D2067B" w:rsidR="001A2C87" w:rsidRPr="00243939" w:rsidRDefault="0013156A" w:rsidP="001A2C87">
      <w:pPr>
        <w:spacing w:after="0" w:afterAutospacing="0"/>
        <w:rPr>
          <w:rFonts w:ascii="Arial" w:hAnsi="Arial" w:cstheme="minorHAnsi"/>
          <w:b/>
          <w:color w:val="000000"/>
          <w:szCs w:val="20"/>
        </w:rPr>
      </w:pPr>
      <w:r w:rsidRPr="00243939">
        <w:rPr>
          <w:rFonts w:ascii="Arial" w:hAnsi="Arial" w:cstheme="minorHAnsi"/>
          <w:b/>
          <w:color w:val="000000"/>
          <w:szCs w:val="20"/>
        </w:rPr>
        <w:t>Work in progress</w:t>
      </w:r>
      <w:r w:rsidR="003B0770" w:rsidRPr="00243939">
        <w:rPr>
          <w:rFonts w:ascii="Arial" w:hAnsi="Arial" w:cstheme="minorHAnsi"/>
          <w:b/>
          <w:color w:val="000000"/>
          <w:szCs w:val="20"/>
        </w:rPr>
        <w:t>:</w:t>
      </w:r>
    </w:p>
    <w:p w14:paraId="6CE90785" w14:textId="77777777" w:rsidR="003B0770" w:rsidRPr="00243939" w:rsidRDefault="003B0770" w:rsidP="001A2C87">
      <w:pPr>
        <w:rPr>
          <w:rFonts w:ascii="Arial" w:hAnsi="Arial" w:cstheme="minorHAnsi"/>
          <w:b/>
          <w:color w:val="000000"/>
          <w:szCs w:val="20"/>
        </w:rPr>
      </w:pPr>
      <w:r w:rsidRPr="00243939">
        <w:rPr>
          <w:rFonts w:ascii="Arial" w:hAnsi="Arial" w:cstheme="minorHAnsi"/>
          <w:color w:val="000000"/>
          <w:szCs w:val="20"/>
        </w:rPr>
        <w:t>Sarah W wants an active plan for a healthy Fellowship community, combining the actions of the Board, HCT, and the Developmental Ministry goals. We’ll consider inviting HCT people to the December Board study session to make plans for this.</w:t>
      </w:r>
    </w:p>
    <w:p w14:paraId="42D25B1A" w14:textId="3B4F7F11" w:rsidR="001A1136" w:rsidRPr="00243939" w:rsidRDefault="003B0770" w:rsidP="003B0770">
      <w:pPr>
        <w:rPr>
          <w:rFonts w:ascii="Arial" w:hAnsi="Arial" w:cstheme="minorHAnsi"/>
          <w:bCs/>
          <w:color w:val="000000"/>
          <w:szCs w:val="20"/>
        </w:rPr>
      </w:pPr>
      <w:r w:rsidRPr="00243939">
        <w:rPr>
          <w:rFonts w:ascii="Arial" w:hAnsi="Arial" w:cstheme="minorHAnsi"/>
          <w:bCs/>
          <w:color w:val="000000"/>
          <w:szCs w:val="20"/>
        </w:rPr>
        <w:t>We also need to finalize the Board’s Healthy Community SMARTIE goals and strategies for Healthy Community. Sarah W., Jesse, and Linda will work on this, possibly with someone from HCT.</w:t>
      </w:r>
    </w:p>
    <w:p w14:paraId="1AFDC080" w14:textId="77777777" w:rsidR="0013156A" w:rsidRPr="00243939" w:rsidRDefault="0013156A" w:rsidP="001A2C87">
      <w:pPr>
        <w:spacing w:after="0" w:afterAutospacing="0"/>
        <w:rPr>
          <w:rFonts w:ascii="Arial" w:hAnsi="Arial" w:cstheme="minorHAnsi"/>
          <w:b/>
          <w:color w:val="000000"/>
          <w:szCs w:val="20"/>
        </w:rPr>
      </w:pPr>
      <w:r w:rsidRPr="00243939">
        <w:rPr>
          <w:rFonts w:ascii="Arial" w:hAnsi="Arial" w:cstheme="minorHAnsi"/>
          <w:b/>
          <w:color w:val="000000"/>
          <w:szCs w:val="20"/>
        </w:rPr>
        <w:t>Plan for upcoming Monday Board Reports:</w:t>
      </w:r>
    </w:p>
    <w:p w14:paraId="13CEAFFE" w14:textId="77777777" w:rsidR="0013156A" w:rsidRPr="00243939" w:rsidRDefault="0013156A" w:rsidP="0013156A">
      <w:pPr>
        <w:pStyle w:val="ListParagraph"/>
        <w:numPr>
          <w:ilvl w:val="0"/>
          <w:numId w:val="33"/>
        </w:numPr>
        <w:spacing w:after="0"/>
        <w:rPr>
          <w:rFonts w:ascii="Arial" w:hAnsi="Arial" w:cstheme="minorHAnsi"/>
          <w:bCs/>
          <w:color w:val="000000"/>
          <w:sz w:val="24"/>
        </w:rPr>
      </w:pPr>
      <w:r w:rsidRPr="00243939">
        <w:rPr>
          <w:rFonts w:ascii="Arial" w:hAnsi="Arial" w:cstheme="minorHAnsi"/>
          <w:bCs/>
          <w:color w:val="000000"/>
          <w:sz w:val="24"/>
        </w:rPr>
        <w:t xml:space="preserve">Report on our reading of the </w:t>
      </w:r>
      <w:r w:rsidRPr="00243939">
        <w:rPr>
          <w:rFonts w:ascii="Arial" w:hAnsi="Arial" w:cstheme="minorHAnsi"/>
          <w:bCs/>
          <w:i/>
          <w:iCs/>
          <w:color w:val="000000"/>
          <w:sz w:val="24"/>
        </w:rPr>
        <w:t>Transforming Conflict</w:t>
      </w:r>
      <w:r w:rsidRPr="00243939">
        <w:rPr>
          <w:rFonts w:ascii="Arial" w:hAnsi="Arial" w:cstheme="minorHAnsi"/>
          <w:bCs/>
          <w:color w:val="000000"/>
          <w:sz w:val="24"/>
        </w:rPr>
        <w:t xml:space="preserve"> book. Elizabeth</w:t>
      </w:r>
    </w:p>
    <w:p w14:paraId="7B424D4E" w14:textId="77777777" w:rsidR="0013156A" w:rsidRPr="00243939" w:rsidRDefault="0013156A" w:rsidP="0013156A">
      <w:pPr>
        <w:pStyle w:val="ListParagraph"/>
        <w:numPr>
          <w:ilvl w:val="0"/>
          <w:numId w:val="33"/>
        </w:numPr>
        <w:spacing w:after="0"/>
        <w:rPr>
          <w:rFonts w:ascii="Arial" w:hAnsi="Arial" w:cstheme="minorHAnsi"/>
          <w:bCs/>
          <w:color w:val="000000"/>
          <w:sz w:val="24"/>
        </w:rPr>
      </w:pPr>
      <w:r w:rsidRPr="00243939">
        <w:rPr>
          <w:rFonts w:ascii="Arial" w:hAnsi="Arial" w:cstheme="minorHAnsi"/>
          <w:bCs/>
          <w:color w:val="000000"/>
          <w:sz w:val="24"/>
        </w:rPr>
        <w:t>Report on the spirituality of giving. Someone from the Stewardship Team.</w:t>
      </w:r>
    </w:p>
    <w:p w14:paraId="399CA5B8" w14:textId="77777777" w:rsidR="0013156A" w:rsidRPr="00243939" w:rsidRDefault="0013156A" w:rsidP="0013156A">
      <w:pPr>
        <w:pStyle w:val="ListParagraph"/>
        <w:numPr>
          <w:ilvl w:val="0"/>
          <w:numId w:val="33"/>
        </w:numPr>
        <w:spacing w:after="0"/>
        <w:rPr>
          <w:rFonts w:ascii="Arial" w:hAnsi="Arial" w:cstheme="minorHAnsi"/>
          <w:bCs/>
          <w:color w:val="000000"/>
          <w:sz w:val="24"/>
        </w:rPr>
      </w:pPr>
      <w:r w:rsidRPr="00243939">
        <w:rPr>
          <w:rFonts w:ascii="Arial" w:hAnsi="Arial" w:cstheme="minorHAnsi"/>
          <w:bCs/>
          <w:color w:val="000000"/>
          <w:sz w:val="24"/>
        </w:rPr>
        <w:t>Why are we doing this new governance structure? Larry</w:t>
      </w:r>
    </w:p>
    <w:p w14:paraId="498E4B66" w14:textId="77777777" w:rsidR="0013156A" w:rsidRPr="00243939" w:rsidRDefault="0013156A" w:rsidP="0013156A">
      <w:pPr>
        <w:pStyle w:val="ListParagraph"/>
        <w:numPr>
          <w:ilvl w:val="0"/>
          <w:numId w:val="33"/>
        </w:numPr>
        <w:spacing w:after="0"/>
        <w:rPr>
          <w:rFonts w:ascii="Arial" w:hAnsi="Arial" w:cstheme="minorHAnsi"/>
          <w:bCs/>
          <w:color w:val="000000"/>
          <w:sz w:val="24"/>
        </w:rPr>
      </w:pPr>
      <w:r w:rsidRPr="00243939">
        <w:rPr>
          <w:rFonts w:ascii="Arial" w:hAnsi="Arial" w:cstheme="minorHAnsi"/>
          <w:bCs/>
          <w:color w:val="000000"/>
          <w:sz w:val="24"/>
        </w:rPr>
        <w:t>Report on the Fundraising Retreat. Bruce</w:t>
      </w:r>
    </w:p>
    <w:p w14:paraId="72EF73CC" w14:textId="77777777" w:rsidR="0013156A" w:rsidRPr="00243939" w:rsidRDefault="0013156A" w:rsidP="0013156A">
      <w:pPr>
        <w:pStyle w:val="ListParagraph"/>
        <w:numPr>
          <w:ilvl w:val="0"/>
          <w:numId w:val="33"/>
        </w:numPr>
        <w:spacing w:after="0"/>
        <w:rPr>
          <w:rFonts w:ascii="Arial" w:hAnsi="Arial" w:cstheme="minorHAnsi"/>
          <w:bCs/>
          <w:color w:val="000000"/>
          <w:sz w:val="24"/>
        </w:rPr>
      </w:pPr>
      <w:r w:rsidRPr="00243939">
        <w:rPr>
          <w:rFonts w:ascii="Arial" w:hAnsi="Arial" w:cstheme="minorHAnsi"/>
          <w:bCs/>
          <w:color w:val="000000"/>
          <w:sz w:val="24"/>
        </w:rPr>
        <w:t>Report on the financial state of the Fellowship, with a projection for the upcoming years. Bruce</w:t>
      </w:r>
    </w:p>
    <w:p w14:paraId="673A60F4" w14:textId="77777777" w:rsidR="0013156A" w:rsidRPr="00243939" w:rsidRDefault="0013156A" w:rsidP="0013156A">
      <w:pPr>
        <w:pStyle w:val="ListParagraph"/>
        <w:numPr>
          <w:ilvl w:val="0"/>
          <w:numId w:val="33"/>
        </w:numPr>
        <w:spacing w:after="0"/>
        <w:rPr>
          <w:rFonts w:ascii="Arial" w:hAnsi="Arial" w:cstheme="minorHAnsi"/>
          <w:bCs/>
          <w:color w:val="000000"/>
          <w:sz w:val="24"/>
        </w:rPr>
      </w:pPr>
      <w:r w:rsidRPr="00243939">
        <w:rPr>
          <w:rFonts w:ascii="Arial" w:hAnsi="Arial" w:cstheme="minorHAnsi"/>
          <w:bCs/>
          <w:color w:val="000000"/>
          <w:sz w:val="24"/>
        </w:rPr>
        <w:t>Topic on diversity. Roseanna</w:t>
      </w:r>
    </w:p>
    <w:p w14:paraId="45A6569E" w14:textId="77777777" w:rsidR="0013156A" w:rsidRPr="00243939" w:rsidRDefault="0013156A" w:rsidP="0013156A">
      <w:pPr>
        <w:pStyle w:val="ListParagraph"/>
        <w:numPr>
          <w:ilvl w:val="0"/>
          <w:numId w:val="33"/>
        </w:numPr>
        <w:spacing w:after="0"/>
        <w:rPr>
          <w:rFonts w:ascii="Arial" w:hAnsi="Arial" w:cstheme="minorHAnsi"/>
          <w:bCs/>
          <w:color w:val="000000"/>
          <w:sz w:val="24"/>
        </w:rPr>
      </w:pPr>
      <w:r w:rsidRPr="00243939">
        <w:rPr>
          <w:rFonts w:ascii="Arial" w:hAnsi="Arial" w:cstheme="minorHAnsi"/>
          <w:bCs/>
          <w:color w:val="000000"/>
          <w:sz w:val="24"/>
        </w:rPr>
        <w:lastRenderedPageBreak/>
        <w:t>Reposting of the Membership Policy, pointing out that we do listen to congregational comments. Elizabeth</w:t>
      </w:r>
    </w:p>
    <w:p w14:paraId="1955CD68" w14:textId="77777777" w:rsidR="001A2C87" w:rsidRPr="00243939" w:rsidRDefault="0013156A" w:rsidP="005A05F6">
      <w:pPr>
        <w:spacing w:after="0"/>
        <w:rPr>
          <w:rFonts w:ascii="Arial" w:hAnsi="Arial" w:cstheme="minorHAnsi"/>
          <w:bCs/>
          <w:color w:val="000000"/>
          <w:szCs w:val="20"/>
        </w:rPr>
      </w:pPr>
      <w:r w:rsidRPr="00243939">
        <w:rPr>
          <w:rFonts w:ascii="Arial" w:hAnsi="Arial" w:cstheme="minorHAnsi"/>
          <w:bCs/>
          <w:color w:val="000000"/>
          <w:szCs w:val="20"/>
        </w:rPr>
        <w:t>Elizabeth, Jesse, and Sarah W will coordinate the schedule for these</w:t>
      </w:r>
      <w:r w:rsidR="001A2C87" w:rsidRPr="00243939">
        <w:rPr>
          <w:rFonts w:ascii="Arial" w:hAnsi="Arial" w:cstheme="minorHAnsi"/>
          <w:bCs/>
          <w:color w:val="000000"/>
          <w:szCs w:val="20"/>
        </w:rPr>
        <w:t>.</w:t>
      </w:r>
    </w:p>
    <w:p w14:paraId="5A4888D9" w14:textId="73CA759B" w:rsidR="00C34B49" w:rsidRPr="00243939" w:rsidRDefault="007D4F82" w:rsidP="001A2C87">
      <w:pPr>
        <w:spacing w:after="0"/>
        <w:rPr>
          <w:rFonts w:ascii="Arial" w:hAnsi="Arial" w:cstheme="minorHAnsi"/>
          <w:bCs/>
          <w:color w:val="000000"/>
          <w:szCs w:val="20"/>
        </w:rPr>
      </w:pPr>
      <w:r w:rsidRPr="00243939">
        <w:rPr>
          <w:rFonts w:ascii="Arial" w:hAnsi="Arial" w:cstheme="minorHAnsi"/>
          <w:color w:val="000000"/>
          <w:szCs w:val="20"/>
        </w:rPr>
        <w:t xml:space="preserve">A reminder that our November </w:t>
      </w:r>
      <w:r w:rsidR="00417303" w:rsidRPr="00243939">
        <w:rPr>
          <w:rFonts w:ascii="Arial" w:hAnsi="Arial" w:cstheme="minorHAnsi"/>
          <w:color w:val="000000"/>
          <w:szCs w:val="20"/>
        </w:rPr>
        <w:t xml:space="preserve">8 </w:t>
      </w:r>
      <w:r w:rsidRPr="00243939">
        <w:rPr>
          <w:rFonts w:ascii="Arial" w:hAnsi="Arial" w:cstheme="minorHAnsi"/>
          <w:color w:val="000000"/>
          <w:szCs w:val="20"/>
        </w:rPr>
        <w:t>study session will include a workshop on reading our financial reports.</w:t>
      </w:r>
    </w:p>
    <w:p w14:paraId="2BB6E3E5" w14:textId="390EB19F" w:rsidR="0013156A" w:rsidRPr="00243939" w:rsidRDefault="0013156A" w:rsidP="007D4F82">
      <w:pPr>
        <w:tabs>
          <w:tab w:val="right" w:pos="9216"/>
        </w:tabs>
        <w:rPr>
          <w:rFonts w:ascii="Arial" w:hAnsi="Arial" w:cstheme="minorHAnsi"/>
          <w:color w:val="000000"/>
          <w:szCs w:val="20"/>
        </w:rPr>
      </w:pPr>
      <w:r w:rsidRPr="00243939">
        <w:rPr>
          <w:rFonts w:ascii="Arial" w:hAnsi="Arial" w:cstheme="minorHAnsi"/>
          <w:color w:val="000000"/>
          <w:szCs w:val="20"/>
        </w:rPr>
        <w:t>Next Board meeting on November 15.</w:t>
      </w:r>
    </w:p>
    <w:p w14:paraId="225193B9" w14:textId="03C0F369" w:rsidR="00C34B49" w:rsidRPr="00243939" w:rsidRDefault="00417303" w:rsidP="00C34B49">
      <w:pPr>
        <w:rPr>
          <w:rFonts w:ascii="Arial" w:hAnsi="Arial" w:cstheme="minorHAnsi"/>
          <w:b/>
          <w:bCs/>
          <w:color w:val="000000"/>
          <w:szCs w:val="20"/>
        </w:rPr>
      </w:pPr>
      <w:r w:rsidRPr="00243939">
        <w:rPr>
          <w:rFonts w:ascii="Arial" w:hAnsi="Arial" w:cstheme="minorHAnsi"/>
          <w:b/>
          <w:bCs/>
          <w:color w:val="000000"/>
          <w:szCs w:val="20"/>
        </w:rPr>
        <w:t xml:space="preserve">Closing words, </w:t>
      </w:r>
      <w:r w:rsidR="005A05F6" w:rsidRPr="00243939">
        <w:rPr>
          <w:rFonts w:ascii="Arial" w:hAnsi="Arial" w:cstheme="minorHAnsi"/>
          <w:b/>
          <w:bCs/>
          <w:color w:val="000000"/>
          <w:szCs w:val="20"/>
        </w:rPr>
        <w:t>e</w:t>
      </w:r>
      <w:r w:rsidR="00C34B49" w:rsidRPr="00243939">
        <w:rPr>
          <w:rFonts w:ascii="Arial" w:hAnsi="Arial" w:cstheme="minorHAnsi"/>
          <w:b/>
          <w:bCs/>
          <w:color w:val="000000"/>
          <w:szCs w:val="20"/>
        </w:rPr>
        <w:t>xtinguishing the Chalice:</w:t>
      </w:r>
    </w:p>
    <w:p w14:paraId="2E9CD748" w14:textId="1C46C409" w:rsidR="00C34B49" w:rsidRPr="00243939" w:rsidRDefault="00C34B49" w:rsidP="00C34B49">
      <w:pPr>
        <w:rPr>
          <w:rFonts w:ascii="Arial" w:hAnsi="Arial" w:cstheme="minorHAnsi"/>
          <w:b/>
          <w:color w:val="000000"/>
        </w:rPr>
      </w:pPr>
      <w:r w:rsidRPr="00243939">
        <w:rPr>
          <w:rFonts w:ascii="Arial" w:hAnsi="Arial" w:cstheme="minorHAnsi"/>
          <w:b/>
          <w:color w:val="000000"/>
        </w:rPr>
        <w:t>ADJOURN 8:2</w:t>
      </w:r>
      <w:r w:rsidR="003B0770" w:rsidRPr="00243939">
        <w:rPr>
          <w:rFonts w:ascii="Arial" w:hAnsi="Arial" w:cstheme="minorHAnsi"/>
          <w:b/>
          <w:color w:val="000000"/>
        </w:rPr>
        <w:t>0</w:t>
      </w:r>
      <w:r w:rsidRPr="00243939">
        <w:rPr>
          <w:rFonts w:ascii="Arial" w:hAnsi="Arial" w:cstheme="minorHAnsi"/>
          <w:b/>
          <w:color w:val="000000"/>
        </w:rPr>
        <w:t>.</w:t>
      </w:r>
    </w:p>
    <w:p w14:paraId="3B10EB48" w14:textId="77777777" w:rsidR="005A05F6" w:rsidRDefault="005A05F6">
      <w:pPr>
        <w:rPr>
          <w:b/>
          <w:bCs/>
        </w:rPr>
      </w:pPr>
      <w:r>
        <w:rPr>
          <w:b/>
          <w:bCs/>
        </w:rPr>
        <w:br w:type="page"/>
      </w:r>
    </w:p>
    <w:p w14:paraId="3AB9BF6C" w14:textId="77777777" w:rsidR="00F542ED" w:rsidRDefault="00B501BD" w:rsidP="00B501BD">
      <w:r w:rsidRPr="003273F3">
        <w:rPr>
          <w:b/>
          <w:bCs/>
        </w:rPr>
        <w:lastRenderedPageBreak/>
        <w:t xml:space="preserve">Attachment </w:t>
      </w:r>
      <w:bookmarkStart w:id="3" w:name="AttachmentA"/>
      <w:r w:rsidRPr="003273F3">
        <w:rPr>
          <w:b/>
          <w:bCs/>
        </w:rPr>
        <w:t>A</w:t>
      </w:r>
      <w:bookmarkEnd w:id="3"/>
    </w:p>
    <w:p w14:paraId="131EFD87" w14:textId="02F16509" w:rsidR="00B501BD" w:rsidRPr="00F542ED" w:rsidRDefault="00B501BD" w:rsidP="00F542ED">
      <w:pPr>
        <w:spacing w:after="0" w:afterAutospacing="0"/>
        <w:jc w:val="center"/>
        <w:rPr>
          <w:rFonts w:ascii="Arial" w:hAnsi="Arial"/>
          <w:b/>
          <w:bCs/>
          <w:sz w:val="28"/>
          <w:szCs w:val="32"/>
        </w:rPr>
      </w:pPr>
      <w:r w:rsidRPr="00F542ED">
        <w:rPr>
          <w:rFonts w:ascii="Arial" w:hAnsi="Arial"/>
          <w:b/>
          <w:bCs/>
          <w:sz w:val="28"/>
          <w:szCs w:val="32"/>
        </w:rPr>
        <w:t>QUUF Board of Trustees</w:t>
      </w:r>
      <w:bookmarkStart w:id="4" w:name="_Hlk101186125"/>
    </w:p>
    <w:bookmarkEnd w:id="4"/>
    <w:p w14:paraId="26F0EBC0" w14:textId="77777777" w:rsidR="00B501BD" w:rsidRPr="00F542ED" w:rsidRDefault="00B501BD" w:rsidP="00B501BD">
      <w:pPr>
        <w:jc w:val="center"/>
        <w:rPr>
          <w:rFonts w:ascii="Arial" w:hAnsi="Arial"/>
          <w:b/>
          <w:bCs/>
          <w:sz w:val="28"/>
          <w:szCs w:val="32"/>
        </w:rPr>
      </w:pPr>
      <w:r w:rsidRPr="00F542ED">
        <w:rPr>
          <w:rFonts w:ascii="Arial" w:hAnsi="Arial"/>
          <w:b/>
          <w:bCs/>
          <w:sz w:val="28"/>
          <w:szCs w:val="32"/>
        </w:rPr>
        <w:t>President’s report – October 25, 2023</w:t>
      </w:r>
    </w:p>
    <w:p w14:paraId="6B89A3C7" w14:textId="6D5CE118" w:rsidR="00B501BD" w:rsidRPr="00F542ED" w:rsidRDefault="00B501BD" w:rsidP="00B501BD">
      <w:pPr>
        <w:pStyle w:val="ListParagraph"/>
        <w:numPr>
          <w:ilvl w:val="0"/>
          <w:numId w:val="14"/>
        </w:numPr>
        <w:spacing w:after="0" w:line="240" w:lineRule="auto"/>
        <w:ind w:left="360"/>
        <w:rPr>
          <w:rFonts w:ascii="Arial" w:hAnsi="Arial"/>
          <w:sz w:val="24"/>
          <w:szCs w:val="22"/>
        </w:rPr>
      </w:pPr>
      <w:r w:rsidRPr="00F542ED">
        <w:rPr>
          <w:rFonts w:ascii="Arial" w:hAnsi="Arial"/>
          <w:sz w:val="24"/>
          <w:szCs w:val="22"/>
        </w:rPr>
        <w:t>Monitored Letters to the Board regarding the posted Pending safety and membership policies</w:t>
      </w:r>
      <w:r w:rsidR="00F542ED">
        <w:rPr>
          <w:rFonts w:ascii="Arial" w:hAnsi="Arial"/>
          <w:sz w:val="24"/>
          <w:szCs w:val="22"/>
        </w:rPr>
        <w:t xml:space="preserve"> – </w:t>
      </w:r>
      <w:r w:rsidRPr="00F542ED">
        <w:rPr>
          <w:rFonts w:ascii="Arial" w:hAnsi="Arial"/>
          <w:sz w:val="24"/>
          <w:szCs w:val="22"/>
        </w:rPr>
        <w:t>noting the suggestions for more welcoming language related to the membership policy.</w:t>
      </w:r>
    </w:p>
    <w:p w14:paraId="1A5CEFF3" w14:textId="5E6EC2FF" w:rsidR="00B501BD" w:rsidRPr="00F542ED" w:rsidRDefault="00B501BD" w:rsidP="00B501BD">
      <w:pPr>
        <w:pStyle w:val="ListParagraph"/>
        <w:numPr>
          <w:ilvl w:val="0"/>
          <w:numId w:val="14"/>
        </w:numPr>
        <w:spacing w:after="0" w:line="240" w:lineRule="auto"/>
        <w:ind w:left="360"/>
        <w:rPr>
          <w:rFonts w:ascii="Arial" w:hAnsi="Arial"/>
          <w:sz w:val="24"/>
          <w:szCs w:val="22"/>
        </w:rPr>
      </w:pPr>
      <w:r w:rsidRPr="00F542ED">
        <w:rPr>
          <w:rFonts w:ascii="Arial" w:hAnsi="Arial"/>
          <w:sz w:val="24"/>
          <w:szCs w:val="22"/>
        </w:rPr>
        <w:t>Oct</w:t>
      </w:r>
      <w:r w:rsidR="00F542ED">
        <w:rPr>
          <w:rFonts w:ascii="Arial" w:hAnsi="Arial"/>
          <w:sz w:val="24"/>
          <w:szCs w:val="22"/>
        </w:rPr>
        <w:t>ober</w:t>
      </w:r>
      <w:r w:rsidRPr="00F542ED">
        <w:rPr>
          <w:rFonts w:ascii="Arial" w:hAnsi="Arial"/>
          <w:sz w:val="24"/>
          <w:szCs w:val="22"/>
        </w:rPr>
        <w:t xml:space="preserve"> 24 attended the 4</w:t>
      </w:r>
      <w:r w:rsidRPr="00F542ED">
        <w:rPr>
          <w:rFonts w:ascii="Arial" w:hAnsi="Arial"/>
          <w:sz w:val="24"/>
          <w:szCs w:val="22"/>
          <w:vertAlign w:val="superscript"/>
        </w:rPr>
        <w:t>th</w:t>
      </w:r>
      <w:r w:rsidRPr="00F542ED">
        <w:rPr>
          <w:rFonts w:ascii="Arial" w:hAnsi="Arial"/>
          <w:sz w:val="24"/>
          <w:szCs w:val="22"/>
        </w:rPr>
        <w:t xml:space="preserve"> Principle (and Tomato Soup Group) potluck meeting which included the opportunity for that affinity group to interact with Linda Hart.</w:t>
      </w:r>
    </w:p>
    <w:p w14:paraId="7A6DEB0E" w14:textId="5A3B8887" w:rsidR="00B501BD" w:rsidRPr="00F542ED" w:rsidRDefault="00B501BD" w:rsidP="00B501BD">
      <w:pPr>
        <w:pStyle w:val="ListParagraph"/>
        <w:numPr>
          <w:ilvl w:val="0"/>
          <w:numId w:val="14"/>
        </w:numPr>
        <w:spacing w:after="0" w:line="240" w:lineRule="auto"/>
        <w:ind w:left="360"/>
        <w:rPr>
          <w:rFonts w:ascii="Arial" w:hAnsi="Arial"/>
          <w:sz w:val="24"/>
          <w:szCs w:val="22"/>
        </w:rPr>
      </w:pPr>
      <w:r w:rsidRPr="00F542ED">
        <w:rPr>
          <w:rFonts w:ascii="Arial" w:hAnsi="Arial"/>
          <w:sz w:val="24"/>
          <w:szCs w:val="22"/>
        </w:rPr>
        <w:t>Submitted initial signatory document to First Federal Bank related to QUUF’s line of credit</w:t>
      </w:r>
      <w:r w:rsidR="00F542ED">
        <w:rPr>
          <w:rFonts w:ascii="Arial" w:hAnsi="Arial"/>
          <w:sz w:val="24"/>
          <w:szCs w:val="22"/>
        </w:rPr>
        <w:t>.</w:t>
      </w:r>
    </w:p>
    <w:p w14:paraId="65DF779D" w14:textId="38F17F5B" w:rsidR="00B501BD" w:rsidRPr="00F542ED" w:rsidRDefault="00B501BD" w:rsidP="00B501BD">
      <w:pPr>
        <w:pStyle w:val="ListParagraph"/>
        <w:numPr>
          <w:ilvl w:val="0"/>
          <w:numId w:val="14"/>
        </w:numPr>
        <w:spacing w:after="0" w:line="240" w:lineRule="auto"/>
        <w:ind w:left="360"/>
        <w:rPr>
          <w:rFonts w:ascii="Arial" w:hAnsi="Arial"/>
          <w:sz w:val="24"/>
          <w:szCs w:val="22"/>
        </w:rPr>
      </w:pPr>
      <w:r w:rsidRPr="00F542ED">
        <w:rPr>
          <w:rFonts w:ascii="Arial" w:hAnsi="Arial"/>
          <w:sz w:val="24"/>
          <w:szCs w:val="22"/>
        </w:rPr>
        <w:t>Prepared the agenda and presided the October 13 study session including a focus on the SMARTIE goals and Communication Sub Committee practices</w:t>
      </w:r>
      <w:r w:rsidR="00F542ED">
        <w:rPr>
          <w:rFonts w:ascii="Arial" w:hAnsi="Arial"/>
          <w:sz w:val="24"/>
          <w:szCs w:val="22"/>
        </w:rPr>
        <w:t>.</w:t>
      </w:r>
    </w:p>
    <w:p w14:paraId="48FCA1DE" w14:textId="77777777" w:rsidR="00B501BD" w:rsidRPr="00F542ED" w:rsidRDefault="00B501BD" w:rsidP="00B501BD">
      <w:pPr>
        <w:pStyle w:val="ListParagraph"/>
        <w:numPr>
          <w:ilvl w:val="0"/>
          <w:numId w:val="14"/>
        </w:numPr>
        <w:spacing w:after="0" w:line="240" w:lineRule="auto"/>
        <w:ind w:left="360"/>
        <w:rPr>
          <w:rFonts w:ascii="Arial" w:hAnsi="Arial"/>
          <w:sz w:val="24"/>
          <w:szCs w:val="22"/>
        </w:rPr>
      </w:pPr>
      <w:r w:rsidRPr="00F542ED">
        <w:rPr>
          <w:rFonts w:ascii="Arial" w:hAnsi="Arial"/>
          <w:sz w:val="24"/>
          <w:szCs w:val="22"/>
        </w:rPr>
        <w:t>Attended meeting to refine the materials in preparation for new Member Orientation sessions October 21, 28.</w:t>
      </w:r>
    </w:p>
    <w:p w14:paraId="1EDAA7B4" w14:textId="77777777" w:rsidR="00B501BD" w:rsidRPr="00F542ED" w:rsidRDefault="00B501BD" w:rsidP="00B501BD">
      <w:pPr>
        <w:pStyle w:val="ListParagraph"/>
        <w:numPr>
          <w:ilvl w:val="0"/>
          <w:numId w:val="14"/>
        </w:numPr>
        <w:spacing w:after="0" w:line="240" w:lineRule="auto"/>
        <w:ind w:left="360"/>
        <w:rPr>
          <w:rFonts w:ascii="Arial" w:hAnsi="Arial"/>
          <w:sz w:val="24"/>
          <w:szCs w:val="22"/>
        </w:rPr>
      </w:pPr>
      <w:r w:rsidRPr="00F542ED">
        <w:rPr>
          <w:rFonts w:ascii="Arial" w:hAnsi="Arial"/>
          <w:sz w:val="24"/>
          <w:szCs w:val="22"/>
        </w:rPr>
        <w:t xml:space="preserve">Scheduled attendance as of this writing: </w:t>
      </w:r>
    </w:p>
    <w:p w14:paraId="45606700" w14:textId="77777777" w:rsidR="00B501BD" w:rsidRPr="00F542ED" w:rsidRDefault="00B501BD" w:rsidP="00F542ED">
      <w:pPr>
        <w:pStyle w:val="ListParagraph"/>
        <w:numPr>
          <w:ilvl w:val="0"/>
          <w:numId w:val="34"/>
        </w:numPr>
        <w:spacing w:after="0" w:line="240" w:lineRule="auto"/>
        <w:rPr>
          <w:rFonts w:ascii="Arial" w:hAnsi="Arial"/>
          <w:sz w:val="24"/>
          <w:szCs w:val="22"/>
        </w:rPr>
      </w:pPr>
      <w:r w:rsidRPr="00F542ED">
        <w:rPr>
          <w:rFonts w:ascii="Arial" w:hAnsi="Arial"/>
          <w:sz w:val="24"/>
          <w:szCs w:val="22"/>
        </w:rPr>
        <w:t>Participation in the Newcomer orientations October 21 and 28</w:t>
      </w:r>
    </w:p>
    <w:p w14:paraId="1E5C5733" w14:textId="75753AD8" w:rsidR="00B501BD" w:rsidRPr="00F542ED" w:rsidRDefault="00B501BD" w:rsidP="00F542ED">
      <w:pPr>
        <w:pStyle w:val="ListParagraph"/>
        <w:numPr>
          <w:ilvl w:val="0"/>
          <w:numId w:val="34"/>
        </w:numPr>
        <w:spacing w:after="0" w:line="240" w:lineRule="auto"/>
        <w:rPr>
          <w:rFonts w:ascii="Arial" w:hAnsi="Arial"/>
          <w:sz w:val="24"/>
          <w:szCs w:val="22"/>
        </w:rPr>
      </w:pPr>
      <w:r w:rsidRPr="00F542ED">
        <w:rPr>
          <w:rFonts w:ascii="Arial" w:hAnsi="Arial"/>
          <w:sz w:val="24"/>
          <w:szCs w:val="22"/>
        </w:rPr>
        <w:t>Harvest Festival</w:t>
      </w:r>
      <w:r w:rsidR="004E4728">
        <w:rPr>
          <w:rFonts w:ascii="Arial" w:hAnsi="Arial"/>
          <w:sz w:val="24"/>
          <w:szCs w:val="22"/>
        </w:rPr>
        <w:t xml:space="preserve"> – </w:t>
      </w:r>
      <w:r w:rsidRPr="00F542ED">
        <w:rPr>
          <w:rFonts w:ascii="Arial" w:hAnsi="Arial"/>
          <w:sz w:val="24"/>
          <w:szCs w:val="22"/>
        </w:rPr>
        <w:t>multi generational event October 21</w:t>
      </w:r>
    </w:p>
    <w:p w14:paraId="5789FE17" w14:textId="77777777" w:rsidR="00B501BD" w:rsidRPr="00F542ED" w:rsidRDefault="00B501BD" w:rsidP="00F542ED">
      <w:pPr>
        <w:pStyle w:val="ListParagraph"/>
        <w:numPr>
          <w:ilvl w:val="0"/>
          <w:numId w:val="34"/>
        </w:numPr>
        <w:spacing w:after="0" w:line="240" w:lineRule="auto"/>
        <w:rPr>
          <w:rFonts w:ascii="Arial" w:hAnsi="Arial"/>
          <w:sz w:val="24"/>
          <w:szCs w:val="22"/>
        </w:rPr>
      </w:pPr>
      <w:r w:rsidRPr="00F542ED">
        <w:rPr>
          <w:rFonts w:ascii="Arial" w:hAnsi="Arial"/>
          <w:sz w:val="24"/>
          <w:szCs w:val="22"/>
        </w:rPr>
        <w:t>Stewardship strategies meeting October 22</w:t>
      </w:r>
    </w:p>
    <w:p w14:paraId="63E5ABE5" w14:textId="1F0C0BAB" w:rsidR="00B501BD" w:rsidRPr="00F542ED" w:rsidRDefault="00B501BD" w:rsidP="004E4728">
      <w:pPr>
        <w:pStyle w:val="ListParagraph"/>
        <w:numPr>
          <w:ilvl w:val="0"/>
          <w:numId w:val="34"/>
        </w:numPr>
        <w:spacing w:after="200" w:line="240" w:lineRule="auto"/>
        <w:rPr>
          <w:rFonts w:ascii="Arial" w:hAnsi="Arial"/>
          <w:sz w:val="24"/>
          <w:szCs w:val="22"/>
        </w:rPr>
      </w:pPr>
      <w:r w:rsidRPr="00F542ED">
        <w:rPr>
          <w:rFonts w:ascii="Arial" w:hAnsi="Arial"/>
          <w:sz w:val="24"/>
          <w:szCs w:val="22"/>
        </w:rPr>
        <w:t>Executive Team Scheduled for October 23</w:t>
      </w:r>
      <w:r w:rsidR="004E4728">
        <w:rPr>
          <w:rFonts w:ascii="Arial" w:hAnsi="Arial"/>
          <w:sz w:val="24"/>
          <w:szCs w:val="22"/>
        </w:rPr>
        <w:t xml:space="preserve"> – </w:t>
      </w:r>
      <w:r w:rsidRPr="00F542ED">
        <w:rPr>
          <w:rFonts w:ascii="Arial" w:hAnsi="Arial"/>
          <w:sz w:val="24"/>
          <w:szCs w:val="22"/>
        </w:rPr>
        <w:t>to work on our charter and create procedures related to the Disruptive persons Policy</w:t>
      </w:r>
    </w:p>
    <w:p w14:paraId="0FA920A2" w14:textId="2C286DCC" w:rsidR="00B501BD" w:rsidRPr="00F542ED" w:rsidRDefault="00B501BD" w:rsidP="00B501BD">
      <w:pPr>
        <w:rPr>
          <w:rFonts w:ascii="Arial" w:hAnsi="Arial"/>
          <w:szCs w:val="28"/>
        </w:rPr>
      </w:pPr>
      <w:r w:rsidRPr="00F542ED">
        <w:rPr>
          <w:rFonts w:ascii="Arial" w:hAnsi="Arial"/>
          <w:szCs w:val="28"/>
        </w:rPr>
        <w:t>Pending:</w:t>
      </w:r>
    </w:p>
    <w:p w14:paraId="66559C20" w14:textId="77777777" w:rsidR="00B501BD" w:rsidRPr="00F542ED" w:rsidRDefault="00B501BD" w:rsidP="00B501BD">
      <w:pPr>
        <w:rPr>
          <w:rFonts w:ascii="Arial" w:hAnsi="Arial"/>
          <w:szCs w:val="28"/>
        </w:rPr>
      </w:pPr>
      <w:r w:rsidRPr="00F542ED">
        <w:rPr>
          <w:rFonts w:ascii="Arial" w:hAnsi="Arial"/>
          <w:szCs w:val="28"/>
        </w:rPr>
        <w:t>Ongoing communication and educational efforts to help the fellowship understand governance policies and processes</w:t>
      </w:r>
    </w:p>
    <w:p w14:paraId="0140AA35" w14:textId="77777777" w:rsidR="00B501BD" w:rsidRPr="00F542ED" w:rsidRDefault="00B501BD" w:rsidP="00B501BD">
      <w:pPr>
        <w:rPr>
          <w:rFonts w:ascii="Arial" w:hAnsi="Arial"/>
          <w:szCs w:val="28"/>
        </w:rPr>
      </w:pPr>
      <w:r w:rsidRPr="00F542ED">
        <w:rPr>
          <w:rFonts w:ascii="Arial" w:hAnsi="Arial"/>
          <w:szCs w:val="28"/>
        </w:rPr>
        <w:t>Respectfully,</w:t>
      </w:r>
    </w:p>
    <w:p w14:paraId="10E62A02" w14:textId="77777777" w:rsidR="00B501BD" w:rsidRPr="00F542ED" w:rsidRDefault="00B501BD" w:rsidP="00B501BD">
      <w:pPr>
        <w:rPr>
          <w:rFonts w:ascii="Arial" w:hAnsi="Arial"/>
          <w:szCs w:val="28"/>
        </w:rPr>
      </w:pPr>
      <w:r w:rsidRPr="00F542ED">
        <w:rPr>
          <w:rFonts w:ascii="Arial" w:hAnsi="Arial"/>
          <w:szCs w:val="28"/>
        </w:rPr>
        <w:t>Sarah Walker, President</w:t>
      </w:r>
    </w:p>
    <w:p w14:paraId="68E63FEA" w14:textId="77777777" w:rsidR="00B501BD" w:rsidRPr="00F542ED" w:rsidRDefault="00B501BD" w:rsidP="00B501BD">
      <w:pPr>
        <w:rPr>
          <w:rFonts w:ascii="Arial" w:hAnsi="Arial"/>
          <w:szCs w:val="28"/>
        </w:rPr>
      </w:pPr>
      <w:r w:rsidRPr="00F542ED">
        <w:rPr>
          <w:rFonts w:ascii="Arial" w:hAnsi="Arial"/>
          <w:szCs w:val="28"/>
        </w:rPr>
        <w:t>QUUF Board of Trustees</w:t>
      </w:r>
    </w:p>
    <w:p w14:paraId="22A82880" w14:textId="77777777" w:rsidR="00B501BD" w:rsidRDefault="00B501BD" w:rsidP="00B501BD">
      <w:pPr>
        <w:spacing w:before="240" w:line="259" w:lineRule="auto"/>
        <w:contextualSpacing/>
        <w:rPr>
          <w:color w:val="000000"/>
        </w:rPr>
      </w:pPr>
      <w:r>
        <w:rPr>
          <w:color w:val="000000"/>
        </w:rPr>
        <w:br w:type="page"/>
      </w:r>
    </w:p>
    <w:p w14:paraId="28266987" w14:textId="77777777" w:rsidR="00B501BD" w:rsidRDefault="00B501BD" w:rsidP="00B501BD">
      <w:pPr>
        <w:spacing w:before="240" w:line="259" w:lineRule="auto"/>
        <w:contextualSpacing/>
        <w:rPr>
          <w:color w:val="000000"/>
        </w:rPr>
      </w:pPr>
    </w:p>
    <w:tbl>
      <w:tblPr>
        <w:tblW w:w="9350" w:type="dxa"/>
        <w:tblLook w:val="04A0" w:firstRow="1" w:lastRow="0" w:firstColumn="1" w:lastColumn="0" w:noHBand="0" w:noVBand="1"/>
      </w:tblPr>
      <w:tblGrid>
        <w:gridCol w:w="4251"/>
        <w:gridCol w:w="509"/>
        <w:gridCol w:w="510"/>
        <w:gridCol w:w="510"/>
        <w:gridCol w:w="510"/>
        <w:gridCol w:w="510"/>
        <w:gridCol w:w="510"/>
        <w:gridCol w:w="510"/>
        <w:gridCol w:w="510"/>
        <w:gridCol w:w="510"/>
        <w:gridCol w:w="510"/>
      </w:tblGrid>
      <w:tr w:rsidR="00B501BD" w14:paraId="1EE7BAB7" w14:textId="77777777" w:rsidTr="00A164D8">
        <w:trPr>
          <w:trHeight w:val="290"/>
        </w:trPr>
        <w:tc>
          <w:tcPr>
            <w:tcW w:w="4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2E44" w14:textId="77777777" w:rsidR="00B501BD" w:rsidRDefault="00B501BD" w:rsidP="00A164D8">
            <w:pPr>
              <w:rPr>
                <w:rFonts w:ascii="Calibri" w:hAnsi="Calibri" w:cs="Calibri"/>
                <w:color w:val="000000"/>
              </w:rPr>
            </w:pPr>
            <w:r>
              <w:rPr>
                <w:rFonts w:ascii="Calibri" w:hAnsi="Calibri" w:cs="Calibri"/>
                <w:color w:val="000000"/>
              </w:rPr>
              <w:t>Updated:10-22-23</w:t>
            </w:r>
          </w:p>
        </w:tc>
        <w:tc>
          <w:tcPr>
            <w:tcW w:w="512" w:type="dxa"/>
            <w:tcBorders>
              <w:top w:val="single" w:sz="4" w:space="0" w:color="auto"/>
              <w:left w:val="nil"/>
              <w:bottom w:val="single" w:sz="4" w:space="0" w:color="auto"/>
              <w:right w:val="single" w:sz="4" w:space="0" w:color="auto"/>
            </w:tcBorders>
            <w:shd w:val="clear" w:color="auto" w:fill="auto"/>
            <w:noWrap/>
            <w:vAlign w:val="bottom"/>
            <w:hideMark/>
          </w:tcPr>
          <w:p w14:paraId="161AD8D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single" w:sz="4" w:space="0" w:color="auto"/>
              <w:left w:val="nil"/>
              <w:bottom w:val="single" w:sz="4" w:space="0" w:color="auto"/>
              <w:right w:val="single" w:sz="4" w:space="0" w:color="auto"/>
            </w:tcBorders>
            <w:shd w:val="clear" w:color="auto" w:fill="auto"/>
            <w:noWrap/>
            <w:vAlign w:val="bottom"/>
            <w:hideMark/>
          </w:tcPr>
          <w:p w14:paraId="1EFCBC4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60CF5D9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0E46180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321400B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446CF76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235AF7D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single" w:sz="4" w:space="0" w:color="auto"/>
              <w:left w:val="nil"/>
              <w:bottom w:val="single" w:sz="4" w:space="0" w:color="auto"/>
              <w:right w:val="single" w:sz="4" w:space="0" w:color="auto"/>
            </w:tcBorders>
            <w:shd w:val="clear" w:color="auto" w:fill="auto"/>
            <w:noWrap/>
            <w:vAlign w:val="bottom"/>
            <w:hideMark/>
          </w:tcPr>
          <w:p w14:paraId="73E3B8E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14:paraId="0238FA5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single" w:sz="4" w:space="0" w:color="auto"/>
              <w:left w:val="nil"/>
              <w:bottom w:val="single" w:sz="4" w:space="0" w:color="auto"/>
              <w:right w:val="single" w:sz="4" w:space="0" w:color="auto"/>
            </w:tcBorders>
            <w:shd w:val="clear" w:color="auto" w:fill="auto"/>
            <w:noWrap/>
            <w:vAlign w:val="bottom"/>
            <w:hideMark/>
          </w:tcPr>
          <w:p w14:paraId="5EE8AAA7" w14:textId="77777777" w:rsidR="00B501BD" w:rsidRDefault="00B501BD" w:rsidP="00A164D8">
            <w:pPr>
              <w:rPr>
                <w:rFonts w:ascii="Calibri" w:hAnsi="Calibri" w:cs="Calibri"/>
                <w:color w:val="000000"/>
              </w:rPr>
            </w:pPr>
            <w:r>
              <w:rPr>
                <w:rFonts w:ascii="Calibri" w:hAnsi="Calibri" w:cs="Calibri"/>
                <w:color w:val="000000"/>
              </w:rPr>
              <w:t> </w:t>
            </w:r>
          </w:p>
        </w:tc>
      </w:tr>
      <w:tr w:rsidR="00B501BD" w14:paraId="3C17E0F6" w14:textId="77777777" w:rsidTr="00A164D8">
        <w:trPr>
          <w:trHeight w:val="1169"/>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3AF2B421" w14:textId="77777777" w:rsidR="00B501BD" w:rsidRDefault="00B501BD" w:rsidP="00A164D8">
            <w:pPr>
              <w:rPr>
                <w:rFonts w:ascii="Calibri" w:hAnsi="Calibri" w:cs="Calibri"/>
                <w:color w:val="000000"/>
              </w:rPr>
            </w:pPr>
            <w:r>
              <w:rPr>
                <w:rFonts w:ascii="Calibri" w:hAnsi="Calibri" w:cs="Calibri"/>
                <w:color w:val="000000"/>
              </w:rPr>
              <w:t> </w:t>
            </w:r>
          </w:p>
        </w:tc>
        <w:tc>
          <w:tcPr>
            <w:tcW w:w="512" w:type="dxa"/>
            <w:tcBorders>
              <w:top w:val="nil"/>
              <w:left w:val="nil"/>
              <w:bottom w:val="single" w:sz="4" w:space="0" w:color="auto"/>
              <w:right w:val="single" w:sz="4" w:space="0" w:color="auto"/>
            </w:tcBorders>
            <w:shd w:val="clear" w:color="auto" w:fill="auto"/>
            <w:noWrap/>
            <w:textDirection w:val="btLr"/>
            <w:vAlign w:val="center"/>
            <w:hideMark/>
          </w:tcPr>
          <w:p w14:paraId="0BF531EE" w14:textId="77777777" w:rsidR="00B501BD" w:rsidRDefault="00B501BD" w:rsidP="00A164D8">
            <w:pPr>
              <w:jc w:val="center"/>
              <w:rPr>
                <w:rFonts w:ascii="Calibri" w:hAnsi="Calibri" w:cs="Calibri"/>
                <w:color w:val="000000"/>
              </w:rPr>
            </w:pPr>
            <w:r>
              <w:rPr>
                <w:rFonts w:ascii="Calibri" w:hAnsi="Calibri" w:cs="Calibri"/>
                <w:color w:val="000000"/>
              </w:rPr>
              <w:t>Sarah W.</w:t>
            </w:r>
          </w:p>
        </w:tc>
        <w:tc>
          <w:tcPr>
            <w:tcW w:w="496" w:type="dxa"/>
            <w:tcBorders>
              <w:top w:val="nil"/>
              <w:left w:val="nil"/>
              <w:bottom w:val="single" w:sz="4" w:space="0" w:color="auto"/>
              <w:right w:val="single" w:sz="4" w:space="0" w:color="auto"/>
            </w:tcBorders>
            <w:shd w:val="clear" w:color="auto" w:fill="auto"/>
            <w:noWrap/>
            <w:textDirection w:val="btLr"/>
            <w:vAlign w:val="center"/>
            <w:hideMark/>
          </w:tcPr>
          <w:p w14:paraId="58892611" w14:textId="77777777" w:rsidR="00B501BD" w:rsidRDefault="00B501BD" w:rsidP="00A164D8">
            <w:pPr>
              <w:jc w:val="center"/>
              <w:rPr>
                <w:rFonts w:ascii="Calibri" w:hAnsi="Calibri" w:cs="Calibri"/>
                <w:color w:val="000000"/>
              </w:rPr>
            </w:pPr>
            <w:r>
              <w:rPr>
                <w:rFonts w:ascii="Calibri" w:hAnsi="Calibri" w:cs="Calibri"/>
                <w:color w:val="000000"/>
              </w:rPr>
              <w:t>Larry M.</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14:paraId="20863345" w14:textId="77777777" w:rsidR="00B501BD" w:rsidRDefault="00B501BD" w:rsidP="00A164D8">
            <w:pPr>
              <w:jc w:val="center"/>
              <w:rPr>
                <w:rFonts w:ascii="Calibri" w:hAnsi="Calibri" w:cs="Calibri"/>
                <w:color w:val="000000"/>
              </w:rPr>
            </w:pPr>
            <w:r>
              <w:rPr>
                <w:rFonts w:ascii="Calibri" w:hAnsi="Calibri" w:cs="Calibri"/>
                <w:color w:val="000000"/>
              </w:rPr>
              <w:t>Elizabeth W.</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14:paraId="5769906B" w14:textId="77777777" w:rsidR="00B501BD" w:rsidRDefault="00B501BD" w:rsidP="00A164D8">
            <w:pPr>
              <w:jc w:val="center"/>
              <w:rPr>
                <w:rFonts w:ascii="Calibri" w:hAnsi="Calibri" w:cs="Calibri"/>
                <w:color w:val="000000"/>
              </w:rPr>
            </w:pPr>
            <w:r>
              <w:rPr>
                <w:rFonts w:ascii="Calibri" w:hAnsi="Calibri" w:cs="Calibri"/>
                <w:color w:val="000000"/>
              </w:rPr>
              <w:t>Bruce Z</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14:paraId="07D6351D" w14:textId="77777777" w:rsidR="00B501BD" w:rsidRDefault="00B501BD" w:rsidP="00A164D8">
            <w:pPr>
              <w:jc w:val="center"/>
              <w:rPr>
                <w:rFonts w:ascii="Calibri" w:hAnsi="Calibri" w:cs="Calibri"/>
                <w:color w:val="000000"/>
              </w:rPr>
            </w:pPr>
            <w:r>
              <w:rPr>
                <w:rFonts w:ascii="Calibri" w:hAnsi="Calibri" w:cs="Calibri"/>
                <w:color w:val="000000"/>
              </w:rPr>
              <w:t>Roseanna</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14:paraId="3FC03DA7" w14:textId="77777777" w:rsidR="00B501BD" w:rsidRDefault="00B501BD" w:rsidP="00A164D8">
            <w:pPr>
              <w:jc w:val="center"/>
              <w:rPr>
                <w:rFonts w:ascii="Calibri" w:hAnsi="Calibri" w:cs="Calibri"/>
                <w:color w:val="000000"/>
              </w:rPr>
            </w:pPr>
            <w:r>
              <w:rPr>
                <w:rFonts w:ascii="Calibri" w:hAnsi="Calibri" w:cs="Calibri"/>
                <w:color w:val="000000"/>
              </w:rPr>
              <w:t>Sarah H</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14:paraId="4D09F846" w14:textId="77777777" w:rsidR="00B501BD" w:rsidRDefault="00B501BD" w:rsidP="00A164D8">
            <w:pPr>
              <w:jc w:val="center"/>
              <w:rPr>
                <w:rFonts w:ascii="Calibri" w:hAnsi="Calibri" w:cs="Calibri"/>
                <w:color w:val="000000"/>
              </w:rPr>
            </w:pPr>
            <w:r>
              <w:rPr>
                <w:rFonts w:ascii="Calibri" w:hAnsi="Calibri" w:cs="Calibri"/>
                <w:color w:val="000000"/>
              </w:rPr>
              <w:t>Mary T.</w:t>
            </w:r>
          </w:p>
        </w:tc>
        <w:tc>
          <w:tcPr>
            <w:tcW w:w="490" w:type="dxa"/>
            <w:tcBorders>
              <w:top w:val="nil"/>
              <w:left w:val="nil"/>
              <w:bottom w:val="single" w:sz="4" w:space="0" w:color="auto"/>
              <w:right w:val="single" w:sz="4" w:space="0" w:color="auto"/>
            </w:tcBorders>
            <w:shd w:val="clear" w:color="auto" w:fill="auto"/>
            <w:noWrap/>
            <w:textDirection w:val="btLr"/>
            <w:vAlign w:val="center"/>
            <w:hideMark/>
          </w:tcPr>
          <w:p w14:paraId="12866FA5" w14:textId="77777777" w:rsidR="00B501BD" w:rsidRDefault="00B501BD" w:rsidP="00A164D8">
            <w:pPr>
              <w:jc w:val="center"/>
              <w:rPr>
                <w:rFonts w:ascii="Calibri" w:hAnsi="Calibri" w:cs="Calibri"/>
                <w:color w:val="000000"/>
              </w:rPr>
            </w:pPr>
            <w:r>
              <w:rPr>
                <w:rFonts w:ascii="Calibri" w:hAnsi="Calibri" w:cs="Calibri"/>
                <w:color w:val="000000"/>
              </w:rPr>
              <w:t>Liesl S</w:t>
            </w:r>
          </w:p>
        </w:tc>
        <w:tc>
          <w:tcPr>
            <w:tcW w:w="484" w:type="dxa"/>
            <w:tcBorders>
              <w:top w:val="nil"/>
              <w:left w:val="nil"/>
              <w:bottom w:val="single" w:sz="4" w:space="0" w:color="auto"/>
              <w:right w:val="single" w:sz="4" w:space="0" w:color="auto"/>
            </w:tcBorders>
            <w:shd w:val="clear" w:color="auto" w:fill="auto"/>
            <w:noWrap/>
            <w:textDirection w:val="btLr"/>
            <w:vAlign w:val="center"/>
            <w:hideMark/>
          </w:tcPr>
          <w:p w14:paraId="4A75DB17" w14:textId="77777777" w:rsidR="00B501BD" w:rsidRDefault="00B501BD" w:rsidP="00A164D8">
            <w:pPr>
              <w:jc w:val="center"/>
              <w:rPr>
                <w:rFonts w:ascii="Calibri" w:hAnsi="Calibri" w:cs="Calibri"/>
                <w:color w:val="000000"/>
              </w:rPr>
            </w:pPr>
            <w:r>
              <w:rPr>
                <w:rFonts w:ascii="Calibri" w:hAnsi="Calibri" w:cs="Calibri"/>
                <w:color w:val="000000"/>
              </w:rPr>
              <w:t>Jesse W.</w:t>
            </w:r>
          </w:p>
        </w:tc>
        <w:tc>
          <w:tcPr>
            <w:tcW w:w="484" w:type="dxa"/>
            <w:tcBorders>
              <w:top w:val="nil"/>
              <w:left w:val="nil"/>
              <w:bottom w:val="single" w:sz="4" w:space="0" w:color="auto"/>
              <w:right w:val="single" w:sz="4" w:space="0" w:color="auto"/>
            </w:tcBorders>
            <w:shd w:val="clear" w:color="auto" w:fill="auto"/>
            <w:noWrap/>
            <w:textDirection w:val="btLr"/>
            <w:vAlign w:val="center"/>
            <w:hideMark/>
          </w:tcPr>
          <w:p w14:paraId="2662EC81" w14:textId="77777777" w:rsidR="00B501BD" w:rsidRDefault="00B501BD" w:rsidP="00A164D8">
            <w:pPr>
              <w:jc w:val="center"/>
              <w:rPr>
                <w:rFonts w:ascii="Calibri" w:hAnsi="Calibri" w:cs="Calibri"/>
                <w:color w:val="000000"/>
              </w:rPr>
            </w:pPr>
            <w:r>
              <w:rPr>
                <w:rFonts w:ascii="Calibri" w:hAnsi="Calibri" w:cs="Calibri"/>
                <w:color w:val="000000"/>
              </w:rPr>
              <w:t>Linda H.</w:t>
            </w:r>
          </w:p>
        </w:tc>
      </w:tr>
      <w:tr w:rsidR="00B501BD" w14:paraId="6DDF9DE8" w14:textId="77777777" w:rsidTr="00A164D8">
        <w:trPr>
          <w:trHeight w:val="3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7B1E1DDF" w14:textId="77777777" w:rsidR="00B501BD" w:rsidRDefault="00B501BD" w:rsidP="00A164D8">
            <w:pPr>
              <w:jc w:val="right"/>
              <w:rPr>
                <w:rFonts w:ascii="Calibri" w:hAnsi="Calibri" w:cs="Calibri"/>
                <w:color w:val="000000"/>
              </w:rPr>
            </w:pPr>
            <w:r>
              <w:rPr>
                <w:rFonts w:ascii="Calibri" w:hAnsi="Calibri" w:cs="Calibri"/>
                <w:color w:val="000000"/>
              </w:rPr>
              <w:t>Number of Assignments</w:t>
            </w:r>
          </w:p>
        </w:tc>
        <w:tc>
          <w:tcPr>
            <w:tcW w:w="512" w:type="dxa"/>
            <w:tcBorders>
              <w:top w:val="nil"/>
              <w:left w:val="nil"/>
              <w:bottom w:val="single" w:sz="4" w:space="0" w:color="auto"/>
              <w:right w:val="single" w:sz="4" w:space="0" w:color="auto"/>
            </w:tcBorders>
            <w:shd w:val="clear" w:color="auto" w:fill="auto"/>
            <w:noWrap/>
            <w:vAlign w:val="bottom"/>
            <w:hideMark/>
          </w:tcPr>
          <w:p w14:paraId="4D6CF26A" w14:textId="77777777" w:rsidR="00B501BD" w:rsidRDefault="00B501BD" w:rsidP="00A164D8">
            <w:pPr>
              <w:jc w:val="center"/>
              <w:rPr>
                <w:rFonts w:ascii="Calibri" w:hAnsi="Calibri" w:cs="Calibri"/>
                <w:color w:val="000000"/>
              </w:rPr>
            </w:pPr>
            <w:r>
              <w:rPr>
                <w:rFonts w:ascii="Calibri" w:hAnsi="Calibri" w:cs="Calibri"/>
                <w:color w:val="000000"/>
              </w:rPr>
              <w:t>2</w:t>
            </w:r>
          </w:p>
        </w:tc>
        <w:tc>
          <w:tcPr>
            <w:tcW w:w="496" w:type="dxa"/>
            <w:tcBorders>
              <w:top w:val="nil"/>
              <w:left w:val="nil"/>
              <w:bottom w:val="single" w:sz="4" w:space="0" w:color="auto"/>
              <w:right w:val="single" w:sz="4" w:space="0" w:color="auto"/>
            </w:tcBorders>
            <w:shd w:val="clear" w:color="auto" w:fill="auto"/>
            <w:noWrap/>
            <w:vAlign w:val="bottom"/>
            <w:hideMark/>
          </w:tcPr>
          <w:p w14:paraId="679CB6D4" w14:textId="77777777" w:rsidR="00B501BD" w:rsidRDefault="00B501BD" w:rsidP="00A164D8">
            <w:pPr>
              <w:jc w:val="center"/>
              <w:rPr>
                <w:rFonts w:ascii="Calibri" w:hAnsi="Calibri" w:cs="Calibri"/>
                <w:color w:val="000000"/>
              </w:rPr>
            </w:pPr>
            <w:r>
              <w:rPr>
                <w:rFonts w:ascii="Calibri" w:hAnsi="Calibri" w:cs="Calibri"/>
                <w:color w:val="000000"/>
              </w:rPr>
              <w:t>4</w:t>
            </w:r>
          </w:p>
        </w:tc>
        <w:tc>
          <w:tcPr>
            <w:tcW w:w="490" w:type="dxa"/>
            <w:tcBorders>
              <w:top w:val="nil"/>
              <w:left w:val="nil"/>
              <w:bottom w:val="single" w:sz="4" w:space="0" w:color="auto"/>
              <w:right w:val="single" w:sz="4" w:space="0" w:color="auto"/>
            </w:tcBorders>
            <w:shd w:val="clear" w:color="auto" w:fill="auto"/>
            <w:noWrap/>
            <w:vAlign w:val="bottom"/>
            <w:hideMark/>
          </w:tcPr>
          <w:p w14:paraId="021ED98E" w14:textId="77777777" w:rsidR="00B501BD" w:rsidRDefault="00B501BD" w:rsidP="00A164D8">
            <w:pPr>
              <w:jc w:val="center"/>
              <w:rPr>
                <w:rFonts w:ascii="Calibri" w:hAnsi="Calibri" w:cs="Calibri"/>
                <w:color w:val="000000"/>
              </w:rPr>
            </w:pPr>
            <w:r>
              <w:rPr>
                <w:rFonts w:ascii="Calibri" w:hAnsi="Calibri" w:cs="Calibri"/>
                <w:color w:val="000000"/>
              </w:rPr>
              <w:t>4</w:t>
            </w:r>
          </w:p>
        </w:tc>
        <w:tc>
          <w:tcPr>
            <w:tcW w:w="490" w:type="dxa"/>
            <w:tcBorders>
              <w:top w:val="nil"/>
              <w:left w:val="nil"/>
              <w:bottom w:val="single" w:sz="4" w:space="0" w:color="auto"/>
              <w:right w:val="single" w:sz="4" w:space="0" w:color="auto"/>
            </w:tcBorders>
            <w:shd w:val="clear" w:color="auto" w:fill="auto"/>
            <w:noWrap/>
            <w:vAlign w:val="bottom"/>
            <w:hideMark/>
          </w:tcPr>
          <w:p w14:paraId="748CDDB2" w14:textId="77777777" w:rsidR="00B501BD" w:rsidRDefault="00B501BD" w:rsidP="00A164D8">
            <w:pPr>
              <w:jc w:val="center"/>
              <w:rPr>
                <w:rFonts w:ascii="Calibri" w:hAnsi="Calibri" w:cs="Calibri"/>
                <w:color w:val="000000"/>
              </w:rPr>
            </w:pPr>
            <w:r>
              <w:rPr>
                <w:rFonts w:ascii="Calibri" w:hAnsi="Calibri" w:cs="Calibri"/>
                <w:color w:val="000000"/>
              </w:rPr>
              <w:t>3</w:t>
            </w:r>
          </w:p>
        </w:tc>
        <w:tc>
          <w:tcPr>
            <w:tcW w:w="490" w:type="dxa"/>
            <w:tcBorders>
              <w:top w:val="nil"/>
              <w:left w:val="nil"/>
              <w:bottom w:val="single" w:sz="4" w:space="0" w:color="auto"/>
              <w:right w:val="single" w:sz="4" w:space="0" w:color="auto"/>
            </w:tcBorders>
            <w:shd w:val="clear" w:color="auto" w:fill="auto"/>
            <w:noWrap/>
            <w:vAlign w:val="bottom"/>
            <w:hideMark/>
          </w:tcPr>
          <w:p w14:paraId="5B21EFF3" w14:textId="77777777" w:rsidR="00B501BD" w:rsidRDefault="00B501BD" w:rsidP="00A164D8">
            <w:pPr>
              <w:jc w:val="center"/>
              <w:rPr>
                <w:rFonts w:ascii="Calibri" w:hAnsi="Calibri" w:cs="Calibri"/>
                <w:color w:val="000000"/>
              </w:rPr>
            </w:pPr>
            <w:r>
              <w:rPr>
                <w:rFonts w:ascii="Calibri" w:hAnsi="Calibri" w:cs="Calibri"/>
                <w:color w:val="000000"/>
              </w:rPr>
              <w:t>2</w:t>
            </w:r>
          </w:p>
        </w:tc>
        <w:tc>
          <w:tcPr>
            <w:tcW w:w="490" w:type="dxa"/>
            <w:tcBorders>
              <w:top w:val="nil"/>
              <w:left w:val="nil"/>
              <w:bottom w:val="single" w:sz="4" w:space="0" w:color="auto"/>
              <w:right w:val="single" w:sz="4" w:space="0" w:color="auto"/>
            </w:tcBorders>
            <w:shd w:val="clear" w:color="auto" w:fill="auto"/>
            <w:noWrap/>
            <w:vAlign w:val="bottom"/>
            <w:hideMark/>
          </w:tcPr>
          <w:p w14:paraId="3FFF189E" w14:textId="77777777" w:rsidR="00B501BD" w:rsidRDefault="00B501BD" w:rsidP="00A164D8">
            <w:pPr>
              <w:jc w:val="center"/>
              <w:rPr>
                <w:rFonts w:ascii="Calibri" w:hAnsi="Calibri" w:cs="Calibri"/>
                <w:color w:val="000000"/>
              </w:rPr>
            </w:pPr>
            <w:r>
              <w:rPr>
                <w:rFonts w:ascii="Calibri" w:hAnsi="Calibri" w:cs="Calibri"/>
                <w:color w:val="000000"/>
              </w:rPr>
              <w:t>2</w:t>
            </w:r>
          </w:p>
        </w:tc>
        <w:tc>
          <w:tcPr>
            <w:tcW w:w="490" w:type="dxa"/>
            <w:tcBorders>
              <w:top w:val="nil"/>
              <w:left w:val="nil"/>
              <w:bottom w:val="single" w:sz="4" w:space="0" w:color="auto"/>
              <w:right w:val="single" w:sz="4" w:space="0" w:color="auto"/>
            </w:tcBorders>
            <w:shd w:val="clear" w:color="auto" w:fill="auto"/>
            <w:noWrap/>
            <w:vAlign w:val="bottom"/>
            <w:hideMark/>
          </w:tcPr>
          <w:p w14:paraId="386028FC" w14:textId="77777777" w:rsidR="00B501BD" w:rsidRDefault="00B501BD" w:rsidP="00A164D8">
            <w:pPr>
              <w:jc w:val="center"/>
              <w:rPr>
                <w:rFonts w:ascii="Calibri" w:hAnsi="Calibri" w:cs="Calibri"/>
                <w:color w:val="000000"/>
              </w:rPr>
            </w:pPr>
            <w:r>
              <w:rPr>
                <w:rFonts w:ascii="Calibri" w:hAnsi="Calibri" w:cs="Calibri"/>
                <w:color w:val="000000"/>
              </w:rPr>
              <w:t>1</w:t>
            </w:r>
          </w:p>
        </w:tc>
        <w:tc>
          <w:tcPr>
            <w:tcW w:w="490" w:type="dxa"/>
            <w:tcBorders>
              <w:top w:val="nil"/>
              <w:left w:val="nil"/>
              <w:bottom w:val="single" w:sz="4" w:space="0" w:color="auto"/>
              <w:right w:val="single" w:sz="4" w:space="0" w:color="auto"/>
            </w:tcBorders>
            <w:shd w:val="clear" w:color="auto" w:fill="auto"/>
            <w:noWrap/>
            <w:vAlign w:val="bottom"/>
            <w:hideMark/>
          </w:tcPr>
          <w:p w14:paraId="5C111F3E" w14:textId="77777777" w:rsidR="00B501BD" w:rsidRDefault="00B501BD" w:rsidP="00A164D8">
            <w:pPr>
              <w:jc w:val="center"/>
              <w:rPr>
                <w:rFonts w:ascii="Calibri" w:hAnsi="Calibri" w:cs="Calibri"/>
                <w:color w:val="000000"/>
              </w:rPr>
            </w:pPr>
            <w:r>
              <w:rPr>
                <w:rFonts w:ascii="Calibri" w:hAnsi="Calibri" w:cs="Calibri"/>
                <w:color w:val="000000"/>
              </w:rPr>
              <w:t>1</w:t>
            </w:r>
          </w:p>
        </w:tc>
        <w:tc>
          <w:tcPr>
            <w:tcW w:w="484" w:type="dxa"/>
            <w:tcBorders>
              <w:top w:val="nil"/>
              <w:left w:val="nil"/>
              <w:bottom w:val="single" w:sz="4" w:space="0" w:color="auto"/>
              <w:right w:val="single" w:sz="4" w:space="0" w:color="auto"/>
            </w:tcBorders>
            <w:shd w:val="clear" w:color="auto" w:fill="auto"/>
            <w:noWrap/>
            <w:vAlign w:val="bottom"/>
            <w:hideMark/>
          </w:tcPr>
          <w:p w14:paraId="17E8633F" w14:textId="77777777" w:rsidR="00B501BD" w:rsidRDefault="00B501BD" w:rsidP="00A164D8">
            <w:pPr>
              <w:jc w:val="center"/>
              <w:rPr>
                <w:rFonts w:ascii="Calibri" w:hAnsi="Calibri" w:cs="Calibri"/>
                <w:color w:val="000000"/>
              </w:rPr>
            </w:pPr>
            <w:r>
              <w:rPr>
                <w:rFonts w:ascii="Calibri" w:hAnsi="Calibri" w:cs="Calibri"/>
                <w:color w:val="000000"/>
              </w:rPr>
              <w:t>2</w:t>
            </w:r>
          </w:p>
        </w:tc>
        <w:tc>
          <w:tcPr>
            <w:tcW w:w="484" w:type="dxa"/>
            <w:tcBorders>
              <w:top w:val="nil"/>
              <w:left w:val="nil"/>
              <w:bottom w:val="single" w:sz="4" w:space="0" w:color="auto"/>
              <w:right w:val="single" w:sz="4" w:space="0" w:color="auto"/>
            </w:tcBorders>
            <w:shd w:val="clear" w:color="auto" w:fill="auto"/>
            <w:noWrap/>
            <w:vAlign w:val="bottom"/>
            <w:hideMark/>
          </w:tcPr>
          <w:p w14:paraId="49341392" w14:textId="77777777" w:rsidR="00B501BD" w:rsidRDefault="00B501BD" w:rsidP="00A164D8">
            <w:pPr>
              <w:jc w:val="center"/>
              <w:rPr>
                <w:rFonts w:ascii="Calibri" w:hAnsi="Calibri" w:cs="Calibri"/>
                <w:color w:val="000000"/>
              </w:rPr>
            </w:pPr>
            <w:r>
              <w:rPr>
                <w:rFonts w:ascii="Calibri" w:hAnsi="Calibri" w:cs="Calibri"/>
                <w:color w:val="000000"/>
              </w:rPr>
              <w:t>1</w:t>
            </w:r>
          </w:p>
        </w:tc>
      </w:tr>
      <w:tr w:rsidR="00B501BD" w14:paraId="64DB6FAA"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36B9AD44" w14:textId="77777777" w:rsidR="00B501BD" w:rsidRDefault="00B501BD" w:rsidP="00A164D8">
            <w:pPr>
              <w:rPr>
                <w:rFonts w:ascii="Calibri" w:hAnsi="Calibri" w:cs="Calibri"/>
                <w:b/>
                <w:bCs/>
                <w:color w:val="000000"/>
              </w:rPr>
            </w:pPr>
            <w:r>
              <w:rPr>
                <w:rFonts w:ascii="Calibri" w:hAnsi="Calibri" w:cs="Calibri"/>
                <w:b/>
                <w:bCs/>
                <w:color w:val="000000"/>
              </w:rPr>
              <w:t>Officers</w:t>
            </w:r>
          </w:p>
        </w:tc>
        <w:tc>
          <w:tcPr>
            <w:tcW w:w="512" w:type="dxa"/>
            <w:tcBorders>
              <w:top w:val="nil"/>
              <w:left w:val="nil"/>
              <w:bottom w:val="single" w:sz="4" w:space="0" w:color="auto"/>
              <w:right w:val="single" w:sz="4" w:space="0" w:color="auto"/>
            </w:tcBorders>
            <w:shd w:val="clear" w:color="auto" w:fill="auto"/>
            <w:noWrap/>
            <w:vAlign w:val="bottom"/>
            <w:hideMark/>
          </w:tcPr>
          <w:p w14:paraId="0C38D76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7BAC721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1A2D1B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E54848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B6D964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62AC3E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1A9A7B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494FA6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72579EE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2678016D"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6A803595"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5157A805" w14:textId="77777777" w:rsidR="00B501BD" w:rsidRDefault="00B501BD" w:rsidP="00A164D8">
            <w:pPr>
              <w:rPr>
                <w:rFonts w:ascii="Calibri" w:hAnsi="Calibri" w:cs="Calibri"/>
                <w:color w:val="000000"/>
              </w:rPr>
            </w:pPr>
            <w:r>
              <w:rPr>
                <w:rFonts w:ascii="Calibri" w:hAnsi="Calibri" w:cs="Calibri"/>
                <w:color w:val="000000"/>
              </w:rPr>
              <w:t>President</w:t>
            </w:r>
          </w:p>
        </w:tc>
        <w:tc>
          <w:tcPr>
            <w:tcW w:w="512" w:type="dxa"/>
            <w:tcBorders>
              <w:top w:val="nil"/>
              <w:left w:val="nil"/>
              <w:bottom w:val="single" w:sz="4" w:space="0" w:color="auto"/>
              <w:right w:val="single" w:sz="4" w:space="0" w:color="auto"/>
            </w:tcBorders>
            <w:shd w:val="clear" w:color="auto" w:fill="auto"/>
            <w:noWrap/>
            <w:vAlign w:val="bottom"/>
            <w:hideMark/>
          </w:tcPr>
          <w:p w14:paraId="2AD5AACC"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6" w:type="dxa"/>
            <w:tcBorders>
              <w:top w:val="nil"/>
              <w:left w:val="nil"/>
              <w:bottom w:val="single" w:sz="4" w:space="0" w:color="auto"/>
              <w:right w:val="single" w:sz="4" w:space="0" w:color="auto"/>
            </w:tcBorders>
            <w:shd w:val="clear" w:color="auto" w:fill="auto"/>
            <w:noWrap/>
            <w:vAlign w:val="bottom"/>
            <w:hideMark/>
          </w:tcPr>
          <w:p w14:paraId="62062BE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1CFF87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27ADC9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E6E83D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0C5E01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233E47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BD1B0E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467B925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0DAABF79"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16CB4812"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539490E9" w14:textId="77777777" w:rsidR="00B501BD" w:rsidRDefault="00B501BD" w:rsidP="00A164D8">
            <w:pPr>
              <w:rPr>
                <w:rFonts w:ascii="Calibri" w:hAnsi="Calibri" w:cs="Calibri"/>
                <w:color w:val="000000"/>
              </w:rPr>
            </w:pPr>
            <w:r>
              <w:rPr>
                <w:rFonts w:ascii="Calibri" w:hAnsi="Calibri" w:cs="Calibri"/>
                <w:color w:val="000000"/>
              </w:rPr>
              <w:t>Vice President</w:t>
            </w:r>
          </w:p>
        </w:tc>
        <w:tc>
          <w:tcPr>
            <w:tcW w:w="512" w:type="dxa"/>
            <w:tcBorders>
              <w:top w:val="nil"/>
              <w:left w:val="nil"/>
              <w:bottom w:val="single" w:sz="4" w:space="0" w:color="auto"/>
              <w:right w:val="single" w:sz="4" w:space="0" w:color="auto"/>
            </w:tcBorders>
            <w:shd w:val="clear" w:color="auto" w:fill="auto"/>
            <w:noWrap/>
            <w:vAlign w:val="bottom"/>
            <w:hideMark/>
          </w:tcPr>
          <w:p w14:paraId="0588172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50EE2610"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5B37124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AC5C95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0C9353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20B648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A1BADC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2E6DAB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4D60FE5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1D09A9FE"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4B4BE69F"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0F98A95E" w14:textId="77777777" w:rsidR="00B501BD" w:rsidRDefault="00B501BD" w:rsidP="00A164D8">
            <w:pPr>
              <w:rPr>
                <w:rFonts w:ascii="Calibri" w:hAnsi="Calibri" w:cs="Calibri"/>
                <w:color w:val="000000"/>
              </w:rPr>
            </w:pPr>
            <w:r>
              <w:rPr>
                <w:rFonts w:ascii="Calibri" w:hAnsi="Calibri" w:cs="Calibri"/>
                <w:color w:val="000000"/>
              </w:rPr>
              <w:t xml:space="preserve">Secretary </w:t>
            </w:r>
          </w:p>
        </w:tc>
        <w:tc>
          <w:tcPr>
            <w:tcW w:w="512" w:type="dxa"/>
            <w:tcBorders>
              <w:top w:val="nil"/>
              <w:left w:val="nil"/>
              <w:bottom w:val="single" w:sz="4" w:space="0" w:color="auto"/>
              <w:right w:val="single" w:sz="4" w:space="0" w:color="auto"/>
            </w:tcBorders>
            <w:shd w:val="clear" w:color="auto" w:fill="auto"/>
            <w:noWrap/>
            <w:vAlign w:val="bottom"/>
            <w:hideMark/>
          </w:tcPr>
          <w:p w14:paraId="6EA631E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78D5FC1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4357BD7"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52DCAD7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6F7773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EA5295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12E9BA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417563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2E52C34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3819A7EC"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467A0A55"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39DB2C17" w14:textId="77777777" w:rsidR="00B501BD" w:rsidRDefault="00B501BD" w:rsidP="00A164D8">
            <w:pPr>
              <w:rPr>
                <w:rFonts w:ascii="Calibri" w:hAnsi="Calibri" w:cs="Calibri"/>
                <w:color w:val="000000"/>
              </w:rPr>
            </w:pPr>
            <w:r>
              <w:rPr>
                <w:rFonts w:ascii="Calibri" w:hAnsi="Calibri" w:cs="Calibri"/>
                <w:color w:val="000000"/>
              </w:rPr>
              <w:t>Treasurer</w:t>
            </w:r>
          </w:p>
        </w:tc>
        <w:tc>
          <w:tcPr>
            <w:tcW w:w="512" w:type="dxa"/>
            <w:tcBorders>
              <w:top w:val="nil"/>
              <w:left w:val="nil"/>
              <w:bottom w:val="single" w:sz="4" w:space="0" w:color="auto"/>
              <w:right w:val="single" w:sz="4" w:space="0" w:color="auto"/>
            </w:tcBorders>
            <w:shd w:val="clear" w:color="auto" w:fill="auto"/>
            <w:noWrap/>
            <w:vAlign w:val="bottom"/>
            <w:hideMark/>
          </w:tcPr>
          <w:p w14:paraId="28374F6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6CED6B6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B3EDBA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57CC81E"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7F1600E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A2CE41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7367E0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08E87B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76F8A2E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3B8DB589"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0484727B"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52EB363F" w14:textId="77777777" w:rsidR="00B501BD" w:rsidRDefault="00B501BD" w:rsidP="00A164D8">
            <w:pPr>
              <w:rPr>
                <w:rFonts w:ascii="Calibri" w:hAnsi="Calibri" w:cs="Calibri"/>
                <w:color w:val="000000"/>
              </w:rPr>
            </w:pPr>
            <w:r>
              <w:rPr>
                <w:rFonts w:ascii="Calibri" w:hAnsi="Calibri" w:cs="Calibri"/>
                <w:color w:val="000000"/>
              </w:rPr>
              <w:t> </w:t>
            </w:r>
          </w:p>
        </w:tc>
        <w:tc>
          <w:tcPr>
            <w:tcW w:w="512" w:type="dxa"/>
            <w:tcBorders>
              <w:top w:val="nil"/>
              <w:left w:val="nil"/>
              <w:bottom w:val="single" w:sz="4" w:space="0" w:color="auto"/>
              <w:right w:val="single" w:sz="4" w:space="0" w:color="auto"/>
            </w:tcBorders>
            <w:shd w:val="clear" w:color="auto" w:fill="auto"/>
            <w:noWrap/>
            <w:vAlign w:val="bottom"/>
            <w:hideMark/>
          </w:tcPr>
          <w:p w14:paraId="248CE0C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4B9846F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BE6C08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E73E1B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EA7F76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CCC4D1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4B7520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7D310D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2738EAD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4D95BD1A"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7548ECC2"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6828789A" w14:textId="77777777" w:rsidR="00B501BD" w:rsidRDefault="00B501BD" w:rsidP="00A164D8">
            <w:pPr>
              <w:rPr>
                <w:rFonts w:ascii="Calibri" w:hAnsi="Calibri" w:cs="Calibri"/>
                <w:color w:val="000000"/>
              </w:rPr>
            </w:pPr>
            <w:r>
              <w:rPr>
                <w:rFonts w:ascii="Calibri" w:hAnsi="Calibri" w:cs="Calibri"/>
                <w:color w:val="000000"/>
              </w:rPr>
              <w:t>Executive Team*</w:t>
            </w:r>
          </w:p>
        </w:tc>
        <w:tc>
          <w:tcPr>
            <w:tcW w:w="512" w:type="dxa"/>
            <w:tcBorders>
              <w:top w:val="nil"/>
              <w:left w:val="nil"/>
              <w:bottom w:val="single" w:sz="4" w:space="0" w:color="auto"/>
              <w:right w:val="single" w:sz="4" w:space="0" w:color="auto"/>
            </w:tcBorders>
            <w:shd w:val="clear" w:color="auto" w:fill="auto"/>
            <w:noWrap/>
            <w:vAlign w:val="bottom"/>
            <w:hideMark/>
          </w:tcPr>
          <w:p w14:paraId="73A79451"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6" w:type="dxa"/>
            <w:tcBorders>
              <w:top w:val="nil"/>
              <w:left w:val="nil"/>
              <w:bottom w:val="single" w:sz="4" w:space="0" w:color="auto"/>
              <w:right w:val="single" w:sz="4" w:space="0" w:color="auto"/>
            </w:tcBorders>
            <w:shd w:val="clear" w:color="auto" w:fill="auto"/>
            <w:noWrap/>
            <w:vAlign w:val="bottom"/>
            <w:hideMark/>
          </w:tcPr>
          <w:p w14:paraId="7EF1E899"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21753B7B"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2977A7F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E727C4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91589D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A55571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6FBF03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0A3B516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20AF0469"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7EA0141A"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09AFCCA9" w14:textId="77777777" w:rsidR="00B501BD" w:rsidRDefault="00B501BD" w:rsidP="00A164D8">
            <w:pPr>
              <w:rPr>
                <w:rFonts w:ascii="Calibri" w:hAnsi="Calibri" w:cs="Calibri"/>
                <w:color w:val="000000"/>
              </w:rPr>
            </w:pPr>
            <w:r>
              <w:rPr>
                <w:rFonts w:ascii="Calibri" w:hAnsi="Calibri" w:cs="Calibri"/>
                <w:color w:val="000000"/>
              </w:rPr>
              <w:t> </w:t>
            </w:r>
          </w:p>
        </w:tc>
        <w:tc>
          <w:tcPr>
            <w:tcW w:w="512" w:type="dxa"/>
            <w:tcBorders>
              <w:top w:val="nil"/>
              <w:left w:val="nil"/>
              <w:bottom w:val="single" w:sz="4" w:space="0" w:color="auto"/>
              <w:right w:val="single" w:sz="4" w:space="0" w:color="auto"/>
            </w:tcBorders>
            <w:shd w:val="clear" w:color="auto" w:fill="auto"/>
            <w:noWrap/>
            <w:vAlign w:val="bottom"/>
            <w:hideMark/>
          </w:tcPr>
          <w:p w14:paraId="384B1E6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34D91E7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871BF8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ECD55C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661059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321531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07C96E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6B6130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0205E99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37DEEFBE"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01350CD0"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5E30369C" w14:textId="77777777" w:rsidR="00B501BD" w:rsidRDefault="00B501BD" w:rsidP="00A164D8">
            <w:pPr>
              <w:rPr>
                <w:rFonts w:ascii="Calibri" w:hAnsi="Calibri" w:cs="Calibri"/>
                <w:b/>
                <w:bCs/>
                <w:color w:val="000000"/>
              </w:rPr>
            </w:pPr>
            <w:r>
              <w:rPr>
                <w:rFonts w:ascii="Calibri" w:hAnsi="Calibri" w:cs="Calibri"/>
                <w:b/>
                <w:bCs/>
                <w:color w:val="000000"/>
              </w:rPr>
              <w:t>Standing Committees</w:t>
            </w:r>
          </w:p>
        </w:tc>
        <w:tc>
          <w:tcPr>
            <w:tcW w:w="512" w:type="dxa"/>
            <w:tcBorders>
              <w:top w:val="nil"/>
              <w:left w:val="nil"/>
              <w:bottom w:val="single" w:sz="4" w:space="0" w:color="auto"/>
              <w:right w:val="single" w:sz="4" w:space="0" w:color="auto"/>
            </w:tcBorders>
            <w:shd w:val="clear" w:color="auto" w:fill="auto"/>
            <w:noWrap/>
            <w:vAlign w:val="bottom"/>
            <w:hideMark/>
          </w:tcPr>
          <w:p w14:paraId="7AABE09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2ED45D4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40BEF1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8DF63C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D04764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F3A74A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09A3C5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809408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75FE397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34F04934"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4DD24A96"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6B392E86" w14:textId="77777777" w:rsidR="00B501BD" w:rsidRDefault="00B501BD" w:rsidP="00A164D8">
            <w:pPr>
              <w:rPr>
                <w:rFonts w:ascii="Calibri" w:hAnsi="Calibri" w:cs="Calibri"/>
                <w:color w:val="000000"/>
              </w:rPr>
            </w:pPr>
            <w:r>
              <w:rPr>
                <w:rFonts w:ascii="Calibri" w:hAnsi="Calibri" w:cs="Calibri"/>
                <w:color w:val="000000"/>
              </w:rPr>
              <w:t>Finance (1)</w:t>
            </w:r>
          </w:p>
        </w:tc>
        <w:tc>
          <w:tcPr>
            <w:tcW w:w="512" w:type="dxa"/>
            <w:tcBorders>
              <w:top w:val="nil"/>
              <w:left w:val="nil"/>
              <w:bottom w:val="single" w:sz="4" w:space="0" w:color="auto"/>
              <w:right w:val="single" w:sz="4" w:space="0" w:color="auto"/>
            </w:tcBorders>
            <w:shd w:val="clear" w:color="auto" w:fill="auto"/>
            <w:noWrap/>
            <w:vAlign w:val="bottom"/>
            <w:hideMark/>
          </w:tcPr>
          <w:p w14:paraId="0BBAB5E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14E1419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09E6CE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8C4264A"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17FDDF5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16CF8C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C908F4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0D6993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23C0141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1AD08D88"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769F7280"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17842E77" w14:textId="77777777" w:rsidR="00B501BD" w:rsidRDefault="00B501BD" w:rsidP="00A164D8">
            <w:pPr>
              <w:rPr>
                <w:rFonts w:ascii="Calibri" w:hAnsi="Calibri" w:cs="Calibri"/>
                <w:color w:val="000000"/>
              </w:rPr>
            </w:pPr>
            <w:r>
              <w:rPr>
                <w:rFonts w:ascii="Calibri" w:hAnsi="Calibri" w:cs="Calibri"/>
                <w:color w:val="000000"/>
              </w:rPr>
              <w:t>Endowments (1)</w:t>
            </w:r>
          </w:p>
        </w:tc>
        <w:tc>
          <w:tcPr>
            <w:tcW w:w="512" w:type="dxa"/>
            <w:tcBorders>
              <w:top w:val="nil"/>
              <w:left w:val="nil"/>
              <w:bottom w:val="single" w:sz="4" w:space="0" w:color="auto"/>
              <w:right w:val="single" w:sz="4" w:space="0" w:color="auto"/>
            </w:tcBorders>
            <w:shd w:val="clear" w:color="auto" w:fill="auto"/>
            <w:noWrap/>
            <w:vAlign w:val="bottom"/>
            <w:hideMark/>
          </w:tcPr>
          <w:p w14:paraId="44F75A2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6049881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FF6CDF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A488759"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0B7D3CA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E8D561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F2BC43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D14078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0471250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03A546F2"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75E09B34"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5DF8885E" w14:textId="77777777" w:rsidR="00B501BD" w:rsidRDefault="00B501BD" w:rsidP="00A164D8">
            <w:pPr>
              <w:rPr>
                <w:rFonts w:ascii="Calibri" w:hAnsi="Calibri" w:cs="Calibri"/>
                <w:color w:val="000000"/>
              </w:rPr>
            </w:pPr>
            <w:r>
              <w:rPr>
                <w:rFonts w:ascii="Calibri" w:hAnsi="Calibri" w:cs="Calibri"/>
                <w:color w:val="000000"/>
              </w:rPr>
              <w:t>Nominating (2)</w:t>
            </w:r>
          </w:p>
        </w:tc>
        <w:tc>
          <w:tcPr>
            <w:tcW w:w="512" w:type="dxa"/>
            <w:tcBorders>
              <w:top w:val="nil"/>
              <w:left w:val="nil"/>
              <w:bottom w:val="single" w:sz="4" w:space="0" w:color="auto"/>
              <w:right w:val="single" w:sz="4" w:space="0" w:color="auto"/>
            </w:tcBorders>
            <w:shd w:val="clear" w:color="auto" w:fill="auto"/>
            <w:noWrap/>
            <w:vAlign w:val="bottom"/>
            <w:hideMark/>
          </w:tcPr>
          <w:p w14:paraId="22945F5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311A09E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EFAF4CE"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0C8E4F6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A89616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36AD31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42FBF1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6C2AAA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65188AB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798EC9CC"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5DD757E5"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44AF2316" w14:textId="77777777" w:rsidR="00B501BD" w:rsidRDefault="00B501BD" w:rsidP="00A164D8">
            <w:pPr>
              <w:rPr>
                <w:rFonts w:ascii="Calibri" w:hAnsi="Calibri" w:cs="Calibri"/>
                <w:color w:val="000000"/>
              </w:rPr>
            </w:pPr>
            <w:r>
              <w:rPr>
                <w:rFonts w:ascii="Calibri" w:hAnsi="Calibri" w:cs="Calibri"/>
                <w:color w:val="000000"/>
              </w:rPr>
              <w:t>Personnel</w:t>
            </w:r>
          </w:p>
        </w:tc>
        <w:tc>
          <w:tcPr>
            <w:tcW w:w="512" w:type="dxa"/>
            <w:tcBorders>
              <w:top w:val="nil"/>
              <w:left w:val="nil"/>
              <w:bottom w:val="single" w:sz="4" w:space="0" w:color="auto"/>
              <w:right w:val="single" w:sz="4" w:space="0" w:color="auto"/>
            </w:tcBorders>
            <w:shd w:val="clear" w:color="auto" w:fill="auto"/>
            <w:noWrap/>
            <w:vAlign w:val="bottom"/>
            <w:hideMark/>
          </w:tcPr>
          <w:p w14:paraId="0DE1CCF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2A80447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5CF804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47988C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580F15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EB86A0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3C8884E"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0F21D22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1F89113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center"/>
            <w:hideMark/>
          </w:tcPr>
          <w:p w14:paraId="68674BE4" w14:textId="77777777" w:rsidR="00B501BD" w:rsidRDefault="00B501BD" w:rsidP="00A164D8">
            <w:pPr>
              <w:jc w:val="center"/>
              <w:rPr>
                <w:rFonts w:ascii="Calibri" w:hAnsi="Calibri" w:cs="Calibri"/>
              </w:rPr>
            </w:pPr>
            <w:r>
              <w:rPr>
                <w:rFonts w:ascii="Calibri" w:hAnsi="Calibri" w:cs="Calibri"/>
              </w:rPr>
              <w:t> </w:t>
            </w:r>
          </w:p>
        </w:tc>
      </w:tr>
      <w:tr w:rsidR="00B501BD" w14:paraId="1048454D"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2953E5E0" w14:textId="77777777" w:rsidR="00B501BD" w:rsidRDefault="00B501BD" w:rsidP="00A164D8">
            <w:pPr>
              <w:rPr>
                <w:rFonts w:ascii="Calibri" w:hAnsi="Calibri" w:cs="Calibri"/>
                <w:color w:val="000000"/>
              </w:rPr>
            </w:pPr>
            <w:r>
              <w:rPr>
                <w:rFonts w:ascii="Calibri" w:hAnsi="Calibri" w:cs="Calibri"/>
                <w:color w:val="000000"/>
              </w:rPr>
              <w:t> </w:t>
            </w:r>
          </w:p>
        </w:tc>
        <w:tc>
          <w:tcPr>
            <w:tcW w:w="512" w:type="dxa"/>
            <w:tcBorders>
              <w:top w:val="nil"/>
              <w:left w:val="nil"/>
              <w:bottom w:val="single" w:sz="4" w:space="0" w:color="auto"/>
              <w:right w:val="single" w:sz="4" w:space="0" w:color="auto"/>
            </w:tcBorders>
            <w:shd w:val="clear" w:color="auto" w:fill="auto"/>
            <w:noWrap/>
            <w:vAlign w:val="bottom"/>
            <w:hideMark/>
          </w:tcPr>
          <w:p w14:paraId="12A69B9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1CACBCB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9CF7FE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86BBF0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88D3DA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D82E0A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0F1F88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DD84F4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4E66106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3C908B99"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768D847E"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3F9750D9" w14:textId="77777777" w:rsidR="00B501BD" w:rsidRDefault="00B501BD" w:rsidP="00A164D8">
            <w:pPr>
              <w:rPr>
                <w:rFonts w:ascii="Calibri" w:hAnsi="Calibri" w:cs="Calibri"/>
                <w:b/>
                <w:bCs/>
                <w:color w:val="000000"/>
              </w:rPr>
            </w:pPr>
            <w:r>
              <w:rPr>
                <w:rFonts w:ascii="Calibri" w:hAnsi="Calibri" w:cs="Calibri"/>
                <w:b/>
                <w:bCs/>
                <w:color w:val="000000"/>
              </w:rPr>
              <w:t>Board Committees/Task Forces</w:t>
            </w:r>
          </w:p>
        </w:tc>
        <w:tc>
          <w:tcPr>
            <w:tcW w:w="512" w:type="dxa"/>
            <w:tcBorders>
              <w:top w:val="nil"/>
              <w:left w:val="nil"/>
              <w:bottom w:val="single" w:sz="4" w:space="0" w:color="auto"/>
              <w:right w:val="single" w:sz="4" w:space="0" w:color="auto"/>
            </w:tcBorders>
            <w:shd w:val="clear" w:color="auto" w:fill="auto"/>
            <w:noWrap/>
            <w:vAlign w:val="bottom"/>
            <w:hideMark/>
          </w:tcPr>
          <w:p w14:paraId="2B055F5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082648A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FBEA25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F668B6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BFE667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9AE266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904B77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4FEBC2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4B84E3E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44291167"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35D8E596"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2E20BB14" w14:textId="77777777" w:rsidR="00B501BD" w:rsidRDefault="00B501BD" w:rsidP="00A164D8">
            <w:pPr>
              <w:rPr>
                <w:rFonts w:ascii="Calibri" w:hAnsi="Calibri" w:cs="Calibri"/>
                <w:color w:val="000000"/>
              </w:rPr>
            </w:pPr>
            <w:r>
              <w:rPr>
                <w:rFonts w:ascii="Calibri" w:hAnsi="Calibri" w:cs="Calibri"/>
                <w:color w:val="000000"/>
              </w:rPr>
              <w:t>Communications</w:t>
            </w:r>
          </w:p>
        </w:tc>
        <w:tc>
          <w:tcPr>
            <w:tcW w:w="512" w:type="dxa"/>
            <w:tcBorders>
              <w:top w:val="nil"/>
              <w:left w:val="nil"/>
              <w:bottom w:val="single" w:sz="4" w:space="0" w:color="auto"/>
              <w:right w:val="single" w:sz="4" w:space="0" w:color="auto"/>
            </w:tcBorders>
            <w:shd w:val="clear" w:color="auto" w:fill="auto"/>
            <w:noWrap/>
            <w:vAlign w:val="bottom"/>
            <w:hideMark/>
          </w:tcPr>
          <w:p w14:paraId="38B5B7E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2E5DA16B"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590640B0"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5FEC905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169D20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3AB9636"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08AE618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4E0053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41358113"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84" w:type="dxa"/>
            <w:tcBorders>
              <w:top w:val="nil"/>
              <w:left w:val="nil"/>
              <w:bottom w:val="single" w:sz="4" w:space="0" w:color="auto"/>
              <w:right w:val="single" w:sz="4" w:space="0" w:color="auto"/>
            </w:tcBorders>
            <w:shd w:val="clear" w:color="auto" w:fill="auto"/>
            <w:noWrap/>
            <w:vAlign w:val="bottom"/>
            <w:hideMark/>
          </w:tcPr>
          <w:p w14:paraId="3CA58B2C" w14:textId="77777777" w:rsidR="00B501BD" w:rsidRDefault="00B501BD" w:rsidP="00A164D8">
            <w:pPr>
              <w:jc w:val="center"/>
              <w:rPr>
                <w:rFonts w:ascii="Calibri" w:hAnsi="Calibri" w:cs="Calibri"/>
                <w:color w:val="000000"/>
              </w:rPr>
            </w:pPr>
            <w:r>
              <w:rPr>
                <w:rFonts w:ascii="Calibri" w:hAnsi="Calibri" w:cs="Calibri"/>
                <w:color w:val="000000"/>
              </w:rPr>
              <w:t>X</w:t>
            </w:r>
          </w:p>
        </w:tc>
      </w:tr>
      <w:tr w:rsidR="00B501BD" w14:paraId="3AF5CDE0"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5CEC73B9" w14:textId="77777777" w:rsidR="00B501BD" w:rsidRDefault="00B501BD" w:rsidP="00A164D8">
            <w:pPr>
              <w:rPr>
                <w:rFonts w:ascii="Calibri" w:hAnsi="Calibri" w:cs="Calibri"/>
                <w:color w:val="000000"/>
              </w:rPr>
            </w:pPr>
            <w:r>
              <w:rPr>
                <w:rFonts w:ascii="Calibri" w:hAnsi="Calibri" w:cs="Calibri"/>
                <w:color w:val="000000"/>
              </w:rPr>
              <w:t>Governance Task Force</w:t>
            </w:r>
          </w:p>
        </w:tc>
        <w:tc>
          <w:tcPr>
            <w:tcW w:w="512" w:type="dxa"/>
            <w:tcBorders>
              <w:top w:val="nil"/>
              <w:left w:val="nil"/>
              <w:bottom w:val="single" w:sz="4" w:space="0" w:color="auto"/>
              <w:right w:val="single" w:sz="4" w:space="0" w:color="auto"/>
            </w:tcBorders>
            <w:shd w:val="clear" w:color="auto" w:fill="auto"/>
            <w:noWrap/>
            <w:vAlign w:val="bottom"/>
            <w:hideMark/>
          </w:tcPr>
          <w:p w14:paraId="76205DF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52C0C94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8F79EC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E92681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1B13977" w14:textId="77777777" w:rsidR="00B501BD" w:rsidRDefault="00B501BD" w:rsidP="00A164D8">
            <w:pPr>
              <w:jc w:val="center"/>
              <w:rPr>
                <w:rFonts w:ascii="Calibri" w:hAnsi="Calibri" w:cs="Calibri"/>
                <w:color w:val="000000"/>
              </w:rPr>
            </w:pPr>
            <w:r>
              <w:rPr>
                <w:rFonts w:ascii="Calibri" w:hAnsi="Calibri" w:cs="Calibri"/>
                <w:color w:val="000000"/>
              </w:rPr>
              <w:t>½</w:t>
            </w:r>
          </w:p>
        </w:tc>
        <w:tc>
          <w:tcPr>
            <w:tcW w:w="490" w:type="dxa"/>
            <w:tcBorders>
              <w:top w:val="nil"/>
              <w:left w:val="nil"/>
              <w:bottom w:val="single" w:sz="4" w:space="0" w:color="auto"/>
              <w:right w:val="single" w:sz="4" w:space="0" w:color="auto"/>
            </w:tcBorders>
            <w:shd w:val="clear" w:color="auto" w:fill="auto"/>
            <w:noWrap/>
            <w:vAlign w:val="bottom"/>
            <w:hideMark/>
          </w:tcPr>
          <w:p w14:paraId="76F659A7"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63DA4A2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85CEA4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2F9493A4" w14:textId="77777777" w:rsidR="00B501BD" w:rsidRDefault="00B501BD" w:rsidP="00A164D8">
            <w:pPr>
              <w:jc w:val="center"/>
              <w:rPr>
                <w:rFonts w:ascii="Calibri" w:hAnsi="Calibri" w:cs="Calibri"/>
                <w:color w:val="000000"/>
              </w:rPr>
            </w:pPr>
            <w:r>
              <w:rPr>
                <w:rFonts w:ascii="Calibri" w:hAnsi="Calibri" w:cs="Calibri"/>
                <w:color w:val="000000"/>
              </w:rPr>
              <w:t>½</w:t>
            </w:r>
          </w:p>
        </w:tc>
        <w:tc>
          <w:tcPr>
            <w:tcW w:w="484" w:type="dxa"/>
            <w:tcBorders>
              <w:top w:val="nil"/>
              <w:left w:val="nil"/>
              <w:bottom w:val="single" w:sz="4" w:space="0" w:color="auto"/>
              <w:right w:val="single" w:sz="4" w:space="0" w:color="auto"/>
            </w:tcBorders>
            <w:shd w:val="clear" w:color="auto" w:fill="auto"/>
            <w:noWrap/>
            <w:vAlign w:val="bottom"/>
            <w:hideMark/>
          </w:tcPr>
          <w:p w14:paraId="71F0B8FE"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095595BB"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02E7EFE8" w14:textId="77777777" w:rsidR="00B501BD" w:rsidRDefault="00B501BD" w:rsidP="00A164D8">
            <w:pPr>
              <w:rPr>
                <w:rFonts w:ascii="Calibri" w:hAnsi="Calibri" w:cs="Calibri"/>
                <w:color w:val="000000"/>
              </w:rPr>
            </w:pPr>
            <w:r>
              <w:rPr>
                <w:rFonts w:ascii="Calibri" w:hAnsi="Calibri" w:cs="Calibri"/>
                <w:color w:val="000000"/>
              </w:rPr>
              <w:t>Widening the Circle Committee</w:t>
            </w:r>
          </w:p>
        </w:tc>
        <w:tc>
          <w:tcPr>
            <w:tcW w:w="512" w:type="dxa"/>
            <w:tcBorders>
              <w:top w:val="nil"/>
              <w:left w:val="nil"/>
              <w:bottom w:val="single" w:sz="4" w:space="0" w:color="auto"/>
              <w:right w:val="single" w:sz="4" w:space="0" w:color="auto"/>
            </w:tcBorders>
            <w:shd w:val="clear" w:color="auto" w:fill="auto"/>
            <w:noWrap/>
            <w:vAlign w:val="bottom"/>
            <w:hideMark/>
          </w:tcPr>
          <w:p w14:paraId="16EB4F7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5C54DE0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ED59F4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44D767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AC661C3" w14:textId="77777777" w:rsidR="00B501BD" w:rsidRDefault="00B501BD" w:rsidP="00A164D8">
            <w:pPr>
              <w:jc w:val="center"/>
              <w:rPr>
                <w:rFonts w:ascii="Calibri" w:hAnsi="Calibri" w:cs="Calibri"/>
              </w:rPr>
            </w:pPr>
            <w:r>
              <w:rPr>
                <w:rFonts w:ascii="Calibri" w:hAnsi="Calibri" w:cs="Calibri"/>
              </w:rPr>
              <w:t>X</w:t>
            </w:r>
          </w:p>
        </w:tc>
        <w:tc>
          <w:tcPr>
            <w:tcW w:w="490" w:type="dxa"/>
            <w:tcBorders>
              <w:top w:val="nil"/>
              <w:left w:val="nil"/>
              <w:bottom w:val="single" w:sz="4" w:space="0" w:color="auto"/>
              <w:right w:val="single" w:sz="4" w:space="0" w:color="auto"/>
            </w:tcBorders>
            <w:shd w:val="clear" w:color="auto" w:fill="auto"/>
            <w:noWrap/>
            <w:vAlign w:val="bottom"/>
            <w:hideMark/>
          </w:tcPr>
          <w:p w14:paraId="37A147F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1528534" w14:textId="77777777" w:rsidR="00B501BD" w:rsidRDefault="00B501BD" w:rsidP="00A164D8">
            <w:pPr>
              <w:jc w:val="center"/>
              <w:rPr>
                <w:rFonts w:ascii="Calibri" w:hAnsi="Calibri" w:cs="Calibri"/>
              </w:rPr>
            </w:pPr>
            <w:r>
              <w:rPr>
                <w:rFonts w:ascii="Calibri" w:hAnsi="Calibri" w:cs="Calibri"/>
              </w:rPr>
              <w:t> </w:t>
            </w:r>
          </w:p>
        </w:tc>
        <w:tc>
          <w:tcPr>
            <w:tcW w:w="490" w:type="dxa"/>
            <w:tcBorders>
              <w:top w:val="nil"/>
              <w:left w:val="nil"/>
              <w:bottom w:val="single" w:sz="4" w:space="0" w:color="auto"/>
              <w:right w:val="single" w:sz="4" w:space="0" w:color="auto"/>
            </w:tcBorders>
            <w:shd w:val="clear" w:color="auto" w:fill="auto"/>
            <w:noWrap/>
            <w:vAlign w:val="bottom"/>
            <w:hideMark/>
          </w:tcPr>
          <w:p w14:paraId="15CCF7C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7349751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641EB6BE"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2C0C2484"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335DE054" w14:textId="77777777" w:rsidR="00B501BD" w:rsidRDefault="00B501BD" w:rsidP="00A164D8">
            <w:pPr>
              <w:rPr>
                <w:rFonts w:ascii="Calibri" w:hAnsi="Calibri" w:cs="Calibri"/>
                <w:color w:val="000000"/>
              </w:rPr>
            </w:pPr>
            <w:r>
              <w:rPr>
                <w:rFonts w:ascii="Calibri" w:hAnsi="Calibri" w:cs="Calibri"/>
                <w:color w:val="000000"/>
              </w:rPr>
              <w:t>Healthy Community Team</w:t>
            </w:r>
          </w:p>
        </w:tc>
        <w:tc>
          <w:tcPr>
            <w:tcW w:w="512" w:type="dxa"/>
            <w:tcBorders>
              <w:top w:val="nil"/>
              <w:left w:val="nil"/>
              <w:bottom w:val="single" w:sz="4" w:space="0" w:color="auto"/>
              <w:right w:val="single" w:sz="4" w:space="0" w:color="auto"/>
            </w:tcBorders>
            <w:shd w:val="clear" w:color="auto" w:fill="auto"/>
            <w:noWrap/>
            <w:vAlign w:val="bottom"/>
            <w:hideMark/>
          </w:tcPr>
          <w:p w14:paraId="3373D59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7DD63BA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EBC47A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81653A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B93C9B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FAD6297" w14:textId="77777777" w:rsidR="00B501BD" w:rsidRDefault="00B501BD" w:rsidP="00A164D8">
            <w:pPr>
              <w:jc w:val="center"/>
              <w:rPr>
                <w:rFonts w:ascii="Calibri" w:hAnsi="Calibri" w:cs="Calibri"/>
              </w:rPr>
            </w:pPr>
            <w:r>
              <w:rPr>
                <w:rFonts w:ascii="Calibri" w:hAnsi="Calibri" w:cs="Calibri"/>
              </w:rPr>
              <w:t> </w:t>
            </w:r>
          </w:p>
        </w:tc>
        <w:tc>
          <w:tcPr>
            <w:tcW w:w="490" w:type="dxa"/>
            <w:tcBorders>
              <w:top w:val="nil"/>
              <w:left w:val="nil"/>
              <w:bottom w:val="single" w:sz="4" w:space="0" w:color="auto"/>
              <w:right w:val="single" w:sz="4" w:space="0" w:color="auto"/>
            </w:tcBorders>
            <w:shd w:val="clear" w:color="auto" w:fill="auto"/>
            <w:noWrap/>
            <w:vAlign w:val="bottom"/>
            <w:hideMark/>
          </w:tcPr>
          <w:p w14:paraId="39AC2C2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D2679D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681DAE68"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84" w:type="dxa"/>
            <w:tcBorders>
              <w:top w:val="nil"/>
              <w:left w:val="nil"/>
              <w:bottom w:val="single" w:sz="4" w:space="0" w:color="auto"/>
              <w:right w:val="single" w:sz="4" w:space="0" w:color="auto"/>
            </w:tcBorders>
            <w:shd w:val="clear" w:color="auto" w:fill="auto"/>
            <w:noWrap/>
            <w:vAlign w:val="bottom"/>
            <w:hideMark/>
          </w:tcPr>
          <w:p w14:paraId="55B8C28B"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0E47B96F"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68E1A382" w14:textId="77777777" w:rsidR="00B501BD" w:rsidRDefault="00B501BD" w:rsidP="00A164D8">
            <w:pPr>
              <w:rPr>
                <w:rFonts w:ascii="Calibri" w:hAnsi="Calibri" w:cs="Calibri"/>
              </w:rPr>
            </w:pPr>
            <w:r>
              <w:rPr>
                <w:rFonts w:ascii="Calibri" w:hAnsi="Calibri" w:cs="Calibri"/>
              </w:rPr>
              <w:t>Denominational Affairs</w:t>
            </w:r>
          </w:p>
        </w:tc>
        <w:tc>
          <w:tcPr>
            <w:tcW w:w="512" w:type="dxa"/>
            <w:tcBorders>
              <w:top w:val="nil"/>
              <w:left w:val="nil"/>
              <w:bottom w:val="single" w:sz="4" w:space="0" w:color="auto"/>
              <w:right w:val="single" w:sz="4" w:space="0" w:color="auto"/>
            </w:tcBorders>
            <w:shd w:val="clear" w:color="auto" w:fill="auto"/>
            <w:noWrap/>
            <w:vAlign w:val="bottom"/>
            <w:hideMark/>
          </w:tcPr>
          <w:p w14:paraId="334A9DF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509B3AF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E30EF1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651206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15490D7"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34457341" w14:textId="77777777" w:rsidR="00B501BD" w:rsidRDefault="00B501BD" w:rsidP="00A164D8">
            <w:pPr>
              <w:jc w:val="center"/>
              <w:rPr>
                <w:rFonts w:ascii="Calibri" w:hAnsi="Calibri" w:cs="Calibri"/>
              </w:rPr>
            </w:pPr>
            <w:r>
              <w:rPr>
                <w:rFonts w:ascii="Calibri" w:hAnsi="Calibri" w:cs="Calibri"/>
              </w:rPr>
              <w:t> </w:t>
            </w:r>
          </w:p>
        </w:tc>
        <w:tc>
          <w:tcPr>
            <w:tcW w:w="490" w:type="dxa"/>
            <w:tcBorders>
              <w:top w:val="nil"/>
              <w:left w:val="nil"/>
              <w:bottom w:val="single" w:sz="4" w:space="0" w:color="auto"/>
              <w:right w:val="single" w:sz="4" w:space="0" w:color="auto"/>
            </w:tcBorders>
            <w:shd w:val="clear" w:color="auto" w:fill="auto"/>
            <w:noWrap/>
            <w:vAlign w:val="bottom"/>
            <w:hideMark/>
          </w:tcPr>
          <w:p w14:paraId="676354B6" w14:textId="77777777" w:rsidR="00B501BD" w:rsidRDefault="00B501BD" w:rsidP="00A164D8">
            <w:pPr>
              <w:jc w:val="center"/>
              <w:rPr>
                <w:rFonts w:ascii="Calibri" w:hAnsi="Calibri" w:cs="Calibri"/>
              </w:rPr>
            </w:pPr>
            <w:r>
              <w:rPr>
                <w:rFonts w:ascii="Calibri" w:hAnsi="Calibri" w:cs="Calibri"/>
              </w:rPr>
              <w:t> </w:t>
            </w:r>
          </w:p>
        </w:tc>
        <w:tc>
          <w:tcPr>
            <w:tcW w:w="490" w:type="dxa"/>
            <w:tcBorders>
              <w:top w:val="nil"/>
              <w:left w:val="nil"/>
              <w:bottom w:val="single" w:sz="4" w:space="0" w:color="auto"/>
              <w:right w:val="single" w:sz="4" w:space="0" w:color="auto"/>
            </w:tcBorders>
            <w:shd w:val="clear" w:color="auto" w:fill="auto"/>
            <w:noWrap/>
            <w:vAlign w:val="bottom"/>
            <w:hideMark/>
          </w:tcPr>
          <w:p w14:paraId="68B5AA9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1C5F942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19C3F982"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7CC5FE09"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70A19C8E" w14:textId="77777777" w:rsidR="00B501BD" w:rsidRDefault="00B501BD" w:rsidP="00A164D8">
            <w:pPr>
              <w:rPr>
                <w:rFonts w:ascii="Calibri" w:hAnsi="Calibri" w:cs="Calibri"/>
                <w:color w:val="000000"/>
              </w:rPr>
            </w:pPr>
            <w:r>
              <w:rPr>
                <w:rFonts w:ascii="Calibri" w:hAnsi="Calibri" w:cs="Calibri"/>
                <w:color w:val="000000"/>
              </w:rPr>
              <w:t>Bylaws Review/Revision</w:t>
            </w:r>
          </w:p>
        </w:tc>
        <w:tc>
          <w:tcPr>
            <w:tcW w:w="512" w:type="dxa"/>
            <w:tcBorders>
              <w:top w:val="nil"/>
              <w:left w:val="nil"/>
              <w:bottom w:val="single" w:sz="4" w:space="0" w:color="auto"/>
              <w:right w:val="single" w:sz="4" w:space="0" w:color="auto"/>
            </w:tcBorders>
            <w:shd w:val="clear" w:color="auto" w:fill="auto"/>
            <w:noWrap/>
            <w:vAlign w:val="bottom"/>
            <w:hideMark/>
          </w:tcPr>
          <w:p w14:paraId="02FFED8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2F46E8FF"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90" w:type="dxa"/>
            <w:tcBorders>
              <w:top w:val="nil"/>
              <w:left w:val="nil"/>
              <w:bottom w:val="single" w:sz="4" w:space="0" w:color="auto"/>
              <w:right w:val="single" w:sz="4" w:space="0" w:color="auto"/>
            </w:tcBorders>
            <w:shd w:val="clear" w:color="auto" w:fill="auto"/>
            <w:noWrap/>
            <w:vAlign w:val="bottom"/>
            <w:hideMark/>
          </w:tcPr>
          <w:p w14:paraId="4E65398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C5CFE6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698BA1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C28DEA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6F35B2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0FCCBE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1D2608A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57268B97"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74ABF42F"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52AFABD6" w14:textId="77777777" w:rsidR="00B501BD" w:rsidRDefault="00B501BD" w:rsidP="00A164D8">
            <w:pPr>
              <w:rPr>
                <w:rFonts w:ascii="Calibri" w:hAnsi="Calibri" w:cs="Calibri"/>
                <w:color w:val="000000"/>
              </w:rPr>
            </w:pPr>
            <w:r>
              <w:rPr>
                <w:rFonts w:ascii="Calibri" w:hAnsi="Calibri" w:cs="Calibri"/>
                <w:color w:val="000000"/>
              </w:rPr>
              <w:t>Fundraising Coordinating Committee</w:t>
            </w:r>
          </w:p>
        </w:tc>
        <w:tc>
          <w:tcPr>
            <w:tcW w:w="512" w:type="dxa"/>
            <w:tcBorders>
              <w:top w:val="nil"/>
              <w:left w:val="nil"/>
              <w:bottom w:val="single" w:sz="4" w:space="0" w:color="auto"/>
              <w:right w:val="single" w:sz="4" w:space="0" w:color="auto"/>
            </w:tcBorders>
            <w:shd w:val="clear" w:color="auto" w:fill="auto"/>
            <w:noWrap/>
            <w:vAlign w:val="bottom"/>
            <w:hideMark/>
          </w:tcPr>
          <w:p w14:paraId="3860014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561E57D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51C926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429FF5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A36939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AC8C48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3290DA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8FD4429" w14:textId="77777777" w:rsidR="00B501BD" w:rsidRDefault="00B501BD" w:rsidP="00A164D8">
            <w:pPr>
              <w:jc w:val="center"/>
              <w:rPr>
                <w:rFonts w:ascii="Calibri" w:hAnsi="Calibri" w:cs="Calibri"/>
                <w:color w:val="000000"/>
              </w:rPr>
            </w:pPr>
            <w:r>
              <w:rPr>
                <w:rFonts w:ascii="Calibri" w:hAnsi="Calibri" w:cs="Calibri"/>
                <w:color w:val="000000"/>
              </w:rPr>
              <w:t>X</w:t>
            </w:r>
          </w:p>
        </w:tc>
        <w:tc>
          <w:tcPr>
            <w:tcW w:w="484" w:type="dxa"/>
            <w:tcBorders>
              <w:top w:val="nil"/>
              <w:left w:val="nil"/>
              <w:bottom w:val="single" w:sz="4" w:space="0" w:color="auto"/>
              <w:right w:val="single" w:sz="4" w:space="0" w:color="auto"/>
            </w:tcBorders>
            <w:shd w:val="clear" w:color="auto" w:fill="auto"/>
            <w:noWrap/>
            <w:vAlign w:val="bottom"/>
            <w:hideMark/>
          </w:tcPr>
          <w:p w14:paraId="572CD53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6DFBEC7A"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3333F7B6"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03C3B6A0" w14:textId="77777777" w:rsidR="00B501BD" w:rsidRDefault="00B501BD" w:rsidP="00A164D8">
            <w:pPr>
              <w:rPr>
                <w:rFonts w:ascii="Calibri" w:hAnsi="Calibri" w:cs="Calibri"/>
                <w:b/>
                <w:bCs/>
                <w:color w:val="000000"/>
              </w:rPr>
            </w:pPr>
          </w:p>
        </w:tc>
        <w:tc>
          <w:tcPr>
            <w:tcW w:w="512" w:type="dxa"/>
            <w:tcBorders>
              <w:top w:val="nil"/>
              <w:left w:val="nil"/>
              <w:bottom w:val="single" w:sz="4" w:space="0" w:color="auto"/>
              <w:right w:val="single" w:sz="4" w:space="0" w:color="auto"/>
            </w:tcBorders>
            <w:shd w:val="clear" w:color="auto" w:fill="auto"/>
            <w:noWrap/>
            <w:vAlign w:val="bottom"/>
            <w:hideMark/>
          </w:tcPr>
          <w:p w14:paraId="0641BBD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22D0FFC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6F13DC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FDABB0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545D1E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293A83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5A969D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F4E8D3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538B3EB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1FF2730A"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239C3011"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6BB2D9FB" w14:textId="77777777" w:rsidR="00B501BD" w:rsidRDefault="00B501BD" w:rsidP="00A164D8">
            <w:pPr>
              <w:rPr>
                <w:rFonts w:ascii="Calibri" w:hAnsi="Calibri" w:cs="Calibri"/>
                <w:color w:val="000000"/>
              </w:rPr>
            </w:pPr>
            <w:r>
              <w:rPr>
                <w:rFonts w:ascii="Calibri" w:hAnsi="Calibri" w:cs="Calibri"/>
                <w:color w:val="000000"/>
              </w:rPr>
              <w:t> </w:t>
            </w:r>
            <w:r>
              <w:rPr>
                <w:rFonts w:ascii="Calibri" w:hAnsi="Calibri" w:cs="Calibri"/>
                <w:b/>
                <w:bCs/>
                <w:color w:val="000000"/>
              </w:rPr>
              <w:t>Pending Committees/Task Forces</w:t>
            </w:r>
          </w:p>
        </w:tc>
        <w:tc>
          <w:tcPr>
            <w:tcW w:w="512" w:type="dxa"/>
            <w:tcBorders>
              <w:top w:val="nil"/>
              <w:left w:val="nil"/>
              <w:bottom w:val="single" w:sz="4" w:space="0" w:color="auto"/>
              <w:right w:val="single" w:sz="4" w:space="0" w:color="auto"/>
            </w:tcBorders>
            <w:shd w:val="clear" w:color="auto" w:fill="auto"/>
            <w:noWrap/>
            <w:vAlign w:val="bottom"/>
            <w:hideMark/>
          </w:tcPr>
          <w:p w14:paraId="47615C5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7D20F7B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4CCB79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CAD1DC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85D805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6106F7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F91832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C61FF6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268F28B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5D190330"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6C88955B"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39ECB7AB" w14:textId="77777777" w:rsidR="00B501BD" w:rsidRDefault="00B501BD" w:rsidP="00A164D8">
            <w:pPr>
              <w:rPr>
                <w:rFonts w:ascii="Calibri" w:hAnsi="Calibri" w:cs="Calibri"/>
                <w:color w:val="000000"/>
              </w:rPr>
            </w:pPr>
            <w:r>
              <w:rPr>
                <w:rFonts w:ascii="Calibri" w:hAnsi="Calibri" w:cs="Calibri"/>
                <w:color w:val="000000"/>
              </w:rPr>
              <w:t>Long Range Planning (5-Yr plan)</w:t>
            </w:r>
          </w:p>
        </w:tc>
        <w:tc>
          <w:tcPr>
            <w:tcW w:w="512" w:type="dxa"/>
            <w:tcBorders>
              <w:top w:val="nil"/>
              <w:left w:val="nil"/>
              <w:bottom w:val="single" w:sz="4" w:space="0" w:color="auto"/>
              <w:right w:val="single" w:sz="4" w:space="0" w:color="auto"/>
            </w:tcBorders>
            <w:shd w:val="clear" w:color="auto" w:fill="auto"/>
            <w:noWrap/>
            <w:vAlign w:val="bottom"/>
            <w:hideMark/>
          </w:tcPr>
          <w:p w14:paraId="494EFD8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7660044B" w14:textId="77777777" w:rsidR="00B501BD" w:rsidRDefault="00B501BD" w:rsidP="00A164D8">
            <w:pPr>
              <w:jc w:val="center"/>
              <w:rPr>
                <w:rFonts w:ascii="Calibri" w:hAnsi="Calibri" w:cs="Calibri"/>
                <w:color w:val="000000"/>
              </w:rPr>
            </w:pPr>
            <w:r>
              <w:rPr>
                <w:rFonts w:ascii="Calibri" w:hAnsi="Calibri" w:cs="Calibri"/>
                <w:color w:val="000000"/>
              </w:rPr>
              <w:t>zz</w:t>
            </w:r>
          </w:p>
        </w:tc>
        <w:tc>
          <w:tcPr>
            <w:tcW w:w="490" w:type="dxa"/>
            <w:tcBorders>
              <w:top w:val="nil"/>
              <w:left w:val="nil"/>
              <w:bottom w:val="single" w:sz="4" w:space="0" w:color="auto"/>
              <w:right w:val="single" w:sz="4" w:space="0" w:color="auto"/>
            </w:tcBorders>
            <w:shd w:val="clear" w:color="auto" w:fill="auto"/>
            <w:noWrap/>
            <w:vAlign w:val="bottom"/>
            <w:hideMark/>
          </w:tcPr>
          <w:p w14:paraId="5C91A78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AD5EB9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BBC0D7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85D99F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9E8B61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F9E083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3CACFAF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5325CF25"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640BEE20"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4ED6B8DF" w14:textId="77777777" w:rsidR="00B501BD" w:rsidRDefault="00B501BD" w:rsidP="00A164D8">
            <w:pPr>
              <w:rPr>
                <w:rFonts w:ascii="Calibri" w:hAnsi="Calibri" w:cs="Calibri"/>
                <w:color w:val="000000"/>
              </w:rPr>
            </w:pPr>
            <w:r>
              <w:rPr>
                <w:rFonts w:ascii="Calibri" w:hAnsi="Calibri" w:cs="Calibri"/>
                <w:color w:val="000000"/>
              </w:rPr>
              <w:t>Leadership Dev. Program</w:t>
            </w:r>
          </w:p>
        </w:tc>
        <w:tc>
          <w:tcPr>
            <w:tcW w:w="512" w:type="dxa"/>
            <w:tcBorders>
              <w:top w:val="nil"/>
              <w:left w:val="nil"/>
              <w:bottom w:val="single" w:sz="4" w:space="0" w:color="auto"/>
              <w:right w:val="single" w:sz="4" w:space="0" w:color="auto"/>
            </w:tcBorders>
            <w:shd w:val="clear" w:color="auto" w:fill="auto"/>
            <w:noWrap/>
            <w:vAlign w:val="bottom"/>
            <w:hideMark/>
          </w:tcPr>
          <w:p w14:paraId="1E7F23B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0E8B1CF9" w14:textId="77777777" w:rsidR="00B501BD" w:rsidRDefault="00B501BD" w:rsidP="00A164D8">
            <w:pPr>
              <w:jc w:val="center"/>
              <w:rPr>
                <w:rFonts w:ascii="Calibri" w:hAnsi="Calibri" w:cs="Calibri"/>
                <w:color w:val="000000"/>
              </w:rPr>
            </w:pPr>
            <w:r>
              <w:rPr>
                <w:rFonts w:ascii="Calibri" w:hAnsi="Calibri" w:cs="Calibri"/>
                <w:color w:val="000000"/>
              </w:rPr>
              <w:t>zz</w:t>
            </w:r>
          </w:p>
        </w:tc>
        <w:tc>
          <w:tcPr>
            <w:tcW w:w="490" w:type="dxa"/>
            <w:tcBorders>
              <w:top w:val="nil"/>
              <w:left w:val="nil"/>
              <w:bottom w:val="single" w:sz="4" w:space="0" w:color="auto"/>
              <w:right w:val="single" w:sz="4" w:space="0" w:color="auto"/>
            </w:tcBorders>
            <w:shd w:val="clear" w:color="auto" w:fill="auto"/>
            <w:noWrap/>
            <w:vAlign w:val="bottom"/>
            <w:hideMark/>
          </w:tcPr>
          <w:p w14:paraId="09E333FC" w14:textId="77777777" w:rsidR="00B501BD" w:rsidRDefault="00B501BD" w:rsidP="00A164D8">
            <w:pPr>
              <w:jc w:val="center"/>
              <w:rPr>
                <w:rFonts w:ascii="Calibri" w:hAnsi="Calibri" w:cs="Calibri"/>
                <w:color w:val="000000"/>
              </w:rPr>
            </w:pPr>
            <w:r>
              <w:rPr>
                <w:rFonts w:ascii="Calibri" w:hAnsi="Calibri" w:cs="Calibri"/>
                <w:color w:val="000000"/>
              </w:rPr>
              <w:t>zz</w:t>
            </w:r>
          </w:p>
        </w:tc>
        <w:tc>
          <w:tcPr>
            <w:tcW w:w="490" w:type="dxa"/>
            <w:tcBorders>
              <w:top w:val="nil"/>
              <w:left w:val="nil"/>
              <w:bottom w:val="single" w:sz="4" w:space="0" w:color="auto"/>
              <w:right w:val="single" w:sz="4" w:space="0" w:color="auto"/>
            </w:tcBorders>
            <w:shd w:val="clear" w:color="auto" w:fill="auto"/>
            <w:noWrap/>
            <w:vAlign w:val="bottom"/>
            <w:hideMark/>
          </w:tcPr>
          <w:p w14:paraId="6C4DEE8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4C3F8A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D25CE4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E67E79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32D604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0ED27EE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3C5A0202" w14:textId="77777777" w:rsidR="00B501BD" w:rsidRDefault="00B501BD" w:rsidP="00A164D8">
            <w:pPr>
              <w:jc w:val="center"/>
              <w:rPr>
                <w:rFonts w:ascii="Calibri" w:hAnsi="Calibri" w:cs="Calibri"/>
                <w:color w:val="000000"/>
              </w:rPr>
            </w:pPr>
            <w:r>
              <w:rPr>
                <w:rFonts w:ascii="Calibri" w:hAnsi="Calibri" w:cs="Calibri"/>
                <w:color w:val="000000"/>
              </w:rPr>
              <w:t> </w:t>
            </w:r>
          </w:p>
        </w:tc>
      </w:tr>
      <w:tr w:rsidR="00B501BD" w14:paraId="193989A9"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38BB34F1" w14:textId="77777777" w:rsidR="00B501BD" w:rsidRDefault="00B501BD" w:rsidP="00A164D8">
            <w:pPr>
              <w:rPr>
                <w:rFonts w:ascii="Calibri" w:hAnsi="Calibri" w:cs="Calibri"/>
                <w:color w:val="000000"/>
              </w:rPr>
            </w:pPr>
            <w:r>
              <w:rPr>
                <w:rFonts w:ascii="Calibri" w:hAnsi="Calibri" w:cs="Calibri"/>
                <w:color w:val="000000"/>
              </w:rPr>
              <w:t> </w:t>
            </w:r>
          </w:p>
        </w:tc>
        <w:tc>
          <w:tcPr>
            <w:tcW w:w="512" w:type="dxa"/>
            <w:tcBorders>
              <w:top w:val="nil"/>
              <w:left w:val="nil"/>
              <w:bottom w:val="single" w:sz="4" w:space="0" w:color="auto"/>
              <w:right w:val="single" w:sz="4" w:space="0" w:color="auto"/>
            </w:tcBorders>
            <w:shd w:val="clear" w:color="auto" w:fill="auto"/>
            <w:noWrap/>
            <w:vAlign w:val="bottom"/>
            <w:hideMark/>
          </w:tcPr>
          <w:p w14:paraId="00EAC9F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4A519B2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7B941D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920B0C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62A6E9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4E0E4A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2B0C00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1C45CF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252FF41C"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3BB4915E" w14:textId="77777777" w:rsidR="00B501BD" w:rsidRDefault="00B501BD" w:rsidP="00A164D8">
            <w:pPr>
              <w:rPr>
                <w:rFonts w:ascii="Calibri" w:hAnsi="Calibri" w:cs="Calibri"/>
                <w:color w:val="000000"/>
              </w:rPr>
            </w:pPr>
            <w:r>
              <w:rPr>
                <w:rFonts w:ascii="Calibri" w:hAnsi="Calibri" w:cs="Calibri"/>
                <w:color w:val="000000"/>
              </w:rPr>
              <w:t> </w:t>
            </w:r>
          </w:p>
        </w:tc>
      </w:tr>
      <w:tr w:rsidR="00B501BD" w14:paraId="0FE5574A"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4F62C8F3" w14:textId="77777777" w:rsidR="00B501BD" w:rsidRDefault="00B501BD" w:rsidP="00A164D8">
            <w:pPr>
              <w:rPr>
                <w:rFonts w:ascii="Calibri" w:hAnsi="Calibri" w:cs="Calibri"/>
                <w:color w:val="000000"/>
              </w:rPr>
            </w:pPr>
            <w:r>
              <w:rPr>
                <w:rFonts w:ascii="Calibri" w:hAnsi="Calibri" w:cs="Calibri"/>
                <w:color w:val="000000"/>
              </w:rPr>
              <w:t>(1) Treasurer member per bylaws</w:t>
            </w:r>
          </w:p>
        </w:tc>
        <w:tc>
          <w:tcPr>
            <w:tcW w:w="512" w:type="dxa"/>
            <w:tcBorders>
              <w:top w:val="nil"/>
              <w:left w:val="nil"/>
              <w:bottom w:val="single" w:sz="4" w:space="0" w:color="auto"/>
              <w:right w:val="single" w:sz="4" w:space="0" w:color="auto"/>
            </w:tcBorders>
            <w:shd w:val="clear" w:color="auto" w:fill="auto"/>
            <w:noWrap/>
            <w:vAlign w:val="bottom"/>
            <w:hideMark/>
          </w:tcPr>
          <w:p w14:paraId="1BC3E0B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4491203A"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E8E370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0E2A95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288451B"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0CFDB0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11116B3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44A5DB4"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13F9A03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6A851E39" w14:textId="77777777" w:rsidR="00B501BD" w:rsidRDefault="00B501BD" w:rsidP="00A164D8">
            <w:pPr>
              <w:rPr>
                <w:rFonts w:ascii="Calibri" w:hAnsi="Calibri" w:cs="Calibri"/>
                <w:color w:val="000000"/>
              </w:rPr>
            </w:pPr>
            <w:r>
              <w:rPr>
                <w:rFonts w:ascii="Calibri" w:hAnsi="Calibri" w:cs="Calibri"/>
                <w:color w:val="000000"/>
              </w:rPr>
              <w:t> </w:t>
            </w:r>
          </w:p>
        </w:tc>
      </w:tr>
      <w:tr w:rsidR="00B501BD" w14:paraId="6D9B62DE"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6C52588B" w14:textId="77777777" w:rsidR="00B501BD" w:rsidRDefault="00B501BD" w:rsidP="00A164D8">
            <w:pPr>
              <w:rPr>
                <w:rFonts w:ascii="Calibri" w:hAnsi="Calibri" w:cs="Calibri"/>
                <w:color w:val="000000"/>
              </w:rPr>
            </w:pPr>
            <w:r>
              <w:rPr>
                <w:rFonts w:ascii="Calibri" w:hAnsi="Calibri" w:cs="Calibri"/>
                <w:color w:val="000000"/>
              </w:rPr>
              <w:t>(2) Elected from Board as voting member</w:t>
            </w:r>
          </w:p>
        </w:tc>
        <w:tc>
          <w:tcPr>
            <w:tcW w:w="512" w:type="dxa"/>
            <w:tcBorders>
              <w:top w:val="nil"/>
              <w:left w:val="nil"/>
              <w:bottom w:val="single" w:sz="4" w:space="0" w:color="auto"/>
              <w:right w:val="single" w:sz="4" w:space="0" w:color="auto"/>
            </w:tcBorders>
            <w:shd w:val="clear" w:color="auto" w:fill="auto"/>
            <w:noWrap/>
            <w:vAlign w:val="bottom"/>
            <w:hideMark/>
          </w:tcPr>
          <w:p w14:paraId="2E1BC23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79F652E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79D66397"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0B7A0C0"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0F9EBA3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5759DED6"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DC6AD4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9F362F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4927E768"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1AE56689" w14:textId="77777777" w:rsidR="00B501BD" w:rsidRDefault="00B501BD" w:rsidP="00A164D8">
            <w:pPr>
              <w:rPr>
                <w:rFonts w:ascii="Calibri" w:hAnsi="Calibri" w:cs="Calibri"/>
                <w:color w:val="000000"/>
              </w:rPr>
            </w:pPr>
            <w:r>
              <w:rPr>
                <w:rFonts w:ascii="Calibri" w:hAnsi="Calibri" w:cs="Calibri"/>
                <w:color w:val="000000"/>
              </w:rPr>
              <w:t> </w:t>
            </w:r>
          </w:p>
        </w:tc>
      </w:tr>
      <w:tr w:rsidR="00B501BD" w14:paraId="0455B56D"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7D2CDB53" w14:textId="77777777" w:rsidR="00B501BD" w:rsidRDefault="00B501BD" w:rsidP="00A164D8">
            <w:pPr>
              <w:rPr>
                <w:rFonts w:ascii="Calibri" w:hAnsi="Calibri" w:cs="Calibri"/>
                <w:color w:val="000000"/>
              </w:rPr>
            </w:pPr>
            <w:r>
              <w:rPr>
                <w:rFonts w:ascii="Calibri" w:hAnsi="Calibri" w:cs="Calibri"/>
                <w:color w:val="000000"/>
              </w:rPr>
              <w:t> </w:t>
            </w:r>
          </w:p>
        </w:tc>
        <w:tc>
          <w:tcPr>
            <w:tcW w:w="512" w:type="dxa"/>
            <w:tcBorders>
              <w:top w:val="nil"/>
              <w:left w:val="nil"/>
              <w:bottom w:val="single" w:sz="4" w:space="0" w:color="auto"/>
              <w:right w:val="single" w:sz="4" w:space="0" w:color="auto"/>
            </w:tcBorders>
            <w:shd w:val="clear" w:color="auto" w:fill="auto"/>
            <w:noWrap/>
            <w:vAlign w:val="bottom"/>
            <w:hideMark/>
          </w:tcPr>
          <w:p w14:paraId="3CE708F2"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6" w:type="dxa"/>
            <w:tcBorders>
              <w:top w:val="nil"/>
              <w:left w:val="nil"/>
              <w:bottom w:val="single" w:sz="4" w:space="0" w:color="auto"/>
              <w:right w:val="single" w:sz="4" w:space="0" w:color="auto"/>
            </w:tcBorders>
            <w:shd w:val="clear" w:color="auto" w:fill="auto"/>
            <w:noWrap/>
            <w:vAlign w:val="bottom"/>
            <w:hideMark/>
          </w:tcPr>
          <w:p w14:paraId="064F0741"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20D60C3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E9ED439"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3E40646D"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7597BA5"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4EE93ECF"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90" w:type="dxa"/>
            <w:tcBorders>
              <w:top w:val="nil"/>
              <w:left w:val="nil"/>
              <w:bottom w:val="single" w:sz="4" w:space="0" w:color="auto"/>
              <w:right w:val="single" w:sz="4" w:space="0" w:color="auto"/>
            </w:tcBorders>
            <w:shd w:val="clear" w:color="auto" w:fill="auto"/>
            <w:noWrap/>
            <w:vAlign w:val="bottom"/>
            <w:hideMark/>
          </w:tcPr>
          <w:p w14:paraId="651B6B2E"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67EBB7B3" w14:textId="77777777" w:rsidR="00B501BD" w:rsidRDefault="00B501BD" w:rsidP="00A164D8">
            <w:pPr>
              <w:jc w:val="center"/>
              <w:rPr>
                <w:rFonts w:ascii="Calibri" w:hAnsi="Calibri" w:cs="Calibri"/>
                <w:color w:val="000000"/>
              </w:rPr>
            </w:pPr>
            <w:r>
              <w:rPr>
                <w:rFonts w:ascii="Calibri" w:hAnsi="Calibri" w:cs="Calibri"/>
                <w:color w:val="000000"/>
              </w:rPr>
              <w:t> </w:t>
            </w:r>
          </w:p>
        </w:tc>
        <w:tc>
          <w:tcPr>
            <w:tcW w:w="484" w:type="dxa"/>
            <w:tcBorders>
              <w:top w:val="nil"/>
              <w:left w:val="nil"/>
              <w:bottom w:val="single" w:sz="4" w:space="0" w:color="auto"/>
              <w:right w:val="single" w:sz="4" w:space="0" w:color="auto"/>
            </w:tcBorders>
            <w:shd w:val="clear" w:color="auto" w:fill="auto"/>
            <w:noWrap/>
            <w:vAlign w:val="bottom"/>
            <w:hideMark/>
          </w:tcPr>
          <w:p w14:paraId="58F32EC2" w14:textId="77777777" w:rsidR="00B501BD" w:rsidRDefault="00B501BD" w:rsidP="00A164D8">
            <w:pPr>
              <w:rPr>
                <w:rFonts w:ascii="Calibri" w:hAnsi="Calibri" w:cs="Calibri"/>
                <w:color w:val="000000"/>
              </w:rPr>
            </w:pPr>
            <w:r>
              <w:rPr>
                <w:rFonts w:ascii="Calibri" w:hAnsi="Calibri" w:cs="Calibri"/>
                <w:color w:val="000000"/>
              </w:rPr>
              <w:t> </w:t>
            </w:r>
          </w:p>
        </w:tc>
      </w:tr>
      <w:tr w:rsidR="00B501BD" w14:paraId="306F92E4"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671DCE1E" w14:textId="77777777" w:rsidR="00B501BD" w:rsidRDefault="00B501BD" w:rsidP="00A164D8">
            <w:pPr>
              <w:jc w:val="right"/>
              <w:rPr>
                <w:rFonts w:ascii="Calibri" w:hAnsi="Calibri" w:cs="Calibri"/>
                <w:b/>
                <w:bCs/>
                <w:color w:val="000000"/>
              </w:rPr>
            </w:pPr>
            <w:r>
              <w:rPr>
                <w:rFonts w:ascii="Calibri" w:hAnsi="Calibri" w:cs="Calibri"/>
                <w:b/>
                <w:bCs/>
                <w:color w:val="000000"/>
              </w:rPr>
              <w:t>Key</w:t>
            </w:r>
          </w:p>
        </w:tc>
        <w:tc>
          <w:tcPr>
            <w:tcW w:w="4916"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D794596" w14:textId="77777777" w:rsidR="00B501BD" w:rsidRDefault="00B501BD" w:rsidP="00A164D8">
            <w:pPr>
              <w:rPr>
                <w:rFonts w:ascii="Calibri" w:hAnsi="Calibri" w:cs="Calibri"/>
                <w:color w:val="000000"/>
              </w:rPr>
            </w:pPr>
            <w:r>
              <w:rPr>
                <w:rFonts w:ascii="Calibri" w:hAnsi="Calibri" w:cs="Calibri"/>
                <w:color w:val="000000"/>
              </w:rPr>
              <w:t>Expressed interest</w:t>
            </w:r>
          </w:p>
        </w:tc>
      </w:tr>
      <w:tr w:rsidR="00B501BD" w14:paraId="14188370"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4362F0FF" w14:textId="77777777" w:rsidR="00B501BD" w:rsidRDefault="00B501BD" w:rsidP="00A164D8">
            <w:pPr>
              <w:jc w:val="right"/>
              <w:rPr>
                <w:rFonts w:ascii="Calibri" w:hAnsi="Calibri" w:cs="Calibri"/>
                <w:color w:val="000000"/>
              </w:rPr>
            </w:pPr>
            <w:r>
              <w:rPr>
                <w:rFonts w:ascii="Calibri" w:hAnsi="Calibri" w:cs="Calibri"/>
                <w:color w:val="000000"/>
              </w:rPr>
              <w:t>X</w:t>
            </w:r>
          </w:p>
        </w:tc>
        <w:tc>
          <w:tcPr>
            <w:tcW w:w="4916"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45C43B02" w14:textId="77777777" w:rsidR="00B501BD" w:rsidRDefault="00B501BD" w:rsidP="00A164D8">
            <w:pPr>
              <w:rPr>
                <w:rFonts w:ascii="Calibri" w:hAnsi="Calibri" w:cs="Calibri"/>
                <w:color w:val="000000"/>
              </w:rPr>
            </w:pPr>
            <w:r>
              <w:rPr>
                <w:rFonts w:ascii="Calibri" w:hAnsi="Calibri" w:cs="Calibri"/>
                <w:color w:val="000000"/>
              </w:rPr>
              <w:t>Assignment</w:t>
            </w:r>
          </w:p>
        </w:tc>
      </w:tr>
      <w:tr w:rsidR="00B501BD" w14:paraId="63E09E5C"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0B770CA6" w14:textId="77777777" w:rsidR="00B501BD" w:rsidRDefault="00B501BD" w:rsidP="00A164D8">
            <w:pPr>
              <w:jc w:val="right"/>
              <w:rPr>
                <w:rFonts w:ascii="Calibri" w:hAnsi="Calibri" w:cs="Calibri"/>
                <w:color w:val="000000"/>
              </w:rPr>
            </w:pPr>
            <w:r>
              <w:rPr>
                <w:rFonts w:ascii="Calibri" w:hAnsi="Calibri" w:cs="Calibri"/>
                <w:color w:val="000000"/>
              </w:rPr>
              <w:t>zz</w:t>
            </w:r>
          </w:p>
        </w:tc>
        <w:tc>
          <w:tcPr>
            <w:tcW w:w="4916"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712CEF2E" w14:textId="77777777" w:rsidR="00B501BD" w:rsidRDefault="00B501BD" w:rsidP="00A164D8">
            <w:pPr>
              <w:rPr>
                <w:rFonts w:ascii="Calibri" w:hAnsi="Calibri" w:cs="Calibri"/>
                <w:color w:val="000000"/>
              </w:rPr>
            </w:pPr>
            <w:r>
              <w:rPr>
                <w:rFonts w:ascii="Calibri" w:hAnsi="Calibri" w:cs="Calibri"/>
                <w:color w:val="000000"/>
              </w:rPr>
              <w:t>Not yet formed; requires board action</w:t>
            </w:r>
          </w:p>
        </w:tc>
      </w:tr>
      <w:tr w:rsidR="00B501BD" w14:paraId="5F03A1CF" w14:textId="77777777" w:rsidTr="00A164D8">
        <w:trPr>
          <w:trHeight w:val="290"/>
        </w:trPr>
        <w:tc>
          <w:tcPr>
            <w:tcW w:w="4434" w:type="dxa"/>
            <w:tcBorders>
              <w:top w:val="nil"/>
              <w:left w:val="single" w:sz="4" w:space="0" w:color="auto"/>
              <w:bottom w:val="single" w:sz="4" w:space="0" w:color="auto"/>
              <w:right w:val="single" w:sz="4" w:space="0" w:color="auto"/>
            </w:tcBorders>
            <w:shd w:val="clear" w:color="auto" w:fill="auto"/>
            <w:noWrap/>
            <w:vAlign w:val="bottom"/>
            <w:hideMark/>
          </w:tcPr>
          <w:p w14:paraId="3B2829EE" w14:textId="77777777" w:rsidR="00B501BD" w:rsidRDefault="00B501BD" w:rsidP="00A164D8">
            <w:pPr>
              <w:jc w:val="right"/>
              <w:rPr>
                <w:rFonts w:ascii="Calibri" w:hAnsi="Calibri" w:cs="Calibri"/>
                <w:color w:val="000000"/>
              </w:rPr>
            </w:pPr>
            <w:r>
              <w:rPr>
                <w:rFonts w:ascii="Calibri" w:hAnsi="Calibri" w:cs="Calibri"/>
                <w:color w:val="000000"/>
              </w:rPr>
              <w:t>*</w:t>
            </w:r>
          </w:p>
        </w:tc>
        <w:tc>
          <w:tcPr>
            <w:tcW w:w="4916"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0EDD68A1" w14:textId="77777777" w:rsidR="00B501BD" w:rsidRDefault="00B501BD" w:rsidP="00A164D8">
            <w:pPr>
              <w:rPr>
                <w:rFonts w:ascii="Calibri" w:hAnsi="Calibri" w:cs="Calibri"/>
                <w:color w:val="000000"/>
              </w:rPr>
            </w:pPr>
            <w:r>
              <w:rPr>
                <w:rFonts w:ascii="Calibri" w:hAnsi="Calibri" w:cs="Calibri"/>
                <w:color w:val="000000"/>
              </w:rPr>
              <w:t>Executive team needs definition and charter</w:t>
            </w:r>
          </w:p>
        </w:tc>
      </w:tr>
    </w:tbl>
    <w:p w14:paraId="29635A51" w14:textId="77777777" w:rsidR="00B501BD" w:rsidRDefault="00000000" w:rsidP="0013156A">
      <w:pPr>
        <w:spacing w:before="240" w:line="259" w:lineRule="auto"/>
        <w:contextualSpacing/>
        <w:rPr>
          <w:color w:val="000000"/>
        </w:rPr>
      </w:pPr>
      <w:hyperlink w:anchor="Agenda" w:history="1">
        <w:r w:rsidR="00B501BD" w:rsidRPr="00E30B1C">
          <w:rPr>
            <w:rStyle w:val="Hyperlink"/>
          </w:rPr>
          <w:t>Return to Agenda</w:t>
        </w:r>
      </w:hyperlink>
      <w:r w:rsidR="00B501BD">
        <w:rPr>
          <w:color w:val="000000"/>
        </w:rPr>
        <w:br w:type="page"/>
      </w:r>
    </w:p>
    <w:p w14:paraId="638CA047" w14:textId="748F898A" w:rsidR="00B501BD" w:rsidRDefault="00B501BD" w:rsidP="00762A75">
      <w:pPr>
        <w:spacing w:after="0" w:afterAutospacing="0"/>
        <w:rPr>
          <w:b/>
          <w:bCs/>
          <w:color w:val="000000"/>
        </w:rPr>
      </w:pPr>
      <w:r w:rsidRPr="003273F3">
        <w:rPr>
          <w:b/>
          <w:bCs/>
          <w:color w:val="000000"/>
        </w:rPr>
        <w:lastRenderedPageBreak/>
        <w:t>Attachment C</w:t>
      </w:r>
    </w:p>
    <w:p w14:paraId="24EDAF3E" w14:textId="77777777" w:rsidR="00B501BD" w:rsidRPr="004E4728" w:rsidRDefault="00B501BD" w:rsidP="004E4728">
      <w:pPr>
        <w:spacing w:after="0" w:afterAutospacing="0"/>
        <w:jc w:val="center"/>
        <w:rPr>
          <w:rFonts w:ascii="Arial" w:eastAsia="Times New Roman" w:hAnsi="Arial" w:cs="Times New Roman"/>
          <w:b/>
          <w:bCs/>
          <w:sz w:val="28"/>
          <w:szCs w:val="32"/>
        </w:rPr>
      </w:pPr>
      <w:bookmarkStart w:id="5" w:name="AttachmentC"/>
      <w:bookmarkEnd w:id="5"/>
      <w:r w:rsidRPr="004E4728">
        <w:rPr>
          <w:rFonts w:ascii="Arial" w:eastAsia="Times New Roman" w:hAnsi="Arial" w:cs="Times New Roman"/>
          <w:b/>
          <w:bCs/>
          <w:sz w:val="28"/>
          <w:szCs w:val="32"/>
        </w:rPr>
        <w:t>Treasurer’s Report to the Board</w:t>
      </w:r>
    </w:p>
    <w:p w14:paraId="42471F60" w14:textId="77777777" w:rsidR="00B501BD" w:rsidRPr="004E4728" w:rsidRDefault="00B501BD" w:rsidP="004E4728">
      <w:pPr>
        <w:jc w:val="center"/>
        <w:rPr>
          <w:rFonts w:ascii="Arial" w:hAnsi="Arial"/>
        </w:rPr>
      </w:pPr>
      <w:r w:rsidRPr="004E4728">
        <w:rPr>
          <w:rFonts w:ascii="Arial" w:hAnsi="Arial"/>
        </w:rPr>
        <w:t>October 18, 2023</w:t>
      </w:r>
    </w:p>
    <w:p w14:paraId="2BA3E1AC" w14:textId="77777777" w:rsidR="00B501BD" w:rsidRPr="004E4728" w:rsidRDefault="00B501BD" w:rsidP="00B501BD">
      <w:pPr>
        <w:rPr>
          <w:rFonts w:ascii="Arial" w:hAnsi="Arial"/>
        </w:rPr>
      </w:pPr>
      <w:r w:rsidRPr="004E4728">
        <w:rPr>
          <w:rFonts w:ascii="Arial" w:hAnsi="Arial"/>
        </w:rPr>
        <w:t>The information below summarizes highlights from September 2023 and represents the first quarter of the new FY23-24 Fellowship year.</w:t>
      </w:r>
    </w:p>
    <w:p w14:paraId="491546FF" w14:textId="77777777" w:rsidR="00B501BD" w:rsidRPr="004E4728" w:rsidRDefault="00B501BD" w:rsidP="00762A75">
      <w:pPr>
        <w:spacing w:after="0" w:afterAutospacing="0"/>
        <w:rPr>
          <w:rFonts w:ascii="Arial" w:hAnsi="Arial"/>
        </w:rPr>
      </w:pPr>
      <w:r w:rsidRPr="004E4728">
        <w:rPr>
          <w:rFonts w:ascii="Arial" w:hAnsi="Arial"/>
          <w:b/>
          <w:bCs/>
        </w:rPr>
        <w:t>Income</w:t>
      </w:r>
      <w:r w:rsidRPr="004E4728">
        <w:rPr>
          <w:rFonts w:ascii="Arial" w:hAnsi="Arial"/>
        </w:rPr>
        <w:t>:</w:t>
      </w:r>
    </w:p>
    <w:p w14:paraId="5051715D" w14:textId="77777777" w:rsidR="00B501BD" w:rsidRPr="004E4728" w:rsidRDefault="00B501BD" w:rsidP="00B501BD">
      <w:pPr>
        <w:rPr>
          <w:rFonts w:ascii="Arial" w:hAnsi="Arial"/>
        </w:rPr>
      </w:pPr>
      <w:r w:rsidRPr="004E4728">
        <w:rPr>
          <w:rFonts w:ascii="Arial" w:hAnsi="Arial"/>
        </w:rPr>
        <w:t>Current Pledge Income for September of FY23-24 was $28,232 which is $3,131 below the same period for last year. Total overall income for the month was $31,819 which is $3,094 below the same period for last year. The total income for the first three months of FY23-24 is $155,642 which is $19,254 less than last year and 31.4% of the annual budget of $496,020.</w:t>
      </w:r>
    </w:p>
    <w:p w14:paraId="6D1489CB" w14:textId="77777777" w:rsidR="00B501BD" w:rsidRPr="004E4728" w:rsidRDefault="00B501BD" w:rsidP="00762A75">
      <w:pPr>
        <w:spacing w:after="0" w:afterAutospacing="0"/>
        <w:rPr>
          <w:rFonts w:ascii="Arial" w:hAnsi="Arial"/>
        </w:rPr>
      </w:pPr>
      <w:r w:rsidRPr="004E4728">
        <w:rPr>
          <w:rFonts w:ascii="Arial" w:hAnsi="Arial"/>
          <w:b/>
          <w:bCs/>
        </w:rPr>
        <w:t>Expenses</w:t>
      </w:r>
      <w:r w:rsidRPr="004E4728">
        <w:rPr>
          <w:rFonts w:ascii="Arial" w:hAnsi="Arial"/>
        </w:rPr>
        <w:t>:</w:t>
      </w:r>
    </w:p>
    <w:p w14:paraId="47F73080" w14:textId="0B25ECC9" w:rsidR="00B501BD" w:rsidRPr="004E4728" w:rsidRDefault="00B501BD" w:rsidP="00B501BD">
      <w:pPr>
        <w:rPr>
          <w:rFonts w:ascii="Arial" w:hAnsi="Arial"/>
        </w:rPr>
      </w:pPr>
      <w:r w:rsidRPr="004E4728">
        <w:rPr>
          <w:rFonts w:ascii="Arial" w:hAnsi="Arial"/>
        </w:rPr>
        <w:t>The expenses for September are $46,664 which is $854 less than last year for the same period. The total expenses for the first three months of FY23-24 are $145,949 and $5,616 greater than last year.</w:t>
      </w:r>
    </w:p>
    <w:p w14:paraId="04B6C733" w14:textId="48F9A1FA" w:rsidR="00B501BD" w:rsidRPr="004E4728" w:rsidRDefault="00B501BD" w:rsidP="00B501BD">
      <w:pPr>
        <w:rPr>
          <w:rFonts w:ascii="Arial" w:hAnsi="Arial"/>
        </w:rPr>
      </w:pPr>
      <w:r w:rsidRPr="004E4728">
        <w:rPr>
          <w:rFonts w:ascii="Arial" w:hAnsi="Arial"/>
        </w:rPr>
        <w:t>Total net income for the first three months of FY23-24 is $9.693 and $24,871 lower than last year for the same period.</w:t>
      </w:r>
    </w:p>
    <w:p w14:paraId="73049104" w14:textId="77777777" w:rsidR="00B501BD" w:rsidRPr="004E4728" w:rsidRDefault="00B501BD" w:rsidP="00B501BD">
      <w:pPr>
        <w:rPr>
          <w:rFonts w:ascii="Arial" w:hAnsi="Arial"/>
        </w:rPr>
      </w:pPr>
      <w:r w:rsidRPr="004E4728">
        <w:rPr>
          <w:rFonts w:ascii="Arial" w:hAnsi="Arial"/>
        </w:rPr>
        <w:t>At the end of the three month of the fiscal year our reserves are as follows:</w:t>
      </w:r>
    </w:p>
    <w:p w14:paraId="113C4E14" w14:textId="52381854" w:rsidR="00B501BD" w:rsidRPr="004E4728" w:rsidRDefault="00B501BD" w:rsidP="00762A75">
      <w:pPr>
        <w:tabs>
          <w:tab w:val="decimal" w:pos="5040"/>
        </w:tabs>
        <w:spacing w:after="0" w:afterAutospacing="0"/>
        <w:rPr>
          <w:rFonts w:ascii="Arial" w:hAnsi="Arial"/>
        </w:rPr>
      </w:pPr>
      <w:r w:rsidRPr="004E4728">
        <w:rPr>
          <w:rFonts w:ascii="Arial" w:hAnsi="Arial"/>
          <w:b/>
          <w:bCs/>
        </w:rPr>
        <w:t>Operating Reserve</w:t>
      </w:r>
      <w:r w:rsidRPr="004E4728">
        <w:rPr>
          <w:rFonts w:ascii="Arial" w:hAnsi="Arial"/>
        </w:rPr>
        <w:tab/>
        <w:t>$49,688</w:t>
      </w:r>
    </w:p>
    <w:p w14:paraId="518C000D" w14:textId="4F217952" w:rsidR="00B501BD" w:rsidRPr="004E4728" w:rsidRDefault="00B501BD" w:rsidP="00762A75">
      <w:pPr>
        <w:tabs>
          <w:tab w:val="decimal" w:pos="5040"/>
        </w:tabs>
        <w:spacing w:after="0" w:afterAutospacing="0"/>
        <w:rPr>
          <w:rFonts w:ascii="Arial" w:hAnsi="Arial"/>
        </w:rPr>
      </w:pPr>
      <w:r w:rsidRPr="004E4728">
        <w:rPr>
          <w:rFonts w:ascii="Arial" w:hAnsi="Arial"/>
          <w:b/>
          <w:bCs/>
        </w:rPr>
        <w:t>Maintenance Reserve</w:t>
      </w:r>
      <w:r w:rsidRPr="004E4728">
        <w:rPr>
          <w:rFonts w:ascii="Arial" w:hAnsi="Arial"/>
        </w:rPr>
        <w:tab/>
        <w:t>$113,218</w:t>
      </w:r>
    </w:p>
    <w:p w14:paraId="02EAC1B3" w14:textId="55652DEB" w:rsidR="00B501BD" w:rsidRPr="004E4728" w:rsidRDefault="00B501BD" w:rsidP="00762A75">
      <w:pPr>
        <w:tabs>
          <w:tab w:val="decimal" w:pos="5040"/>
        </w:tabs>
        <w:spacing w:after="0" w:afterAutospacing="0"/>
        <w:rPr>
          <w:rFonts w:ascii="Arial" w:hAnsi="Arial"/>
        </w:rPr>
      </w:pPr>
      <w:r w:rsidRPr="004E4728">
        <w:rPr>
          <w:rFonts w:ascii="Arial" w:hAnsi="Arial"/>
          <w:b/>
          <w:bCs/>
        </w:rPr>
        <w:t>Capital Reserve</w:t>
      </w:r>
      <w:r w:rsidR="004E4728">
        <w:rPr>
          <w:rFonts w:ascii="Arial" w:hAnsi="Arial"/>
          <w:b/>
          <w:bCs/>
        </w:rPr>
        <w:tab/>
      </w:r>
      <w:r w:rsidRPr="004E4728">
        <w:rPr>
          <w:rFonts w:ascii="Arial" w:hAnsi="Arial"/>
        </w:rPr>
        <w:t>$13,479</w:t>
      </w:r>
    </w:p>
    <w:p w14:paraId="0315B4BE" w14:textId="72A23F59" w:rsidR="00F804FA" w:rsidRPr="004E4728" w:rsidRDefault="00B501BD" w:rsidP="00762A75">
      <w:pPr>
        <w:tabs>
          <w:tab w:val="decimal" w:pos="5040"/>
        </w:tabs>
        <w:spacing w:after="0" w:afterAutospacing="0"/>
        <w:rPr>
          <w:rFonts w:ascii="Arial" w:hAnsi="Arial"/>
        </w:rPr>
      </w:pPr>
      <w:r w:rsidRPr="004E4728">
        <w:rPr>
          <w:rFonts w:ascii="Arial" w:hAnsi="Arial"/>
          <w:b/>
          <w:bCs/>
        </w:rPr>
        <w:t>Total</w:t>
      </w:r>
      <w:r w:rsidRPr="004E4728">
        <w:rPr>
          <w:rFonts w:ascii="Arial" w:hAnsi="Arial"/>
        </w:rPr>
        <w:tab/>
        <w:t>$225,340</w:t>
      </w:r>
      <w:r w:rsidR="00F804FA" w:rsidRPr="004E4728">
        <w:rPr>
          <w:rFonts w:ascii="Arial" w:hAnsi="Arial"/>
        </w:rPr>
        <w:t xml:space="preserve"> </w:t>
      </w:r>
    </w:p>
    <w:p w14:paraId="72C37FCA" w14:textId="259F827D" w:rsidR="00B501BD" w:rsidRPr="004E4728" w:rsidRDefault="00F804FA" w:rsidP="00762A75">
      <w:pPr>
        <w:spacing w:after="0" w:afterAutospacing="0"/>
        <w:rPr>
          <w:rFonts w:ascii="Arial" w:hAnsi="Arial"/>
        </w:rPr>
      </w:pPr>
      <w:r w:rsidRPr="004E4728">
        <w:rPr>
          <w:rFonts w:ascii="Arial" w:hAnsi="Arial"/>
        </w:rPr>
        <w:t>(This is the total the Board approved, but the Treasurer later corrected this to $176,385.)</w:t>
      </w:r>
    </w:p>
    <w:p w14:paraId="510A6402" w14:textId="77777777" w:rsidR="00B501BD" w:rsidRPr="004E4728" w:rsidRDefault="00B501BD" w:rsidP="00762A75">
      <w:pPr>
        <w:spacing w:after="0" w:afterAutospacing="0"/>
        <w:rPr>
          <w:rFonts w:ascii="Arial" w:hAnsi="Arial"/>
        </w:rPr>
      </w:pPr>
      <w:r w:rsidRPr="004E4728">
        <w:rPr>
          <w:rFonts w:ascii="Arial" w:hAnsi="Arial"/>
        </w:rPr>
        <w:t>Balance Sheet as of September 30, 2023:</w:t>
      </w:r>
    </w:p>
    <w:p w14:paraId="4E7AFC77" w14:textId="77777777" w:rsidR="00B501BD" w:rsidRPr="004E4728" w:rsidRDefault="00B501BD" w:rsidP="00762A75">
      <w:pPr>
        <w:spacing w:after="0" w:afterAutospacing="0"/>
        <w:rPr>
          <w:rFonts w:ascii="Arial" w:hAnsi="Arial"/>
        </w:rPr>
      </w:pPr>
      <w:r w:rsidRPr="004E4728">
        <w:rPr>
          <w:rFonts w:ascii="Arial" w:hAnsi="Arial"/>
          <w:b/>
          <w:bCs/>
        </w:rPr>
        <w:t>Assets</w:t>
      </w:r>
      <w:r w:rsidRPr="004E4728">
        <w:rPr>
          <w:rFonts w:ascii="Arial" w:hAnsi="Arial"/>
        </w:rPr>
        <w:t>:</w:t>
      </w:r>
    </w:p>
    <w:p w14:paraId="50893249" w14:textId="47B6AE05" w:rsidR="004E4728" w:rsidRPr="004E4728" w:rsidRDefault="00B501BD" w:rsidP="00762A75">
      <w:pPr>
        <w:tabs>
          <w:tab w:val="decimal" w:pos="5040"/>
        </w:tabs>
        <w:spacing w:after="0" w:afterAutospacing="0"/>
        <w:rPr>
          <w:rFonts w:ascii="Arial" w:hAnsi="Arial"/>
        </w:rPr>
      </w:pPr>
      <w:r w:rsidRPr="004E4728">
        <w:rPr>
          <w:rFonts w:ascii="Arial" w:hAnsi="Arial"/>
        </w:rPr>
        <w:t>Total Cash:</w:t>
      </w:r>
      <w:r w:rsidRPr="004E4728">
        <w:rPr>
          <w:rFonts w:ascii="Arial" w:hAnsi="Arial"/>
        </w:rPr>
        <w:tab/>
        <w:t>$158,712</w:t>
      </w:r>
    </w:p>
    <w:p w14:paraId="6C8E907E" w14:textId="5088A0A7" w:rsidR="004E4728" w:rsidRPr="004E4728" w:rsidRDefault="00B501BD" w:rsidP="00762A75">
      <w:pPr>
        <w:tabs>
          <w:tab w:val="decimal" w:pos="5040"/>
        </w:tabs>
        <w:spacing w:after="0" w:afterAutospacing="0"/>
        <w:rPr>
          <w:rFonts w:ascii="Arial" w:hAnsi="Arial"/>
        </w:rPr>
      </w:pPr>
      <w:r w:rsidRPr="004E4728">
        <w:rPr>
          <w:rFonts w:ascii="Arial" w:hAnsi="Arial"/>
        </w:rPr>
        <w:t>Investments:</w:t>
      </w:r>
      <w:r w:rsidR="004E4728">
        <w:rPr>
          <w:rFonts w:ascii="Arial" w:hAnsi="Arial"/>
        </w:rPr>
        <w:tab/>
      </w:r>
      <w:r w:rsidRPr="004E4728">
        <w:rPr>
          <w:rFonts w:ascii="Arial" w:hAnsi="Arial"/>
        </w:rPr>
        <w:t>$263,912</w:t>
      </w:r>
    </w:p>
    <w:p w14:paraId="2A0B0FED" w14:textId="1273D6C9" w:rsidR="004E4728" w:rsidRPr="004E4728" w:rsidRDefault="00B501BD" w:rsidP="00762A75">
      <w:pPr>
        <w:tabs>
          <w:tab w:val="decimal" w:pos="5040"/>
        </w:tabs>
        <w:spacing w:after="0" w:afterAutospacing="0"/>
        <w:rPr>
          <w:rFonts w:ascii="Arial" w:hAnsi="Arial"/>
        </w:rPr>
      </w:pPr>
      <w:r w:rsidRPr="004E4728">
        <w:rPr>
          <w:rFonts w:ascii="Arial" w:hAnsi="Arial"/>
        </w:rPr>
        <w:t>Overall Total Current Assets:</w:t>
      </w:r>
      <w:r w:rsidRPr="004E4728">
        <w:rPr>
          <w:rFonts w:ascii="Arial" w:hAnsi="Arial"/>
        </w:rPr>
        <w:tab/>
        <w:t>$422,624</w:t>
      </w:r>
    </w:p>
    <w:p w14:paraId="5C562FCC" w14:textId="464EA1DB" w:rsidR="004E4728" w:rsidRPr="004E4728" w:rsidRDefault="00B501BD" w:rsidP="00762A75">
      <w:pPr>
        <w:tabs>
          <w:tab w:val="decimal" w:pos="5040"/>
        </w:tabs>
        <w:spacing w:after="0" w:afterAutospacing="0"/>
        <w:rPr>
          <w:rFonts w:ascii="Arial" w:hAnsi="Arial"/>
        </w:rPr>
      </w:pPr>
      <w:r w:rsidRPr="004E4728">
        <w:rPr>
          <w:rFonts w:ascii="Arial" w:hAnsi="Arial"/>
        </w:rPr>
        <w:t>Temp. Restricted Funds:</w:t>
      </w:r>
      <w:r w:rsidR="004E4728">
        <w:rPr>
          <w:rFonts w:ascii="Arial" w:hAnsi="Arial"/>
        </w:rPr>
        <w:tab/>
      </w:r>
      <w:r w:rsidRPr="004E4728">
        <w:rPr>
          <w:rFonts w:ascii="Arial" w:hAnsi="Arial"/>
        </w:rPr>
        <w:t>$180,135</w:t>
      </w:r>
    </w:p>
    <w:p w14:paraId="2CE7A434" w14:textId="3232B64F" w:rsidR="004E4728" w:rsidRPr="004E4728" w:rsidRDefault="00B501BD" w:rsidP="00762A75">
      <w:pPr>
        <w:tabs>
          <w:tab w:val="decimal" w:pos="5040"/>
        </w:tabs>
        <w:spacing w:after="0" w:afterAutospacing="0"/>
        <w:rPr>
          <w:rFonts w:ascii="Arial" w:hAnsi="Arial"/>
        </w:rPr>
      </w:pPr>
      <w:r w:rsidRPr="004E4728">
        <w:rPr>
          <w:rFonts w:ascii="Arial" w:hAnsi="Arial"/>
        </w:rPr>
        <w:t>Permanently Restricted Funds:</w:t>
      </w:r>
      <w:r w:rsidR="004E4728">
        <w:rPr>
          <w:rFonts w:ascii="Arial" w:hAnsi="Arial"/>
        </w:rPr>
        <w:tab/>
      </w:r>
      <w:r w:rsidRPr="004E4728">
        <w:rPr>
          <w:rFonts w:ascii="Arial" w:hAnsi="Arial"/>
        </w:rPr>
        <w:t>$ 17,150</w:t>
      </w:r>
    </w:p>
    <w:p w14:paraId="7D15BF3B" w14:textId="77777777" w:rsidR="00B501BD" w:rsidRPr="004E4728" w:rsidRDefault="00B501BD" w:rsidP="00762A75">
      <w:pPr>
        <w:spacing w:after="0" w:afterAutospacing="0"/>
        <w:rPr>
          <w:rFonts w:ascii="Arial" w:hAnsi="Arial"/>
        </w:rPr>
      </w:pPr>
      <w:r w:rsidRPr="004E4728">
        <w:rPr>
          <w:rFonts w:ascii="Arial" w:hAnsi="Arial"/>
          <w:b/>
          <w:bCs/>
        </w:rPr>
        <w:t>Liabilities</w:t>
      </w:r>
      <w:r w:rsidRPr="004E4728">
        <w:rPr>
          <w:rFonts w:ascii="Arial" w:hAnsi="Arial"/>
        </w:rPr>
        <w:t>:</w:t>
      </w:r>
    </w:p>
    <w:p w14:paraId="46564893" w14:textId="688AA277" w:rsidR="00B501BD" w:rsidRPr="004E4728" w:rsidRDefault="00B501BD" w:rsidP="00762A75">
      <w:pPr>
        <w:spacing w:after="0" w:afterAutospacing="0"/>
        <w:rPr>
          <w:rFonts w:ascii="Arial" w:hAnsi="Arial"/>
        </w:rPr>
      </w:pPr>
      <w:r w:rsidRPr="004E4728">
        <w:rPr>
          <w:rFonts w:ascii="Arial" w:hAnsi="Arial"/>
        </w:rPr>
        <w:t xml:space="preserve">Current Liabilities: </w:t>
      </w:r>
      <w:r w:rsidR="004E4728">
        <w:rPr>
          <w:rFonts w:ascii="Arial" w:hAnsi="Arial"/>
        </w:rPr>
        <w:tab/>
      </w:r>
      <w:r w:rsidR="004E4728">
        <w:rPr>
          <w:rFonts w:ascii="Arial" w:hAnsi="Arial"/>
        </w:rPr>
        <w:tab/>
        <w:t xml:space="preserve">  </w:t>
      </w:r>
      <w:r w:rsidRPr="004E4728">
        <w:rPr>
          <w:rFonts w:ascii="Arial" w:hAnsi="Arial"/>
        </w:rPr>
        <w:t>$20,634</w:t>
      </w:r>
      <w:r w:rsidRPr="004E4728">
        <w:rPr>
          <w:rFonts w:ascii="Arial" w:hAnsi="Arial"/>
        </w:rPr>
        <w:tab/>
        <w:t>Prior Year:</w:t>
      </w:r>
      <w:r w:rsidR="004E4728">
        <w:rPr>
          <w:rFonts w:ascii="Arial" w:hAnsi="Arial"/>
        </w:rPr>
        <w:t xml:space="preserve">   $</w:t>
      </w:r>
      <w:r w:rsidRPr="004E4728">
        <w:rPr>
          <w:rFonts w:ascii="Arial" w:hAnsi="Arial"/>
        </w:rPr>
        <w:t>70,454</w:t>
      </w:r>
    </w:p>
    <w:p w14:paraId="772AF8E7" w14:textId="61856071" w:rsidR="00B501BD" w:rsidRPr="004E4728" w:rsidRDefault="00B501BD" w:rsidP="00762A75">
      <w:pPr>
        <w:spacing w:after="0" w:afterAutospacing="0"/>
        <w:rPr>
          <w:rFonts w:ascii="Arial" w:hAnsi="Arial"/>
        </w:rPr>
      </w:pPr>
      <w:r w:rsidRPr="004E4728">
        <w:rPr>
          <w:rFonts w:ascii="Arial" w:hAnsi="Arial"/>
        </w:rPr>
        <w:t>Long-term Liabilities:</w:t>
      </w:r>
      <w:r w:rsidRPr="004E4728">
        <w:rPr>
          <w:rFonts w:ascii="Arial" w:hAnsi="Arial"/>
        </w:rPr>
        <w:tab/>
        <w:t>$236,633</w:t>
      </w:r>
      <w:r w:rsidRPr="004E4728">
        <w:rPr>
          <w:rFonts w:ascii="Arial" w:hAnsi="Arial"/>
        </w:rPr>
        <w:tab/>
        <w:t>Prior Year:</w:t>
      </w:r>
      <w:r w:rsidR="004E4728">
        <w:rPr>
          <w:rFonts w:ascii="Arial" w:hAnsi="Arial"/>
        </w:rPr>
        <w:t xml:space="preserve"> </w:t>
      </w:r>
      <w:r w:rsidRPr="004E4728">
        <w:rPr>
          <w:rFonts w:ascii="Arial" w:hAnsi="Arial"/>
        </w:rPr>
        <w:t>$256,541</w:t>
      </w:r>
    </w:p>
    <w:p w14:paraId="469BBD63" w14:textId="77777777" w:rsidR="00B501BD" w:rsidRPr="004E4728" w:rsidRDefault="00B501BD" w:rsidP="00762A75">
      <w:pPr>
        <w:spacing w:after="0" w:afterAutospacing="0"/>
        <w:rPr>
          <w:rFonts w:ascii="Arial" w:hAnsi="Arial"/>
        </w:rPr>
      </w:pPr>
    </w:p>
    <w:p w14:paraId="5FBD6863" w14:textId="13BA4AE4" w:rsidR="00B501BD" w:rsidRPr="004E4728" w:rsidRDefault="00B501BD" w:rsidP="00762A75">
      <w:pPr>
        <w:spacing w:after="0" w:afterAutospacing="0"/>
        <w:rPr>
          <w:rFonts w:ascii="Arial" w:hAnsi="Arial"/>
        </w:rPr>
      </w:pPr>
      <w:r w:rsidRPr="004E4728">
        <w:rPr>
          <w:rFonts w:ascii="Arial" w:hAnsi="Arial"/>
        </w:rPr>
        <w:t>Total Net Assets: This year: $2,395,200</w:t>
      </w:r>
      <w:r w:rsidR="004E4728">
        <w:rPr>
          <w:rFonts w:ascii="Arial" w:hAnsi="Arial"/>
        </w:rPr>
        <w:tab/>
      </w:r>
      <w:r w:rsidR="004E4728">
        <w:rPr>
          <w:rFonts w:ascii="Arial" w:hAnsi="Arial"/>
        </w:rPr>
        <w:tab/>
      </w:r>
      <w:r w:rsidRPr="004E4728">
        <w:rPr>
          <w:rFonts w:ascii="Arial" w:hAnsi="Arial"/>
        </w:rPr>
        <w:t>Prior Year</w:t>
      </w:r>
      <w:r w:rsidR="004E4728">
        <w:rPr>
          <w:rFonts w:ascii="Arial" w:hAnsi="Arial"/>
        </w:rPr>
        <w:t xml:space="preserve">: </w:t>
      </w:r>
      <w:r w:rsidRPr="004E4728">
        <w:rPr>
          <w:rFonts w:ascii="Arial" w:hAnsi="Arial"/>
        </w:rPr>
        <w:t>$2,120,914</w:t>
      </w:r>
    </w:p>
    <w:p w14:paraId="416B35AD" w14:textId="4B2C6F61" w:rsidR="004E4728" w:rsidRPr="004E4728" w:rsidRDefault="00B501BD" w:rsidP="00762A75">
      <w:pPr>
        <w:tabs>
          <w:tab w:val="decimal" w:pos="5040"/>
        </w:tabs>
        <w:spacing w:after="0" w:afterAutospacing="0"/>
        <w:rPr>
          <w:rFonts w:ascii="Arial" w:hAnsi="Arial"/>
        </w:rPr>
      </w:pPr>
      <w:r w:rsidRPr="004E4728">
        <w:rPr>
          <w:rFonts w:ascii="Arial" w:hAnsi="Arial"/>
        </w:rPr>
        <w:t>Annual Pledges Made:</w:t>
      </w:r>
      <w:r w:rsidRPr="004E4728">
        <w:rPr>
          <w:rFonts w:ascii="Arial" w:hAnsi="Arial"/>
        </w:rPr>
        <w:tab/>
        <w:t>$403,692</w:t>
      </w:r>
    </w:p>
    <w:p w14:paraId="65FF4ABB" w14:textId="2990AEAE" w:rsidR="004E4728" w:rsidRPr="004E4728" w:rsidRDefault="00B501BD" w:rsidP="00762A75">
      <w:pPr>
        <w:tabs>
          <w:tab w:val="decimal" w:pos="5040"/>
        </w:tabs>
        <w:spacing w:after="0" w:afterAutospacing="0"/>
        <w:rPr>
          <w:rFonts w:ascii="Arial" w:hAnsi="Arial"/>
        </w:rPr>
      </w:pPr>
      <w:r w:rsidRPr="004E4728">
        <w:rPr>
          <w:rFonts w:ascii="Arial" w:hAnsi="Arial"/>
        </w:rPr>
        <w:t>Pledges Received by 9/30/23</w:t>
      </w:r>
      <w:r w:rsidR="004E4728">
        <w:rPr>
          <w:rFonts w:ascii="Arial" w:hAnsi="Arial"/>
        </w:rPr>
        <w:t>:</w:t>
      </w:r>
      <w:r w:rsidRPr="004E4728">
        <w:rPr>
          <w:rFonts w:ascii="Arial" w:hAnsi="Arial"/>
        </w:rPr>
        <w:tab/>
        <w:t>$141,124</w:t>
      </w:r>
    </w:p>
    <w:p w14:paraId="7CF561A5" w14:textId="46F7D5C3" w:rsidR="004E4728" w:rsidRPr="004E4728" w:rsidRDefault="00B501BD" w:rsidP="00762A75">
      <w:pPr>
        <w:tabs>
          <w:tab w:val="decimal" w:pos="5040"/>
        </w:tabs>
        <w:spacing w:after="0" w:afterAutospacing="0"/>
        <w:rPr>
          <w:rFonts w:ascii="Arial" w:hAnsi="Arial"/>
        </w:rPr>
      </w:pPr>
      <w:r w:rsidRPr="004E4728">
        <w:rPr>
          <w:rFonts w:ascii="Arial" w:hAnsi="Arial"/>
        </w:rPr>
        <w:t>Balance Remaining</w:t>
      </w:r>
      <w:r w:rsidR="004E4728">
        <w:rPr>
          <w:rFonts w:ascii="Arial" w:hAnsi="Arial"/>
        </w:rPr>
        <w:t>:</w:t>
      </w:r>
      <w:r w:rsidRPr="004E4728">
        <w:rPr>
          <w:rFonts w:ascii="Arial" w:hAnsi="Arial"/>
        </w:rPr>
        <w:tab/>
        <w:t>$262,568</w:t>
      </w:r>
    </w:p>
    <w:p w14:paraId="6DF05884" w14:textId="51382B4F" w:rsidR="004E4728" w:rsidRPr="004E4728" w:rsidRDefault="00B501BD" w:rsidP="00762A75">
      <w:pPr>
        <w:tabs>
          <w:tab w:val="decimal" w:pos="5040"/>
        </w:tabs>
        <w:spacing w:after="0" w:afterAutospacing="0"/>
        <w:rPr>
          <w:rFonts w:ascii="Arial" w:hAnsi="Arial"/>
        </w:rPr>
      </w:pPr>
      <w:r w:rsidRPr="004E4728">
        <w:rPr>
          <w:rFonts w:ascii="Arial" w:hAnsi="Arial"/>
        </w:rPr>
        <w:t>Annual Pledge Budget:</w:t>
      </w:r>
      <w:r w:rsidRPr="004E4728">
        <w:rPr>
          <w:rFonts w:ascii="Arial" w:hAnsi="Arial"/>
        </w:rPr>
        <w:tab/>
        <w:t>$399,000</w:t>
      </w:r>
    </w:p>
    <w:p w14:paraId="12EF5243" w14:textId="40B2B2F1" w:rsidR="004E4728" w:rsidRDefault="00000000" w:rsidP="00762A75">
      <w:pPr>
        <w:spacing w:before="240" w:after="160" w:line="259" w:lineRule="auto"/>
        <w:contextualSpacing/>
        <w:rPr>
          <w:b/>
          <w:bCs/>
          <w:color w:val="000000"/>
        </w:rPr>
      </w:pPr>
      <w:hyperlink w:anchor="Agenda" w:history="1">
        <w:r w:rsidR="00B501BD" w:rsidRPr="00E30B1C">
          <w:rPr>
            <w:rStyle w:val="Hyperlink"/>
          </w:rPr>
          <w:t>Return to Agenda</w:t>
        </w:r>
      </w:hyperlink>
      <w:r w:rsidR="004E4728">
        <w:rPr>
          <w:b/>
          <w:bCs/>
          <w:color w:val="000000"/>
        </w:rPr>
        <w:br w:type="page"/>
      </w:r>
    </w:p>
    <w:p w14:paraId="02339036" w14:textId="1FEE95AF" w:rsidR="00B501BD" w:rsidRDefault="00B501BD" w:rsidP="00B501BD">
      <w:pPr>
        <w:rPr>
          <w:b/>
          <w:bCs/>
          <w:color w:val="000000"/>
        </w:rPr>
      </w:pPr>
      <w:bookmarkStart w:id="6" w:name="AttachmentD"/>
      <w:r w:rsidRPr="00D352FC">
        <w:rPr>
          <w:b/>
          <w:bCs/>
          <w:color w:val="000000"/>
        </w:rPr>
        <w:lastRenderedPageBreak/>
        <w:t>Attachment D</w:t>
      </w:r>
    </w:p>
    <w:p w14:paraId="245405F8" w14:textId="6A467FB4" w:rsidR="004E4728" w:rsidRPr="004E4728" w:rsidRDefault="004E4728" w:rsidP="004E4728">
      <w:pPr>
        <w:spacing w:after="0" w:afterAutospacing="0"/>
        <w:jc w:val="center"/>
        <w:rPr>
          <w:rFonts w:ascii="Arial" w:hAnsi="Arial"/>
          <w:b/>
          <w:bCs/>
          <w:color w:val="000000"/>
          <w:sz w:val="28"/>
        </w:rPr>
      </w:pPr>
      <w:r w:rsidRPr="004E4728">
        <w:rPr>
          <w:rFonts w:ascii="Arial" w:hAnsi="Arial"/>
          <w:b/>
          <w:bCs/>
          <w:color w:val="000000"/>
          <w:sz w:val="28"/>
        </w:rPr>
        <w:t>Governance Task Force Board Report</w:t>
      </w:r>
    </w:p>
    <w:p w14:paraId="24A21191" w14:textId="3C20C2CE" w:rsidR="004E4728" w:rsidRPr="004E4728" w:rsidRDefault="004E4728" w:rsidP="004E4728">
      <w:pPr>
        <w:spacing w:after="0" w:afterAutospacing="0"/>
        <w:jc w:val="center"/>
        <w:rPr>
          <w:rFonts w:ascii="Arial" w:hAnsi="Arial"/>
          <w:b/>
          <w:bCs/>
          <w:color w:val="000000"/>
          <w:sz w:val="28"/>
        </w:rPr>
      </w:pPr>
      <w:r w:rsidRPr="004E4728">
        <w:rPr>
          <w:rFonts w:ascii="Arial" w:hAnsi="Arial"/>
          <w:b/>
          <w:bCs/>
          <w:color w:val="000000"/>
          <w:sz w:val="28"/>
        </w:rPr>
        <w:t>October 18, 2023</w:t>
      </w:r>
    </w:p>
    <w:p w14:paraId="199B9069" w14:textId="65919EF4" w:rsidR="004E4728" w:rsidRPr="004E4728" w:rsidRDefault="004E4728" w:rsidP="004E4728">
      <w:pPr>
        <w:spacing w:after="0" w:afterAutospacing="0"/>
        <w:jc w:val="center"/>
        <w:rPr>
          <w:rFonts w:ascii="Arial" w:hAnsi="Arial"/>
          <w:b/>
          <w:bCs/>
          <w:color w:val="000000"/>
          <w:sz w:val="28"/>
        </w:rPr>
      </w:pPr>
      <w:r w:rsidRPr="004E4728">
        <w:rPr>
          <w:rFonts w:ascii="Arial" w:hAnsi="Arial"/>
          <w:b/>
          <w:bCs/>
          <w:color w:val="000000"/>
          <w:sz w:val="28"/>
        </w:rPr>
        <w:t>Submitted by Frances Loubere</w:t>
      </w:r>
    </w:p>
    <w:bookmarkEnd w:id="6"/>
    <w:p w14:paraId="51F05865" w14:textId="77777777" w:rsidR="00B501BD" w:rsidRPr="004E4728" w:rsidRDefault="00B501BD" w:rsidP="0013156A">
      <w:pPr>
        <w:spacing w:after="0" w:afterAutospacing="0"/>
        <w:rPr>
          <w:rFonts w:ascii="Arial" w:hAnsi="Arial" w:cs="Times New Roman"/>
        </w:rPr>
      </w:pPr>
    </w:p>
    <w:p w14:paraId="0C7BF8F4" w14:textId="79AC3960" w:rsidR="00B501BD" w:rsidRPr="004E4728" w:rsidRDefault="00B501BD" w:rsidP="0013156A">
      <w:pPr>
        <w:spacing w:after="0" w:afterAutospacing="0"/>
        <w:rPr>
          <w:rFonts w:ascii="Arial" w:eastAsia="Times New Roman" w:hAnsi="Arial" w:cs="Times New Roman"/>
        </w:rPr>
      </w:pPr>
      <w:r w:rsidRPr="004E4728">
        <w:rPr>
          <w:rFonts w:ascii="Arial" w:eastAsia="Times New Roman" w:hAnsi="Arial" w:cs="Times New Roman"/>
          <w:b/>
        </w:rPr>
        <w:t xml:space="preserve">Meeting Schedule: </w:t>
      </w:r>
      <w:r w:rsidRPr="004E4728">
        <w:rPr>
          <w:rFonts w:ascii="Arial" w:eastAsia="Times New Roman" w:hAnsi="Arial" w:cs="Times New Roman"/>
        </w:rPr>
        <w:t>First and third Wednesdays 10-Noon. Remote attendance is with advance notice.</w:t>
      </w:r>
    </w:p>
    <w:p w14:paraId="0B0A6F74" w14:textId="77777777" w:rsidR="00B501BD" w:rsidRDefault="00B501BD" w:rsidP="0013156A">
      <w:pPr>
        <w:spacing w:after="0" w:afterAutospacing="0"/>
        <w:rPr>
          <w:rFonts w:ascii="Arial" w:eastAsia="Times New Roman" w:hAnsi="Arial" w:cs="Times New Roman"/>
        </w:rPr>
      </w:pPr>
    </w:p>
    <w:p w14:paraId="2A625B35" w14:textId="77777777" w:rsidR="00B501BD" w:rsidRPr="004E4728" w:rsidRDefault="00B501BD" w:rsidP="0013156A">
      <w:pPr>
        <w:spacing w:after="0" w:afterAutospacing="0"/>
        <w:rPr>
          <w:rFonts w:ascii="Arial" w:eastAsia="Times New Roman" w:hAnsi="Arial" w:cs="Times New Roman"/>
        </w:rPr>
      </w:pPr>
      <w:r w:rsidRPr="004E4728">
        <w:rPr>
          <w:rFonts w:ascii="Arial" w:hAnsi="Arial" w:cs="Times New Roman"/>
          <w:b/>
        </w:rPr>
        <w:t>Members:</w:t>
      </w:r>
      <w:r w:rsidRPr="004E4728">
        <w:rPr>
          <w:rFonts w:ascii="Arial" w:hAnsi="Arial" w:cs="Times New Roman"/>
        </w:rPr>
        <w:t xml:space="preserve"> Roseanna Almaee (Board Rep.), David Alvarez, </w:t>
      </w:r>
      <w:r w:rsidRPr="004E4728">
        <w:rPr>
          <w:rFonts w:ascii="Arial" w:eastAsia="Times New Roman" w:hAnsi="Arial" w:cs="Times New Roman"/>
        </w:rPr>
        <w:t>Phil Burwell, John Collins, Julia Cochrane (Scribe), Jenell DeMatteo (QUUF Administrator), Diane Haas (PC liaison), Sarah Hull (Board Rep.), Frances Loubere (Chair), Christina Tweed (QUUF Tech), Anne Weaver, Jesse Wild (Board Rep).</w:t>
      </w:r>
    </w:p>
    <w:p w14:paraId="1A51BE39" w14:textId="77777777" w:rsidR="00B501BD" w:rsidRPr="004E4728" w:rsidRDefault="00B501BD" w:rsidP="0013156A">
      <w:pPr>
        <w:spacing w:after="0" w:afterAutospacing="0"/>
        <w:rPr>
          <w:rFonts w:ascii="Arial" w:eastAsia="Times New Roman" w:hAnsi="Arial" w:cs="Times New Roman"/>
        </w:rPr>
      </w:pPr>
    </w:p>
    <w:p w14:paraId="4CFB4C80" w14:textId="5F221C92" w:rsidR="00B501BD" w:rsidRPr="004E4728" w:rsidRDefault="00B501BD" w:rsidP="0013156A">
      <w:pPr>
        <w:spacing w:after="0" w:afterAutospacing="0"/>
        <w:rPr>
          <w:rFonts w:ascii="Arial" w:eastAsia="Times New Roman" w:hAnsi="Arial" w:cs="Times New Roman"/>
        </w:rPr>
      </w:pPr>
      <w:r w:rsidRPr="004E4728">
        <w:rPr>
          <w:rFonts w:ascii="Arial" w:eastAsia="Times New Roman" w:hAnsi="Arial" w:cs="Times New Roman"/>
        </w:rPr>
        <w:t>We welcomed back Phil who has been on medical leave since March.</w:t>
      </w:r>
    </w:p>
    <w:p w14:paraId="5FB2A264" w14:textId="77777777" w:rsidR="00B501BD" w:rsidRPr="004E4728" w:rsidRDefault="00B501BD" w:rsidP="0013156A">
      <w:pPr>
        <w:spacing w:after="0" w:afterAutospacing="0"/>
        <w:rPr>
          <w:rFonts w:ascii="Arial" w:eastAsia="Times New Roman" w:hAnsi="Arial" w:cs="Times New Roman"/>
        </w:rPr>
      </w:pPr>
    </w:p>
    <w:p w14:paraId="630CB2A3" w14:textId="3AAF0141" w:rsidR="00B501BD" w:rsidRPr="004E4728" w:rsidRDefault="00B501BD" w:rsidP="0013156A">
      <w:pPr>
        <w:spacing w:after="0" w:afterAutospacing="0"/>
        <w:rPr>
          <w:rFonts w:ascii="Arial" w:eastAsia="Times New Roman" w:hAnsi="Arial" w:cs="Times New Roman"/>
          <w:b/>
        </w:rPr>
      </w:pPr>
      <w:r w:rsidRPr="004E4728">
        <w:rPr>
          <w:rFonts w:ascii="Arial" w:eastAsia="Times New Roman" w:hAnsi="Arial" w:cs="Times New Roman"/>
          <w:b/>
        </w:rPr>
        <w:t>Policies</w:t>
      </w:r>
    </w:p>
    <w:p w14:paraId="792E0F06" w14:textId="1B3A742D" w:rsidR="00B501BD" w:rsidRPr="004E4728" w:rsidRDefault="00B501BD" w:rsidP="0013156A">
      <w:pPr>
        <w:pStyle w:val="Normal1"/>
        <w:spacing w:before="240" w:line="240" w:lineRule="auto"/>
        <w:rPr>
          <w:color w:val="000000"/>
          <w:sz w:val="24"/>
          <w:szCs w:val="24"/>
          <w:shd w:val="clear" w:color="auto" w:fill="FFFFFF"/>
        </w:rPr>
      </w:pPr>
      <w:r w:rsidRPr="004E4728">
        <w:rPr>
          <w:b/>
          <w:color w:val="000000"/>
          <w:sz w:val="24"/>
          <w:szCs w:val="24"/>
          <w:shd w:val="clear" w:color="auto" w:fill="FFFFFF"/>
        </w:rPr>
        <w:t>Membership Policy Amendment:</w:t>
      </w:r>
      <w:r w:rsidRPr="004E4728">
        <w:rPr>
          <w:color w:val="000000"/>
          <w:sz w:val="24"/>
          <w:szCs w:val="24"/>
          <w:shd w:val="clear" w:color="auto" w:fill="FFFFFF"/>
        </w:rPr>
        <w:t xml:space="preserve"> This was approved at the September Board meeting as a pending policy for Congregational review. We discussed  additions to this policy based on input from congregants.</w:t>
      </w:r>
    </w:p>
    <w:p w14:paraId="53559B48" w14:textId="0CF9FE8E" w:rsidR="00B501BD" w:rsidRPr="004E4728" w:rsidRDefault="00B501BD" w:rsidP="0013156A">
      <w:pPr>
        <w:pStyle w:val="Normal1"/>
        <w:spacing w:before="240" w:line="240" w:lineRule="auto"/>
        <w:rPr>
          <w:color w:val="000000"/>
          <w:sz w:val="24"/>
          <w:szCs w:val="24"/>
          <w:shd w:val="clear" w:color="auto" w:fill="FFFFFF"/>
        </w:rPr>
      </w:pPr>
      <w:r w:rsidRPr="004E4728">
        <w:rPr>
          <w:b/>
          <w:color w:val="000000"/>
          <w:sz w:val="24"/>
          <w:szCs w:val="24"/>
          <w:shd w:val="clear" w:color="auto" w:fill="FFFFFF"/>
        </w:rPr>
        <w:t>Facilities Oversight and Safety Policies</w:t>
      </w:r>
      <w:r w:rsidRPr="004E4728">
        <w:rPr>
          <w:color w:val="000000"/>
          <w:sz w:val="24"/>
          <w:szCs w:val="24"/>
          <w:shd w:val="clear" w:color="auto" w:fill="FFFFFF"/>
        </w:rPr>
        <w:t>: The Board approved five of the seven FOST Policies at their September meeting for congregational review. GTF has worked on amended wording for a</w:t>
      </w:r>
      <w:r w:rsidR="00281A0D">
        <w:rPr>
          <w:color w:val="000000"/>
          <w:sz w:val="24"/>
          <w:szCs w:val="24"/>
          <w:shd w:val="clear" w:color="auto" w:fill="FFFFFF"/>
        </w:rPr>
        <w:t xml:space="preserve"> </w:t>
      </w:r>
      <w:r w:rsidRPr="004E4728">
        <w:rPr>
          <w:b/>
          <w:color w:val="000000"/>
          <w:sz w:val="24"/>
          <w:szCs w:val="24"/>
          <w:shd w:val="clear" w:color="auto" w:fill="FFFFFF"/>
        </w:rPr>
        <w:t>Destructive Behaviors Policy</w:t>
      </w:r>
      <w:r w:rsidRPr="004E4728">
        <w:rPr>
          <w:color w:val="000000"/>
          <w:sz w:val="24"/>
          <w:szCs w:val="24"/>
          <w:shd w:val="clear" w:color="auto" w:fill="FFFFFF"/>
        </w:rPr>
        <w:t xml:space="preserve">. This draft has been reviewed by </w:t>
      </w:r>
      <w:r w:rsidR="00281A0D">
        <w:rPr>
          <w:color w:val="000000"/>
          <w:sz w:val="24"/>
          <w:szCs w:val="24"/>
          <w:shd w:val="clear" w:color="auto" w:fill="FFFFFF"/>
        </w:rPr>
        <w:t>t</w:t>
      </w:r>
      <w:r w:rsidRPr="004E4728">
        <w:rPr>
          <w:color w:val="000000"/>
          <w:sz w:val="24"/>
          <w:szCs w:val="24"/>
          <w:shd w:val="clear" w:color="auto" w:fill="FFFFFF"/>
        </w:rPr>
        <w:t>he Executive team and the Healthy Community Team. GTF will review this in conjunction with the already drafted Grievance Policy with a plan to forward to the Board for their November meeting.</w:t>
      </w:r>
    </w:p>
    <w:p w14:paraId="1632F1CD" w14:textId="77777777" w:rsidR="00B501BD" w:rsidRPr="004E4728" w:rsidRDefault="00B501BD" w:rsidP="0013156A">
      <w:pPr>
        <w:spacing w:after="0" w:afterAutospacing="0"/>
        <w:rPr>
          <w:rFonts w:ascii="Arial" w:eastAsia="Times New Roman" w:hAnsi="Arial" w:cs="Times New Roman"/>
        </w:rPr>
      </w:pPr>
    </w:p>
    <w:p w14:paraId="3B72F461" w14:textId="77777777" w:rsidR="00B501BD" w:rsidRPr="004E4728" w:rsidRDefault="00B501BD" w:rsidP="0013156A">
      <w:pPr>
        <w:spacing w:after="0" w:afterAutospacing="0"/>
        <w:rPr>
          <w:rFonts w:ascii="Arial" w:hAnsi="Arial" w:cs="Arial"/>
          <w:color w:val="000000"/>
          <w:shd w:val="clear" w:color="auto" w:fill="FFFFFF"/>
        </w:rPr>
      </w:pPr>
      <w:r w:rsidRPr="004E4728">
        <w:rPr>
          <w:rFonts w:ascii="Arial" w:hAnsi="Arial" w:cs="Arial"/>
          <w:b/>
          <w:color w:val="000000"/>
          <w:shd w:val="clear" w:color="auto" w:fill="FFFFFF"/>
        </w:rPr>
        <w:t>Bylaws Review Committee Updates:</w:t>
      </w:r>
      <w:r w:rsidRPr="004E4728">
        <w:rPr>
          <w:rFonts w:ascii="Arial" w:hAnsi="Arial" w:cs="Arial"/>
          <w:color w:val="000000"/>
          <w:shd w:val="clear" w:color="auto" w:fill="FFFFFF"/>
        </w:rPr>
        <w:t xml:space="preserve"> David updated us on the Bylaws Committee – a Board Committee appointed every 7 years to review the Bylaws. Suggestions have been requested from Teams and Committees.</w:t>
      </w:r>
    </w:p>
    <w:p w14:paraId="4415FBD7" w14:textId="4DC103F0" w:rsidR="00B501BD" w:rsidRPr="004E4728" w:rsidRDefault="00B501BD" w:rsidP="0013156A">
      <w:pPr>
        <w:pStyle w:val="Normal1"/>
        <w:spacing w:before="240" w:line="240" w:lineRule="auto"/>
        <w:rPr>
          <w:color w:val="000000"/>
          <w:sz w:val="24"/>
          <w:szCs w:val="24"/>
          <w:shd w:val="clear" w:color="auto" w:fill="FFFFFF"/>
        </w:rPr>
      </w:pPr>
      <w:r w:rsidRPr="004E4728">
        <w:rPr>
          <w:b/>
          <w:color w:val="000000"/>
          <w:sz w:val="24"/>
          <w:szCs w:val="24"/>
          <w:shd w:val="clear" w:color="auto" w:fill="FFFFFF"/>
        </w:rPr>
        <w:t xml:space="preserve">Program Council: </w:t>
      </w:r>
      <w:r w:rsidRPr="004E4728">
        <w:rPr>
          <w:color w:val="000000"/>
          <w:sz w:val="24"/>
          <w:szCs w:val="24"/>
          <w:shd w:val="clear" w:color="auto" w:fill="FFFFFF"/>
        </w:rPr>
        <w:t>The Minister, the Growth and Learning Council</w:t>
      </w:r>
      <w:r w:rsidR="00281A0D">
        <w:rPr>
          <w:color w:val="000000"/>
          <w:sz w:val="24"/>
          <w:szCs w:val="24"/>
          <w:shd w:val="clear" w:color="auto" w:fill="FFFFFF"/>
        </w:rPr>
        <w:t>,</w:t>
      </w:r>
      <w:r w:rsidRPr="004E4728">
        <w:rPr>
          <w:color w:val="000000"/>
          <w:sz w:val="24"/>
          <w:szCs w:val="24"/>
          <w:shd w:val="clear" w:color="auto" w:fill="FFFFFF"/>
        </w:rPr>
        <w:t xml:space="preserve"> and Ad Hoc Committee to discuss Adult Ed. Programs will set dates for congregational meetings to discuss and get input into how we will structure Adult Education Programs. The Ad Hoc committee will plan this meeting.</w:t>
      </w:r>
    </w:p>
    <w:p w14:paraId="1A6B2F57" w14:textId="2CF65A18" w:rsidR="00B501BD" w:rsidRDefault="00B501BD" w:rsidP="0013156A">
      <w:pPr>
        <w:pStyle w:val="Normal1"/>
        <w:spacing w:before="240" w:line="240" w:lineRule="auto"/>
        <w:rPr>
          <w:color w:val="000000"/>
          <w:sz w:val="24"/>
          <w:szCs w:val="24"/>
          <w:shd w:val="clear" w:color="auto" w:fill="FFFFFF"/>
        </w:rPr>
      </w:pPr>
      <w:r w:rsidRPr="004E4728">
        <w:rPr>
          <w:b/>
          <w:color w:val="000000"/>
          <w:sz w:val="24"/>
          <w:szCs w:val="24"/>
          <w:shd w:val="clear" w:color="auto" w:fill="FFFFFF"/>
        </w:rPr>
        <w:t>Glossary:</w:t>
      </w:r>
      <w:r w:rsidRPr="004E4728">
        <w:rPr>
          <w:color w:val="000000"/>
          <w:sz w:val="24"/>
          <w:szCs w:val="24"/>
          <w:shd w:val="clear" w:color="auto" w:fill="FFFFFF"/>
        </w:rPr>
        <w:t xml:space="preserve"> The Glossary is an ongoing project  with ongoing </w:t>
      </w:r>
      <w:r w:rsidR="007D4F82" w:rsidRPr="004E4728">
        <w:rPr>
          <w:color w:val="000000"/>
          <w:sz w:val="24"/>
          <w:szCs w:val="24"/>
          <w:shd w:val="clear" w:color="auto" w:fill="FFFFFF"/>
        </w:rPr>
        <w:t>review</w:t>
      </w:r>
      <w:r w:rsidRPr="004E4728">
        <w:rPr>
          <w:color w:val="000000"/>
          <w:sz w:val="24"/>
          <w:szCs w:val="24"/>
          <w:shd w:val="clear" w:color="auto" w:fill="FFFFFF"/>
        </w:rPr>
        <w:t xml:space="preserve"> spearheaded by David. It will be posted on the website when ready. This is not a policy and does not need Board approva</w:t>
      </w:r>
      <w:r w:rsidR="00281A0D">
        <w:rPr>
          <w:color w:val="000000"/>
          <w:sz w:val="24"/>
          <w:szCs w:val="24"/>
          <w:shd w:val="clear" w:color="auto" w:fill="FFFFFF"/>
        </w:rPr>
        <w:t>l</w:t>
      </w:r>
      <w:r w:rsidRPr="004E4728">
        <w:rPr>
          <w:color w:val="000000"/>
          <w:sz w:val="24"/>
          <w:szCs w:val="24"/>
          <w:shd w:val="clear" w:color="auto" w:fill="FFFFFF"/>
        </w:rPr>
        <w:t xml:space="preserve"> but will be linked to policies when words or terms need to be defined.</w:t>
      </w:r>
    </w:p>
    <w:p w14:paraId="24489770" w14:textId="77777777" w:rsidR="00281A0D" w:rsidRPr="004E4728" w:rsidRDefault="00281A0D" w:rsidP="0013156A">
      <w:pPr>
        <w:pStyle w:val="Normal1"/>
        <w:spacing w:before="240" w:line="240" w:lineRule="auto"/>
        <w:rPr>
          <w:color w:val="000000"/>
          <w:sz w:val="24"/>
          <w:szCs w:val="24"/>
          <w:shd w:val="clear" w:color="auto" w:fill="FFFFFF"/>
        </w:rPr>
      </w:pPr>
    </w:p>
    <w:p w14:paraId="0A9FFE8F" w14:textId="77777777" w:rsidR="00B501BD" w:rsidRDefault="00000000" w:rsidP="0013156A">
      <w:pPr>
        <w:pStyle w:val="PlainText"/>
        <w:contextualSpacing/>
        <w:rPr>
          <w:rStyle w:val="Hyperlink"/>
          <w:sz w:val="24"/>
          <w:szCs w:val="24"/>
        </w:rPr>
      </w:pPr>
      <w:hyperlink w:anchor="Agenda" w:history="1">
        <w:r w:rsidR="00B501BD" w:rsidRPr="00E30B1C">
          <w:rPr>
            <w:rStyle w:val="Hyperlink"/>
            <w:sz w:val="24"/>
            <w:szCs w:val="24"/>
          </w:rPr>
          <w:t>Return to Agenda</w:t>
        </w:r>
      </w:hyperlink>
    </w:p>
    <w:p w14:paraId="03950617" w14:textId="77777777" w:rsidR="00281A0D" w:rsidRDefault="00281A0D">
      <w:pPr>
        <w:rPr>
          <w:rFonts w:ascii="Calibri" w:hAnsi="Calibri"/>
          <w:b/>
          <w:bCs/>
          <w:kern w:val="0"/>
          <w14:ligatures w14:val="none"/>
        </w:rPr>
      </w:pPr>
      <w:bookmarkStart w:id="7" w:name="AttachmentE"/>
      <w:r>
        <w:rPr>
          <w:b/>
          <w:bCs/>
        </w:rPr>
        <w:br w:type="page"/>
      </w:r>
    </w:p>
    <w:p w14:paraId="3E6B9B82" w14:textId="77777777" w:rsidR="00327D10" w:rsidRDefault="00B501BD" w:rsidP="00B501BD">
      <w:pPr>
        <w:pStyle w:val="PlainText"/>
        <w:spacing w:before="120" w:after="120"/>
        <w:rPr>
          <w:b/>
          <w:bCs/>
          <w:sz w:val="24"/>
          <w:szCs w:val="22"/>
        </w:rPr>
      </w:pPr>
      <w:r w:rsidRPr="00362C28">
        <w:rPr>
          <w:b/>
          <w:bCs/>
          <w:sz w:val="24"/>
          <w:szCs w:val="24"/>
        </w:rPr>
        <w:lastRenderedPageBreak/>
        <w:t>Attachment</w:t>
      </w:r>
      <w:r w:rsidRPr="00362C28">
        <w:rPr>
          <w:b/>
          <w:bCs/>
          <w:sz w:val="24"/>
          <w:szCs w:val="22"/>
        </w:rPr>
        <w:t xml:space="preserve"> E</w:t>
      </w:r>
      <w:r>
        <w:rPr>
          <w:b/>
          <w:bCs/>
          <w:sz w:val="24"/>
          <w:szCs w:val="22"/>
        </w:rPr>
        <w:t xml:space="preserve">     </w:t>
      </w:r>
    </w:p>
    <w:p w14:paraId="7EBE9B94" w14:textId="1CBA9ED2" w:rsidR="00B501BD" w:rsidRDefault="00B501BD" w:rsidP="00327D10">
      <w:pPr>
        <w:pStyle w:val="PlainText"/>
        <w:spacing w:before="120" w:after="120"/>
        <w:jc w:val="center"/>
        <w:rPr>
          <w:rFonts w:ascii="Arial" w:hAnsi="Arial"/>
          <w:b/>
          <w:sz w:val="28"/>
          <w:szCs w:val="28"/>
        </w:rPr>
      </w:pPr>
      <w:r w:rsidRPr="00327D10">
        <w:rPr>
          <w:rFonts w:ascii="Arial" w:hAnsi="Arial"/>
          <w:b/>
          <w:sz w:val="28"/>
          <w:szCs w:val="28"/>
        </w:rPr>
        <w:t>Widening the Circle Committee</w:t>
      </w:r>
    </w:p>
    <w:p w14:paraId="6839CBFE" w14:textId="05CCA9BA" w:rsidR="00327D10" w:rsidRPr="00327D10" w:rsidRDefault="00327D10" w:rsidP="00327D10">
      <w:pPr>
        <w:pStyle w:val="PlainText"/>
        <w:spacing w:before="120" w:after="120"/>
        <w:jc w:val="center"/>
        <w:rPr>
          <w:rFonts w:ascii="Arial" w:hAnsi="Arial"/>
          <w:b/>
          <w:sz w:val="28"/>
          <w:szCs w:val="28"/>
        </w:rPr>
      </w:pPr>
      <w:r w:rsidRPr="00327D10">
        <w:rPr>
          <w:rFonts w:ascii="Arial" w:hAnsi="Arial"/>
          <w:b/>
          <w:sz w:val="28"/>
          <w:szCs w:val="28"/>
        </w:rPr>
        <w:t>Board Report, October 2023</w:t>
      </w:r>
    </w:p>
    <w:bookmarkEnd w:id="7"/>
    <w:p w14:paraId="2D41B782" w14:textId="77777777" w:rsidR="00327D10" w:rsidRDefault="00B501BD" w:rsidP="00B501BD">
      <w:pPr>
        <w:rPr>
          <w:rFonts w:ascii="Arial" w:hAnsi="Arial" w:cs="Arial"/>
        </w:rPr>
      </w:pPr>
      <w:r>
        <w:rPr>
          <w:i/>
          <w:noProof/>
        </w:rPr>
        <w:drawing>
          <wp:inline distT="114300" distB="114300" distL="114300" distR="114300" wp14:anchorId="49747F96" wp14:editId="154F8113">
            <wp:extent cx="1381125" cy="1419225"/>
            <wp:effectExtent l="0" t="0" r="9525" b="0"/>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8"/>
                    <a:srcRect/>
                    <a:stretch>
                      <a:fillRect/>
                    </a:stretch>
                  </pic:blipFill>
                  <pic:spPr>
                    <a:xfrm>
                      <a:off x="0" y="0"/>
                      <a:ext cx="1381375" cy="1419482"/>
                    </a:xfrm>
                    <a:prstGeom prst="rect">
                      <a:avLst/>
                    </a:prstGeom>
                    <a:ln/>
                  </pic:spPr>
                </pic:pic>
              </a:graphicData>
            </a:graphic>
          </wp:inline>
        </w:drawing>
      </w:r>
    </w:p>
    <w:p w14:paraId="011D396B" w14:textId="1A99EB95" w:rsidR="00B501BD" w:rsidRPr="009A2A9F" w:rsidRDefault="00B501BD" w:rsidP="00B501BD">
      <w:pPr>
        <w:rPr>
          <w:rFonts w:ascii="Arial" w:hAnsi="Arial" w:cs="Arial"/>
        </w:rPr>
      </w:pPr>
      <w:r w:rsidRPr="00EE733D">
        <w:rPr>
          <w:rFonts w:ascii="Arial" w:hAnsi="Arial" w:cs="Arial"/>
        </w:rPr>
        <w:t>U</w:t>
      </w:r>
      <w:r w:rsidRPr="001750AA">
        <w:rPr>
          <w:rFonts w:ascii="Arial" w:hAnsi="Arial" w:cs="Arial"/>
        </w:rPr>
        <w:t>pdates:</w:t>
      </w:r>
    </w:p>
    <w:p w14:paraId="66095099" w14:textId="1E4FFABF" w:rsidR="00327D10" w:rsidRPr="00327D10" w:rsidRDefault="00B501BD" w:rsidP="00B501BD">
      <w:pPr>
        <w:pStyle w:val="ListParagraph"/>
        <w:numPr>
          <w:ilvl w:val="0"/>
          <w:numId w:val="6"/>
        </w:numPr>
        <w:spacing w:after="160" w:line="259" w:lineRule="auto"/>
        <w:rPr>
          <w:rFonts w:ascii="Arial" w:hAnsi="Arial" w:cs="Arial"/>
          <w:sz w:val="24"/>
          <w:szCs w:val="24"/>
        </w:rPr>
      </w:pPr>
      <w:r w:rsidRPr="00327D10">
        <w:rPr>
          <w:rFonts w:ascii="Arial" w:hAnsi="Arial" w:cs="Arial"/>
          <w:sz w:val="24"/>
          <w:szCs w:val="24"/>
        </w:rPr>
        <w:t>DEI training</w:t>
      </w:r>
      <w:r w:rsidR="00327D10" w:rsidRPr="00327D10">
        <w:rPr>
          <w:rFonts w:ascii="Arial" w:hAnsi="Arial" w:cs="Arial"/>
          <w:sz w:val="24"/>
          <w:szCs w:val="24"/>
        </w:rPr>
        <w:t xml:space="preserve"> –</w:t>
      </w:r>
      <w:r w:rsidRPr="00327D10">
        <w:rPr>
          <w:rFonts w:ascii="Arial" w:hAnsi="Arial" w:cs="Arial"/>
          <w:sz w:val="24"/>
          <w:szCs w:val="24"/>
        </w:rPr>
        <w:t xml:space="preserve"> We previewed a </w:t>
      </w:r>
      <w:r w:rsidR="007D4F82" w:rsidRPr="00327D10">
        <w:rPr>
          <w:rFonts w:ascii="Arial" w:hAnsi="Arial" w:cs="Arial"/>
          <w:sz w:val="24"/>
          <w:szCs w:val="24"/>
        </w:rPr>
        <w:t>6-week</w:t>
      </w:r>
      <w:r w:rsidRPr="00327D10">
        <w:rPr>
          <w:rFonts w:ascii="Arial" w:hAnsi="Arial" w:cs="Arial"/>
          <w:sz w:val="24"/>
          <w:szCs w:val="24"/>
        </w:rPr>
        <w:t xml:space="preserve"> curriculum on Classism which we are planning to offer. 3 weeks in November/December and 3 weeks in January</w:t>
      </w:r>
      <w:r w:rsidR="00327D10" w:rsidRPr="00327D10">
        <w:rPr>
          <w:rFonts w:ascii="Arial" w:hAnsi="Arial" w:cs="Arial"/>
          <w:sz w:val="24"/>
          <w:szCs w:val="24"/>
        </w:rPr>
        <w:t>:</w:t>
      </w:r>
      <w:r w:rsidR="00327D10">
        <w:rPr>
          <w:rFonts w:ascii="Arial" w:hAnsi="Arial" w:cs="Arial"/>
          <w:sz w:val="24"/>
          <w:szCs w:val="24"/>
        </w:rPr>
        <w:t xml:space="preserve"> </w:t>
      </w:r>
      <w:r w:rsidR="00327D10" w:rsidRPr="00327D10">
        <w:rPr>
          <w:rFonts w:ascii="Arial" w:hAnsi="Arial" w:cs="Arial"/>
          <w:sz w:val="24"/>
          <w:szCs w:val="24"/>
        </w:rPr>
        <w:t>Class Aware: Class and Classism in UU Life</w:t>
      </w:r>
      <w:r w:rsidR="00327D10">
        <w:rPr>
          <w:rFonts w:ascii="Arial" w:hAnsi="Arial" w:cs="Arial"/>
          <w:sz w:val="24"/>
          <w:szCs w:val="24"/>
        </w:rPr>
        <w:t xml:space="preserve"> by UU Fellowship of Ames</w:t>
      </w:r>
      <w:r w:rsidR="00327D10" w:rsidRPr="00327D10">
        <w:rPr>
          <w:rFonts w:ascii="Arial" w:hAnsi="Arial" w:cs="Arial"/>
          <w:sz w:val="24"/>
          <w:szCs w:val="24"/>
        </w:rPr>
        <w:t xml:space="preserve"> (</w:t>
      </w:r>
      <w:hyperlink r:id="rId9" w:history="1">
        <w:r w:rsidR="00327D10" w:rsidRPr="00327D10">
          <w:rPr>
            <w:rStyle w:val="Hyperlink"/>
            <w:rFonts w:ascii="Arial" w:hAnsi="Arial" w:cs="Arial"/>
            <w:sz w:val="24"/>
            <w:szCs w:val="24"/>
          </w:rPr>
          <w:t>https://uufames.org/class-aware-class-and-classism-in-uu-life/</w:t>
        </w:r>
      </w:hyperlink>
      <w:r w:rsidR="00327D10" w:rsidRPr="00327D10">
        <w:rPr>
          <w:rFonts w:ascii="Arial" w:hAnsi="Arial" w:cs="Arial"/>
          <w:sz w:val="24"/>
          <w:szCs w:val="24"/>
        </w:rPr>
        <w:t>)</w:t>
      </w:r>
    </w:p>
    <w:p w14:paraId="2A704C46" w14:textId="4161A53E" w:rsidR="00B501BD" w:rsidRDefault="00B501BD" w:rsidP="00B501BD">
      <w:pPr>
        <w:pStyle w:val="ListParagraph"/>
        <w:numPr>
          <w:ilvl w:val="0"/>
          <w:numId w:val="6"/>
        </w:numPr>
        <w:spacing w:after="160" w:line="259" w:lineRule="auto"/>
        <w:rPr>
          <w:rFonts w:ascii="Arial" w:hAnsi="Arial" w:cs="Arial"/>
          <w:sz w:val="24"/>
          <w:szCs w:val="24"/>
        </w:rPr>
      </w:pPr>
      <w:r>
        <w:rPr>
          <w:rFonts w:ascii="Arial" w:hAnsi="Arial" w:cs="Arial"/>
          <w:sz w:val="24"/>
          <w:szCs w:val="24"/>
        </w:rPr>
        <w:t>Also planning to have a workshop on Subtle Acts of Exclusion</w:t>
      </w:r>
      <w:r w:rsidR="00327D10">
        <w:rPr>
          <w:rFonts w:ascii="Arial" w:hAnsi="Arial" w:cs="Arial"/>
          <w:sz w:val="24"/>
          <w:szCs w:val="24"/>
        </w:rPr>
        <w:t xml:space="preserve"> – </w:t>
      </w:r>
      <w:r>
        <w:rPr>
          <w:rFonts w:ascii="Arial" w:hAnsi="Arial" w:cs="Arial"/>
          <w:sz w:val="24"/>
          <w:szCs w:val="24"/>
        </w:rPr>
        <w:t>dates TBD.</w:t>
      </w:r>
    </w:p>
    <w:p w14:paraId="312AD9F2" w14:textId="42D12445" w:rsidR="00B501BD" w:rsidRPr="009A2A9F" w:rsidRDefault="00B501BD" w:rsidP="00B501BD">
      <w:pPr>
        <w:pStyle w:val="ListParagraph"/>
        <w:numPr>
          <w:ilvl w:val="0"/>
          <w:numId w:val="6"/>
        </w:numPr>
        <w:spacing w:after="160" w:line="259" w:lineRule="auto"/>
        <w:rPr>
          <w:rFonts w:ascii="Arial" w:hAnsi="Arial" w:cs="Arial"/>
          <w:sz w:val="24"/>
          <w:szCs w:val="24"/>
        </w:rPr>
      </w:pPr>
      <w:r>
        <w:rPr>
          <w:rFonts w:ascii="Arial" w:hAnsi="Arial" w:cs="Arial"/>
          <w:sz w:val="24"/>
          <w:szCs w:val="24"/>
        </w:rPr>
        <w:t>Blog on appropriation</w:t>
      </w:r>
      <w:r w:rsidR="00327D10">
        <w:rPr>
          <w:rFonts w:ascii="Arial" w:hAnsi="Arial" w:cs="Arial"/>
          <w:sz w:val="24"/>
          <w:szCs w:val="24"/>
        </w:rPr>
        <w:t>.</w:t>
      </w:r>
    </w:p>
    <w:p w14:paraId="53F7DB73" w14:textId="6C69316C" w:rsidR="00B501BD" w:rsidRDefault="00B501BD" w:rsidP="00B501BD">
      <w:pPr>
        <w:pStyle w:val="ListParagraph"/>
        <w:numPr>
          <w:ilvl w:val="0"/>
          <w:numId w:val="6"/>
        </w:numPr>
        <w:spacing w:after="160" w:line="259" w:lineRule="auto"/>
        <w:rPr>
          <w:rFonts w:ascii="Arial" w:hAnsi="Arial" w:cs="Arial"/>
          <w:sz w:val="24"/>
          <w:szCs w:val="24"/>
        </w:rPr>
      </w:pPr>
      <w:r>
        <w:rPr>
          <w:rFonts w:ascii="Arial" w:hAnsi="Arial" w:cs="Arial"/>
          <w:sz w:val="24"/>
          <w:szCs w:val="24"/>
        </w:rPr>
        <w:t>Continue with WTC Tidbits</w:t>
      </w:r>
      <w:r w:rsidR="00327D10">
        <w:rPr>
          <w:rFonts w:ascii="Arial" w:hAnsi="Arial" w:cs="Arial"/>
          <w:sz w:val="24"/>
          <w:szCs w:val="24"/>
        </w:rPr>
        <w:t>.</w:t>
      </w:r>
    </w:p>
    <w:p w14:paraId="3D2EFF6A" w14:textId="77777777" w:rsidR="00B501BD" w:rsidRPr="009A2A9F" w:rsidRDefault="00B501BD" w:rsidP="00B501BD">
      <w:pPr>
        <w:ind w:left="360"/>
        <w:rPr>
          <w:rFonts w:ascii="Arial" w:hAnsi="Arial" w:cs="Arial"/>
        </w:rPr>
      </w:pPr>
      <w:r>
        <w:rPr>
          <w:rFonts w:ascii="Arial" w:hAnsi="Arial" w:cs="Arial"/>
        </w:rPr>
        <w:t>Submitted by Diane Haas</w:t>
      </w:r>
    </w:p>
    <w:p w14:paraId="3C2025C7" w14:textId="77777777" w:rsidR="00B501BD" w:rsidRDefault="00000000" w:rsidP="00B501BD">
      <w:pPr>
        <w:pStyle w:val="PlainText"/>
        <w:spacing w:before="120" w:after="120"/>
        <w:ind w:left="270" w:hanging="270"/>
        <w:rPr>
          <w:rStyle w:val="Hyperlink"/>
          <w:sz w:val="24"/>
          <w:szCs w:val="24"/>
        </w:rPr>
      </w:pPr>
      <w:hyperlink w:anchor="Agenda" w:history="1">
        <w:r w:rsidR="00B501BD" w:rsidRPr="00E30B1C">
          <w:rPr>
            <w:rStyle w:val="Hyperlink"/>
            <w:sz w:val="24"/>
            <w:szCs w:val="24"/>
          </w:rPr>
          <w:t>Return to Agenda</w:t>
        </w:r>
      </w:hyperlink>
    </w:p>
    <w:p w14:paraId="38561D0F" w14:textId="77777777" w:rsidR="00B501BD" w:rsidRDefault="00B501BD" w:rsidP="00B501BD">
      <w:pPr>
        <w:pStyle w:val="PlainText"/>
        <w:spacing w:before="120" w:after="120"/>
        <w:ind w:left="270" w:hanging="270"/>
        <w:rPr>
          <w:b/>
          <w:bCs/>
          <w:sz w:val="24"/>
          <w:szCs w:val="24"/>
        </w:rPr>
      </w:pPr>
      <w:r>
        <w:rPr>
          <w:b/>
          <w:bCs/>
          <w:sz w:val="24"/>
          <w:szCs w:val="24"/>
        </w:rPr>
        <w:br w:type="page"/>
      </w:r>
    </w:p>
    <w:p w14:paraId="3E4A97E9" w14:textId="77777777" w:rsidR="002A6A8A" w:rsidRDefault="00B501BD" w:rsidP="00B501BD">
      <w:pPr>
        <w:pStyle w:val="PlainText"/>
        <w:spacing w:before="120" w:after="120"/>
        <w:ind w:left="270" w:hanging="270"/>
        <w:rPr>
          <w:b/>
          <w:bCs/>
          <w:sz w:val="28"/>
          <w:szCs w:val="22"/>
        </w:rPr>
      </w:pPr>
      <w:r w:rsidRPr="00877ADD">
        <w:rPr>
          <w:b/>
          <w:bCs/>
          <w:sz w:val="28"/>
          <w:szCs w:val="28"/>
        </w:rPr>
        <w:lastRenderedPageBreak/>
        <w:t>Attachment</w:t>
      </w:r>
      <w:r w:rsidRPr="00877ADD">
        <w:rPr>
          <w:b/>
          <w:bCs/>
          <w:sz w:val="28"/>
          <w:szCs w:val="22"/>
        </w:rPr>
        <w:t xml:space="preserve"> F</w:t>
      </w:r>
      <w:bookmarkStart w:id="8" w:name="AttachmentF"/>
      <w:bookmarkEnd w:id="8"/>
    </w:p>
    <w:p w14:paraId="5AA59327" w14:textId="4EB28CAD" w:rsidR="00B501BD" w:rsidRPr="002A6A8A" w:rsidRDefault="00B501BD" w:rsidP="002A6A8A">
      <w:pPr>
        <w:pStyle w:val="PlainText"/>
        <w:spacing w:before="120" w:after="120"/>
        <w:ind w:left="270" w:hanging="270"/>
        <w:jc w:val="center"/>
        <w:rPr>
          <w:rFonts w:ascii="Arial" w:hAnsi="Arial"/>
          <w:sz w:val="24"/>
          <w:szCs w:val="24"/>
        </w:rPr>
      </w:pPr>
      <w:r w:rsidRPr="002A6A8A">
        <w:rPr>
          <w:rFonts w:ascii="Arial" w:hAnsi="Arial"/>
          <w:b/>
          <w:bCs/>
          <w:sz w:val="28"/>
          <w:szCs w:val="28"/>
        </w:rPr>
        <w:t>Healthy Community Team</w:t>
      </w:r>
    </w:p>
    <w:p w14:paraId="1D0B1CAE" w14:textId="32CBAA2E" w:rsidR="00B501BD" w:rsidRPr="002A6A8A" w:rsidRDefault="00B501BD" w:rsidP="002A6A8A">
      <w:pPr>
        <w:jc w:val="center"/>
        <w:rPr>
          <w:rFonts w:ascii="Arial" w:eastAsia="Times New Roman" w:hAnsi="Arial" w:cs="Arial"/>
          <w:color w:val="222222"/>
          <w:sz w:val="28"/>
        </w:rPr>
      </w:pPr>
      <w:r w:rsidRPr="002A6A8A">
        <w:rPr>
          <w:rFonts w:ascii="Arial" w:eastAsia="Times New Roman" w:hAnsi="Arial" w:cs="Arial"/>
          <w:color w:val="000000"/>
          <w:sz w:val="28"/>
          <w:szCs w:val="20"/>
        </w:rPr>
        <w:t>HCT Report to the Board for September/October 2023</w:t>
      </w:r>
    </w:p>
    <w:p w14:paraId="22F9EE17" w14:textId="7052459F" w:rsidR="00B501BD" w:rsidRPr="002A6A8A" w:rsidRDefault="00B501BD" w:rsidP="00B501BD">
      <w:pPr>
        <w:rPr>
          <w:rFonts w:ascii="Arial" w:eastAsia="Times New Roman" w:hAnsi="Arial" w:cs="Arial"/>
          <w:color w:val="222222"/>
        </w:rPr>
      </w:pPr>
      <w:r w:rsidRPr="002A6A8A">
        <w:rPr>
          <w:rFonts w:ascii="Arial" w:eastAsia="Times New Roman" w:hAnsi="Arial" w:cs="Arial"/>
          <w:color w:val="000000"/>
          <w:szCs w:val="20"/>
        </w:rPr>
        <w:t>The Healthy Community Team</w:t>
      </w:r>
      <w:r w:rsidR="002A6A8A">
        <w:rPr>
          <w:rFonts w:ascii="Arial" w:eastAsia="Times New Roman" w:hAnsi="Arial" w:cs="Arial"/>
          <w:color w:val="000000"/>
          <w:szCs w:val="20"/>
        </w:rPr>
        <w:t xml:space="preserve"> m</w:t>
      </w:r>
      <w:r w:rsidRPr="002A6A8A">
        <w:rPr>
          <w:rFonts w:ascii="Arial" w:eastAsia="Times New Roman" w:hAnsi="Arial" w:cs="Arial"/>
          <w:color w:val="000000"/>
          <w:szCs w:val="20"/>
        </w:rPr>
        <w:t>onitored AskHCT email</w:t>
      </w:r>
      <w:r w:rsidR="002A6A8A">
        <w:rPr>
          <w:rFonts w:ascii="Arial" w:eastAsia="Times New Roman" w:hAnsi="Arial" w:cs="Arial"/>
          <w:color w:val="000000"/>
          <w:szCs w:val="20"/>
        </w:rPr>
        <w:t>.</w:t>
      </w:r>
    </w:p>
    <w:p w14:paraId="692FA293" w14:textId="1A56B893" w:rsidR="00B501BD" w:rsidRPr="002A6A8A" w:rsidRDefault="002A6A8A" w:rsidP="002A6A8A">
      <w:pPr>
        <w:spacing w:after="0" w:afterAutospacing="0"/>
        <w:rPr>
          <w:rFonts w:ascii="Arial" w:eastAsia="Times New Roman" w:hAnsi="Arial" w:cs="Arial"/>
          <w:color w:val="222222"/>
        </w:rPr>
      </w:pPr>
      <w:r>
        <w:rPr>
          <w:rFonts w:ascii="Arial" w:eastAsia="Times New Roman" w:hAnsi="Arial" w:cs="Arial"/>
          <w:color w:val="000000"/>
          <w:szCs w:val="20"/>
        </w:rPr>
        <w:t xml:space="preserve">The </w:t>
      </w:r>
      <w:r w:rsidR="00B501BD" w:rsidRPr="002A6A8A">
        <w:rPr>
          <w:rFonts w:ascii="Arial" w:eastAsia="Times New Roman" w:hAnsi="Arial" w:cs="Arial"/>
          <w:color w:val="000000"/>
          <w:szCs w:val="20"/>
        </w:rPr>
        <w:t>HCT</w:t>
      </w:r>
      <w:r>
        <w:rPr>
          <w:rFonts w:ascii="Arial" w:eastAsia="Times New Roman" w:hAnsi="Arial" w:cs="Arial"/>
          <w:color w:val="000000"/>
          <w:szCs w:val="20"/>
        </w:rPr>
        <w:t xml:space="preserve"> ha</w:t>
      </w:r>
      <w:r w:rsidR="00B501BD" w:rsidRPr="002A6A8A">
        <w:rPr>
          <w:rFonts w:ascii="Arial" w:eastAsia="Times New Roman" w:hAnsi="Arial" w:cs="Arial"/>
          <w:color w:val="000000"/>
          <w:szCs w:val="20"/>
        </w:rPr>
        <w:t>s completed:</w:t>
      </w:r>
    </w:p>
    <w:p w14:paraId="637CC069" w14:textId="216DE5EF" w:rsidR="00B501BD" w:rsidRPr="002A6A8A" w:rsidRDefault="00B501BD" w:rsidP="002A6A8A">
      <w:pPr>
        <w:pStyle w:val="ListParagraph"/>
        <w:numPr>
          <w:ilvl w:val="0"/>
          <w:numId w:val="35"/>
        </w:numPr>
        <w:rPr>
          <w:rFonts w:ascii="Arial" w:eastAsia="Times New Roman" w:hAnsi="Arial" w:cs="Arial"/>
          <w:color w:val="222222"/>
          <w:sz w:val="24"/>
        </w:rPr>
      </w:pPr>
      <w:r w:rsidRPr="002A6A8A">
        <w:rPr>
          <w:rFonts w:ascii="Arial" w:eastAsia="Times New Roman" w:hAnsi="Arial" w:cs="Arial"/>
          <w:color w:val="000000"/>
          <w:sz w:val="24"/>
        </w:rPr>
        <w:t>Update of Charter</w:t>
      </w:r>
      <w:r w:rsidR="002A6A8A" w:rsidRPr="002A6A8A">
        <w:rPr>
          <w:rFonts w:ascii="Arial" w:eastAsia="Times New Roman" w:hAnsi="Arial" w:cs="Arial"/>
          <w:color w:val="000000"/>
          <w:sz w:val="24"/>
        </w:rPr>
        <w:t>.</w:t>
      </w:r>
    </w:p>
    <w:p w14:paraId="43EE6246" w14:textId="79E00006" w:rsidR="00B501BD" w:rsidRPr="002A6A8A" w:rsidRDefault="00B501BD" w:rsidP="002A6A8A">
      <w:pPr>
        <w:pStyle w:val="ListParagraph"/>
        <w:numPr>
          <w:ilvl w:val="0"/>
          <w:numId w:val="35"/>
        </w:numPr>
        <w:rPr>
          <w:rFonts w:ascii="Arial" w:eastAsia="Times New Roman" w:hAnsi="Arial" w:cs="Arial"/>
          <w:color w:val="222222"/>
          <w:sz w:val="24"/>
        </w:rPr>
      </w:pPr>
      <w:r w:rsidRPr="002A6A8A">
        <w:rPr>
          <w:rFonts w:ascii="Arial" w:eastAsia="Times New Roman" w:hAnsi="Arial" w:cs="Arial"/>
          <w:color w:val="000000"/>
          <w:sz w:val="24"/>
        </w:rPr>
        <w:t>Update of website</w:t>
      </w:r>
      <w:r w:rsidR="002A6A8A" w:rsidRPr="002A6A8A">
        <w:rPr>
          <w:rFonts w:ascii="Arial" w:eastAsia="Times New Roman" w:hAnsi="Arial" w:cs="Arial"/>
          <w:color w:val="000000"/>
          <w:sz w:val="24"/>
        </w:rPr>
        <w:t>.</w:t>
      </w:r>
    </w:p>
    <w:p w14:paraId="2B3CE103" w14:textId="4E1AEC17" w:rsidR="00B501BD" w:rsidRPr="002A6A8A" w:rsidRDefault="00B501BD" w:rsidP="002A6A8A">
      <w:pPr>
        <w:pStyle w:val="ListParagraph"/>
        <w:numPr>
          <w:ilvl w:val="0"/>
          <w:numId w:val="35"/>
        </w:numPr>
        <w:rPr>
          <w:rFonts w:ascii="Arial" w:eastAsia="Times New Roman" w:hAnsi="Arial" w:cs="Arial"/>
          <w:color w:val="222222"/>
          <w:sz w:val="24"/>
        </w:rPr>
      </w:pPr>
      <w:r w:rsidRPr="002A6A8A">
        <w:rPr>
          <w:rFonts w:ascii="Arial" w:eastAsia="Times New Roman" w:hAnsi="Arial" w:cs="Arial"/>
          <w:color w:val="000000"/>
          <w:sz w:val="24"/>
        </w:rPr>
        <w:t>Plans for the coming year</w:t>
      </w:r>
      <w:r w:rsidR="002A6A8A" w:rsidRPr="002A6A8A">
        <w:rPr>
          <w:rFonts w:ascii="Arial" w:eastAsia="Times New Roman" w:hAnsi="Arial" w:cs="Arial"/>
          <w:color w:val="000000"/>
          <w:sz w:val="24"/>
        </w:rPr>
        <w:t>.</w:t>
      </w:r>
    </w:p>
    <w:p w14:paraId="5990F1CD" w14:textId="2B8616C5" w:rsidR="00B501BD" w:rsidRPr="002A6A8A" w:rsidRDefault="00B501BD" w:rsidP="00B501BD">
      <w:pPr>
        <w:rPr>
          <w:rFonts w:ascii="Arial" w:eastAsia="Times New Roman" w:hAnsi="Arial" w:cs="Arial"/>
          <w:color w:val="222222"/>
        </w:rPr>
      </w:pPr>
      <w:r w:rsidRPr="002A6A8A">
        <w:rPr>
          <w:rFonts w:ascii="Arial" w:eastAsia="Times New Roman" w:hAnsi="Arial" w:cs="Arial"/>
          <w:color w:val="000000"/>
          <w:szCs w:val="20"/>
        </w:rPr>
        <w:t>HCT met with Rev</w:t>
      </w:r>
      <w:r w:rsidR="002A6A8A">
        <w:rPr>
          <w:rFonts w:ascii="Arial" w:eastAsia="Times New Roman" w:hAnsi="Arial" w:cs="Arial"/>
          <w:color w:val="000000"/>
          <w:szCs w:val="20"/>
        </w:rPr>
        <w:t>.</w:t>
      </w:r>
      <w:r w:rsidRPr="002A6A8A">
        <w:rPr>
          <w:rFonts w:ascii="Arial" w:eastAsia="Times New Roman" w:hAnsi="Arial" w:cs="Arial"/>
          <w:color w:val="000000"/>
          <w:szCs w:val="20"/>
        </w:rPr>
        <w:t xml:space="preserve"> Linda to brainstorm activities and options as we move into the new church year and new ministry. HCT is currently working on a plan for the coming year</w:t>
      </w:r>
      <w:r w:rsidR="002A6A8A">
        <w:rPr>
          <w:rFonts w:ascii="Arial" w:eastAsia="Times New Roman" w:hAnsi="Arial" w:cs="Arial"/>
          <w:color w:val="000000"/>
          <w:szCs w:val="20"/>
        </w:rPr>
        <w:t>.</w:t>
      </w:r>
    </w:p>
    <w:bookmarkStart w:id="9" w:name="_Hlk121672270"/>
    <w:p w14:paraId="492D4730" w14:textId="77777777" w:rsidR="00B501BD" w:rsidRDefault="00B501BD" w:rsidP="00B501BD">
      <w:pPr>
        <w:rPr>
          <w:rStyle w:val="Hyperlink"/>
          <w:sz w:val="23"/>
          <w:szCs w:val="23"/>
        </w:rPr>
      </w:pPr>
      <w:r>
        <w:rPr>
          <w:sz w:val="22"/>
          <w:szCs w:val="22"/>
        </w:rPr>
        <w:fldChar w:fldCharType="begin"/>
      </w:r>
      <w:r>
        <w:instrText>HYPERLINK \l "AgendaPage2"</w:instrText>
      </w:r>
      <w:r>
        <w:rPr>
          <w:sz w:val="22"/>
          <w:szCs w:val="22"/>
        </w:rPr>
      </w:r>
      <w:r>
        <w:rPr>
          <w:sz w:val="22"/>
          <w:szCs w:val="22"/>
        </w:rPr>
        <w:fldChar w:fldCharType="separate"/>
      </w:r>
      <w:r w:rsidRPr="003C6A85">
        <w:rPr>
          <w:rStyle w:val="Hyperlink"/>
          <w:sz w:val="23"/>
          <w:szCs w:val="23"/>
        </w:rPr>
        <w:t>Return to Agenda</w:t>
      </w:r>
      <w:r>
        <w:rPr>
          <w:rStyle w:val="Hyperlink"/>
          <w:sz w:val="23"/>
          <w:szCs w:val="23"/>
        </w:rPr>
        <w:fldChar w:fldCharType="end"/>
      </w:r>
    </w:p>
    <w:bookmarkEnd w:id="9"/>
    <w:p w14:paraId="6910C677" w14:textId="77777777" w:rsidR="00B501BD" w:rsidRDefault="00B501BD" w:rsidP="00B501BD">
      <w:pPr>
        <w:rPr>
          <w:b/>
          <w:bCs/>
        </w:rPr>
      </w:pPr>
      <w:r>
        <w:rPr>
          <w:b/>
          <w:bCs/>
        </w:rPr>
        <w:br w:type="page"/>
      </w:r>
    </w:p>
    <w:p w14:paraId="6F8EE6DA" w14:textId="77777777" w:rsidR="00CB0BC0" w:rsidRDefault="00B501BD" w:rsidP="00B501BD">
      <w:pPr>
        <w:rPr>
          <w:b/>
          <w:bCs/>
        </w:rPr>
      </w:pPr>
      <w:r w:rsidRPr="00362C28">
        <w:rPr>
          <w:b/>
          <w:bCs/>
        </w:rPr>
        <w:lastRenderedPageBreak/>
        <w:t xml:space="preserve">Attachment </w:t>
      </w:r>
      <w:r>
        <w:rPr>
          <w:b/>
          <w:bCs/>
        </w:rPr>
        <w:t>G</w:t>
      </w:r>
      <w:bookmarkStart w:id="10" w:name="AttachmentG"/>
      <w:bookmarkEnd w:id="10"/>
    </w:p>
    <w:p w14:paraId="439AAEC1" w14:textId="583B35BA" w:rsidR="00B501BD" w:rsidRDefault="00B501BD" w:rsidP="00CB0BC0">
      <w:pPr>
        <w:spacing w:after="0" w:afterAutospacing="0"/>
        <w:jc w:val="center"/>
        <w:rPr>
          <w:rFonts w:ascii="Arial" w:hAnsi="Arial"/>
          <w:b/>
          <w:bCs/>
          <w:sz w:val="28"/>
          <w:szCs w:val="23"/>
        </w:rPr>
      </w:pPr>
      <w:r w:rsidRPr="00CB0BC0">
        <w:rPr>
          <w:rFonts w:ascii="Arial" w:hAnsi="Arial"/>
          <w:b/>
          <w:bCs/>
          <w:sz w:val="28"/>
          <w:szCs w:val="23"/>
        </w:rPr>
        <w:t>Denominational Affairs Committee</w:t>
      </w:r>
    </w:p>
    <w:p w14:paraId="2E5B5C0A" w14:textId="01E6B48B" w:rsidR="00CB0BC0" w:rsidRPr="00CB0BC0" w:rsidRDefault="00CB0BC0" w:rsidP="00CB0BC0">
      <w:pPr>
        <w:jc w:val="center"/>
        <w:rPr>
          <w:rFonts w:ascii="Arial" w:hAnsi="Arial"/>
          <w:sz w:val="28"/>
          <w:szCs w:val="23"/>
        </w:rPr>
      </w:pPr>
      <w:r w:rsidRPr="00CB0BC0">
        <w:rPr>
          <w:rFonts w:ascii="Arial" w:eastAsia="Times New Roman" w:hAnsi="Arial" w:cs="Arial"/>
          <w:b/>
          <w:bCs/>
        </w:rPr>
        <w:t>Board Report Oct 2023</w:t>
      </w:r>
    </w:p>
    <w:p w14:paraId="202EEEB1" w14:textId="77777777" w:rsidR="00B501BD" w:rsidRPr="008F6DA0" w:rsidRDefault="00B501BD" w:rsidP="00B501BD">
      <w:pPr>
        <w:shd w:val="clear" w:color="auto" w:fill="FFFFFF"/>
        <w:rPr>
          <w:rFonts w:ascii="Cambria" w:eastAsia="Times New Roman" w:hAnsi="Cambria" w:cs="Times New Roman"/>
        </w:rPr>
      </w:pPr>
      <w:r w:rsidRPr="008F6DA0">
        <w:rPr>
          <w:rFonts w:ascii="Cambria" w:eastAsia="Times New Roman" w:hAnsi="Cambria" w:cs="Times New Roman"/>
        </w:rPr>
        <w:fldChar w:fldCharType="begin"/>
      </w:r>
      <w:r>
        <w:rPr>
          <w:rFonts w:ascii="Cambria" w:eastAsia="Times New Roman" w:hAnsi="Cambria" w:cs="Times New Roman"/>
        </w:rPr>
        <w:instrText xml:space="preserve"> INCLUDEPICTURE "C:\\Users\\katherinestevenson\\Library\\Group Containers\\UBF8T346G9.ms\\WebArchiveCopyPasteTempFiles\\com.microsoft.Word\\page1image28426448" \* MERGEFORMAT </w:instrText>
      </w:r>
      <w:r w:rsidRPr="008F6DA0">
        <w:rPr>
          <w:rFonts w:ascii="Cambria" w:eastAsia="Times New Roman" w:hAnsi="Cambria" w:cs="Times New Roman"/>
        </w:rPr>
        <w:fldChar w:fldCharType="separate"/>
      </w:r>
      <w:r w:rsidRPr="008F6DA0">
        <w:rPr>
          <w:rFonts w:ascii="Cambria" w:eastAsia="Times New Roman" w:hAnsi="Cambria" w:cs="Times New Roman"/>
          <w:noProof/>
        </w:rPr>
        <w:drawing>
          <wp:inline distT="0" distB="0" distL="0" distR="0" wp14:anchorId="261778BE" wp14:editId="30BDBBF7">
            <wp:extent cx="2718435" cy="1143000"/>
            <wp:effectExtent l="0" t="0" r="0" b="0"/>
            <wp:docPr id="1847559200" name="Picture 2" descr="page1image2842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84264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8435" cy="1143000"/>
                    </a:xfrm>
                    <a:prstGeom prst="rect">
                      <a:avLst/>
                    </a:prstGeom>
                    <a:noFill/>
                    <a:ln>
                      <a:noFill/>
                    </a:ln>
                  </pic:spPr>
                </pic:pic>
              </a:graphicData>
            </a:graphic>
          </wp:inline>
        </w:drawing>
      </w:r>
      <w:r w:rsidRPr="008F6DA0">
        <w:rPr>
          <w:rFonts w:ascii="Cambria" w:eastAsia="Times New Roman" w:hAnsi="Cambria" w:cs="Times New Roman"/>
        </w:rPr>
        <w:fldChar w:fldCharType="end"/>
      </w:r>
    </w:p>
    <w:p w14:paraId="7E475379" w14:textId="74405C23" w:rsidR="00B501BD" w:rsidRPr="00CB0BC0" w:rsidRDefault="00B501BD" w:rsidP="00CB0BC0">
      <w:pPr>
        <w:spacing w:after="0" w:afterAutospacing="0"/>
        <w:rPr>
          <w:rFonts w:ascii="Arial" w:eastAsia="Times New Roman" w:hAnsi="Arial" w:cs="Times New Roman"/>
          <w:b/>
          <w:bCs/>
          <w:color w:val="000000"/>
        </w:rPr>
      </w:pPr>
      <w:r w:rsidRPr="00CB0BC0">
        <w:rPr>
          <w:rFonts w:ascii="Arial" w:eastAsia="Times New Roman" w:hAnsi="Arial" w:cs="Times New Roman"/>
          <w:b/>
          <w:bCs/>
          <w:color w:val="000000"/>
        </w:rPr>
        <w:t>This past month</w:t>
      </w:r>
      <w:r w:rsidR="00CB0BC0" w:rsidRPr="00CB0BC0">
        <w:rPr>
          <w:rFonts w:ascii="Arial" w:eastAsia="Times New Roman" w:hAnsi="Arial" w:cs="Times New Roman"/>
          <w:b/>
          <w:bCs/>
          <w:color w:val="000000"/>
        </w:rPr>
        <w:t xml:space="preserve"> w</w:t>
      </w:r>
      <w:r w:rsidRPr="00CB0BC0">
        <w:rPr>
          <w:rFonts w:ascii="Arial" w:eastAsia="Times New Roman" w:hAnsi="Arial" w:cs="Times New Roman"/>
          <w:b/>
          <w:bCs/>
          <w:color w:val="000000"/>
        </w:rPr>
        <w:t>e reviewed our Mission/Goals</w:t>
      </w:r>
      <w:r w:rsidR="00CB0BC0">
        <w:rPr>
          <w:rFonts w:ascii="Arial" w:eastAsia="Times New Roman" w:hAnsi="Arial" w:cs="Times New Roman"/>
          <w:b/>
          <w:bCs/>
          <w:color w:val="000000"/>
        </w:rPr>
        <w:t>:</w:t>
      </w:r>
    </w:p>
    <w:p w14:paraId="115A4498" w14:textId="77777777" w:rsidR="00B501BD" w:rsidRPr="00CB0BC0" w:rsidRDefault="00B501BD" w:rsidP="008F679B">
      <w:pPr>
        <w:numPr>
          <w:ilvl w:val="0"/>
          <w:numId w:val="8"/>
        </w:num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To facilitate our democratic obligation to have QUUF represented at General Assembly and other Unitarian Universalist Association (UUA) business meetings and Pacific Western Region business meetings.</w:t>
      </w:r>
    </w:p>
    <w:p w14:paraId="4F06239B" w14:textId="77777777" w:rsidR="00B501BD" w:rsidRPr="00CB0BC0" w:rsidRDefault="00B501BD" w:rsidP="008F679B">
      <w:pPr>
        <w:numPr>
          <w:ilvl w:val="0"/>
          <w:numId w:val="8"/>
        </w:num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To educate and inform the congregation about the UUA, Pacific Western Region, and other entities.</w:t>
      </w:r>
    </w:p>
    <w:p w14:paraId="3990C77A" w14:textId="77777777" w:rsidR="00B501BD" w:rsidRPr="00CB0BC0" w:rsidRDefault="00B501BD" w:rsidP="008F679B">
      <w:pPr>
        <w:numPr>
          <w:ilvl w:val="0"/>
          <w:numId w:val="8"/>
        </w:num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To engage with and utilize resources of the UUA.</w:t>
      </w:r>
    </w:p>
    <w:p w14:paraId="024168D1" w14:textId="77777777" w:rsidR="00B501BD" w:rsidRPr="00CB0BC0" w:rsidRDefault="00B501BD" w:rsidP="008F679B">
      <w:pPr>
        <w:numPr>
          <w:ilvl w:val="0"/>
          <w:numId w:val="8"/>
        </w:num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To inform Ministry Teams, Board Committees, Task Forces and Board of Trustees of resources available through the UUA.</w:t>
      </w:r>
    </w:p>
    <w:p w14:paraId="225ED712" w14:textId="77777777" w:rsidR="00B501BD" w:rsidRPr="00CB0BC0" w:rsidRDefault="00B501BD" w:rsidP="008F679B">
      <w:pPr>
        <w:numPr>
          <w:ilvl w:val="0"/>
          <w:numId w:val="8"/>
        </w:num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To connect with other UU Congregations in the Puget Sound region and beyond.</w:t>
      </w:r>
    </w:p>
    <w:p w14:paraId="2B6D8969" w14:textId="77777777" w:rsidR="00B501BD" w:rsidRPr="00CB0BC0" w:rsidRDefault="00B501BD" w:rsidP="008F679B">
      <w:pPr>
        <w:numPr>
          <w:ilvl w:val="0"/>
          <w:numId w:val="8"/>
        </w:num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To connect with other denominations in our community.</w:t>
      </w:r>
    </w:p>
    <w:p w14:paraId="243D50A5" w14:textId="77777777" w:rsidR="00B501BD" w:rsidRPr="00CB0BC0" w:rsidRDefault="00B501BD" w:rsidP="008F679B">
      <w:pPr>
        <w:numPr>
          <w:ilvl w:val="0"/>
          <w:numId w:val="8"/>
        </w:num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To coordinate with minister and staff on Denominational issues and resources.</w:t>
      </w:r>
    </w:p>
    <w:p w14:paraId="5F4B9910" w14:textId="77777777" w:rsidR="00B501BD" w:rsidRPr="00CB0BC0" w:rsidRDefault="00B501BD" w:rsidP="008F679B">
      <w:pPr>
        <w:spacing w:after="0" w:afterAutospacing="0" w:line="276" w:lineRule="auto"/>
        <w:contextualSpacing/>
        <w:rPr>
          <w:rFonts w:ascii="Arial" w:eastAsia="Times New Roman" w:hAnsi="Arial" w:cs="Arial"/>
          <w:color w:val="000000"/>
          <w:lang w:val="en"/>
        </w:rPr>
      </w:pPr>
    </w:p>
    <w:p w14:paraId="723BF3D2" w14:textId="641BA1A0" w:rsidR="00B501BD" w:rsidRPr="00CB0BC0" w:rsidRDefault="00B501BD" w:rsidP="008F679B">
      <w:p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Kathy attended the Pacific Western Region Town Hall</w:t>
      </w:r>
      <w:r w:rsidR="00CB0BC0">
        <w:rPr>
          <w:rFonts w:ascii="Arial" w:eastAsia="Times New Roman" w:hAnsi="Arial" w:cs="Arial"/>
          <w:color w:val="000000"/>
          <w:lang w:val="en"/>
        </w:rPr>
        <w:t>.</w:t>
      </w:r>
    </w:p>
    <w:p w14:paraId="0105A68B" w14:textId="13145B28" w:rsidR="00B501BD" w:rsidRPr="00CB0BC0" w:rsidRDefault="00B501BD" w:rsidP="008F679B">
      <w:p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Kathy, Diane Haas</w:t>
      </w:r>
      <w:r w:rsidR="00CB0BC0">
        <w:rPr>
          <w:rFonts w:ascii="Arial" w:eastAsia="Times New Roman" w:hAnsi="Arial" w:cs="Arial"/>
          <w:color w:val="000000"/>
          <w:lang w:val="en"/>
        </w:rPr>
        <w:t>,</w:t>
      </w:r>
      <w:r w:rsidRPr="00CB0BC0">
        <w:rPr>
          <w:rFonts w:ascii="Arial" w:eastAsia="Times New Roman" w:hAnsi="Arial" w:cs="Arial"/>
          <w:color w:val="000000"/>
          <w:lang w:val="en"/>
        </w:rPr>
        <w:t xml:space="preserve"> and Zoe Ann Lamp attending Leading from The Heart UUA seminar.</w:t>
      </w:r>
    </w:p>
    <w:p w14:paraId="50D2E1A9" w14:textId="0EF9D3D1" w:rsidR="00B501BD" w:rsidRPr="00CB0BC0" w:rsidRDefault="00B501BD" w:rsidP="008F679B">
      <w:pPr>
        <w:spacing w:after="0" w:afterAutospacing="0" w:line="276" w:lineRule="auto"/>
        <w:contextualSpacing/>
        <w:rPr>
          <w:rFonts w:ascii="Arial" w:eastAsia="Times New Roman" w:hAnsi="Arial" w:cs="Arial"/>
          <w:color w:val="000000"/>
          <w:lang w:val="en"/>
        </w:rPr>
      </w:pPr>
      <w:r w:rsidRPr="00CB0BC0">
        <w:rPr>
          <w:rFonts w:ascii="Arial" w:eastAsia="Times New Roman" w:hAnsi="Arial" w:cs="Arial"/>
          <w:color w:val="000000"/>
          <w:lang w:val="en"/>
        </w:rPr>
        <w:t>Julia attended Faith Action Network &amp; Jefferson Interfaith Action Coalition</w:t>
      </w:r>
      <w:r w:rsidR="00CB0BC0">
        <w:rPr>
          <w:rFonts w:ascii="Arial" w:eastAsia="Times New Roman" w:hAnsi="Arial" w:cs="Arial"/>
          <w:color w:val="000000"/>
          <w:lang w:val="en"/>
        </w:rPr>
        <w:t>.</w:t>
      </w:r>
    </w:p>
    <w:p w14:paraId="4527EEF5" w14:textId="77777777" w:rsidR="008F679B" w:rsidRPr="00CB0BC0" w:rsidRDefault="008F679B" w:rsidP="008F679B">
      <w:pPr>
        <w:spacing w:after="0" w:afterAutospacing="0"/>
        <w:rPr>
          <w:rFonts w:ascii="Arial" w:eastAsia="Times New Roman" w:hAnsi="Arial" w:cs="Times New Roman"/>
          <w:b/>
          <w:bCs/>
          <w:color w:val="000000"/>
        </w:rPr>
      </w:pPr>
    </w:p>
    <w:p w14:paraId="2806F4C9" w14:textId="77777777" w:rsidR="00B501BD" w:rsidRPr="00CB0BC0" w:rsidRDefault="00B501BD" w:rsidP="008F679B">
      <w:pPr>
        <w:spacing w:after="0" w:afterAutospacing="0"/>
        <w:rPr>
          <w:rFonts w:ascii="Arial" w:eastAsia="Times New Roman" w:hAnsi="Arial" w:cs="Times New Roman"/>
          <w:b/>
          <w:bCs/>
          <w:color w:val="000000"/>
        </w:rPr>
      </w:pPr>
      <w:r w:rsidRPr="00CB0BC0">
        <w:rPr>
          <w:rFonts w:ascii="Arial" w:eastAsia="Times New Roman" w:hAnsi="Arial" w:cs="Times New Roman"/>
          <w:b/>
          <w:bCs/>
          <w:color w:val="000000"/>
        </w:rPr>
        <w:t>Plans towards goals:</w:t>
      </w:r>
    </w:p>
    <w:p w14:paraId="2DE99D4F" w14:textId="4EBE25F0" w:rsidR="00B501BD" w:rsidRPr="00CB0BC0" w:rsidRDefault="00CB0BC0" w:rsidP="008F679B">
      <w:pPr>
        <w:pStyle w:val="ListParagraph"/>
        <w:numPr>
          <w:ilvl w:val="0"/>
          <w:numId w:val="9"/>
        </w:numPr>
        <w:spacing w:after="0" w:line="240" w:lineRule="auto"/>
        <w:rPr>
          <w:rFonts w:ascii="Arial" w:eastAsia="Times New Roman" w:hAnsi="Arial" w:cs="Times New Roman"/>
          <w:color w:val="000000"/>
          <w:sz w:val="24"/>
        </w:rPr>
      </w:pPr>
      <w:r>
        <w:rPr>
          <w:rFonts w:ascii="Arial" w:eastAsia="Times New Roman" w:hAnsi="Arial" w:cs="Times New Roman"/>
          <w:color w:val="000000"/>
          <w:sz w:val="24"/>
        </w:rPr>
        <w:t>C</w:t>
      </w:r>
      <w:r w:rsidR="00B501BD" w:rsidRPr="00CB0BC0">
        <w:rPr>
          <w:rFonts w:ascii="Arial" w:eastAsia="Times New Roman" w:hAnsi="Arial" w:cs="Times New Roman"/>
          <w:color w:val="000000"/>
          <w:sz w:val="24"/>
        </w:rPr>
        <w:t xml:space="preserve">reate a list of what resources QUUF uses from the UUA: </w:t>
      </w:r>
      <w:r>
        <w:rPr>
          <w:rFonts w:ascii="Arial" w:eastAsia="Times New Roman" w:hAnsi="Arial" w:cs="Times New Roman"/>
          <w:color w:val="000000"/>
          <w:sz w:val="24"/>
        </w:rPr>
        <w:t>b</w:t>
      </w:r>
      <w:r w:rsidR="00B501BD" w:rsidRPr="00CB0BC0">
        <w:rPr>
          <w:rFonts w:ascii="Arial" w:eastAsia="Times New Roman" w:hAnsi="Arial" w:cs="Times New Roman"/>
          <w:color w:val="000000"/>
          <w:sz w:val="24"/>
        </w:rPr>
        <w:t>oard, staff, teams.</w:t>
      </w:r>
    </w:p>
    <w:p w14:paraId="7644B4D1" w14:textId="27D5D8F3" w:rsidR="00B501BD" w:rsidRPr="00CB0BC0" w:rsidRDefault="00CB0BC0" w:rsidP="008F679B">
      <w:pPr>
        <w:pStyle w:val="ListParagraph"/>
        <w:numPr>
          <w:ilvl w:val="0"/>
          <w:numId w:val="8"/>
        </w:numPr>
        <w:spacing w:after="0" w:line="240" w:lineRule="auto"/>
        <w:rPr>
          <w:rFonts w:ascii="Arial" w:eastAsia="Times New Roman" w:hAnsi="Arial" w:cs="Times New Roman"/>
          <w:color w:val="000000"/>
          <w:sz w:val="24"/>
        </w:rPr>
      </w:pPr>
      <w:r>
        <w:rPr>
          <w:rFonts w:ascii="Arial" w:eastAsia="Times New Roman" w:hAnsi="Arial" w:cs="Times New Roman"/>
          <w:color w:val="000000"/>
          <w:sz w:val="24"/>
        </w:rPr>
        <w:t>C</w:t>
      </w:r>
      <w:r w:rsidR="00B501BD" w:rsidRPr="00CB0BC0">
        <w:rPr>
          <w:rFonts w:ascii="Arial" w:eastAsia="Times New Roman" w:hAnsi="Arial" w:cs="Times New Roman"/>
          <w:color w:val="000000"/>
          <w:sz w:val="24"/>
        </w:rPr>
        <w:t>oordinate with Linda regarding when and how to continue discussion of Article 2.</w:t>
      </w:r>
    </w:p>
    <w:p w14:paraId="44D99CF4" w14:textId="5EE01C89" w:rsidR="00B501BD" w:rsidRPr="00CB0BC0" w:rsidRDefault="00CB0BC0" w:rsidP="008F679B">
      <w:pPr>
        <w:pStyle w:val="ListParagraph"/>
        <w:numPr>
          <w:ilvl w:val="0"/>
          <w:numId w:val="8"/>
        </w:numPr>
        <w:spacing w:after="0" w:line="240" w:lineRule="auto"/>
        <w:rPr>
          <w:rFonts w:ascii="Arial" w:eastAsia="Times New Roman" w:hAnsi="Arial" w:cs="Times New Roman"/>
          <w:color w:val="000000"/>
          <w:sz w:val="24"/>
        </w:rPr>
      </w:pPr>
      <w:r>
        <w:rPr>
          <w:rFonts w:ascii="Arial" w:eastAsia="Times New Roman" w:hAnsi="Arial" w:cs="Times New Roman"/>
          <w:color w:val="000000"/>
          <w:sz w:val="24"/>
        </w:rPr>
        <w:t>B</w:t>
      </w:r>
      <w:r w:rsidR="00B501BD" w:rsidRPr="00CB0BC0">
        <w:rPr>
          <w:rFonts w:ascii="Arial" w:eastAsia="Times New Roman" w:hAnsi="Arial" w:cs="Times New Roman"/>
          <w:color w:val="000000"/>
          <w:sz w:val="24"/>
        </w:rPr>
        <w:t>rainstorm ways to connect with congregations in Jeff</w:t>
      </w:r>
      <w:r>
        <w:rPr>
          <w:rFonts w:ascii="Arial" w:eastAsia="Times New Roman" w:hAnsi="Arial" w:cs="Times New Roman"/>
          <w:color w:val="000000"/>
          <w:sz w:val="24"/>
        </w:rPr>
        <w:t>erson</w:t>
      </w:r>
      <w:r w:rsidR="00B501BD" w:rsidRPr="00CB0BC0">
        <w:rPr>
          <w:rFonts w:ascii="Arial" w:eastAsia="Times New Roman" w:hAnsi="Arial" w:cs="Times New Roman"/>
          <w:color w:val="000000"/>
          <w:sz w:val="24"/>
        </w:rPr>
        <w:t xml:space="preserve"> County and with Puget Sound UUs.</w:t>
      </w:r>
    </w:p>
    <w:p w14:paraId="6B670D30" w14:textId="08503E61" w:rsidR="00B501BD" w:rsidRPr="00CB0BC0" w:rsidRDefault="00CB0BC0" w:rsidP="008F679B">
      <w:pPr>
        <w:pStyle w:val="ListParagraph"/>
        <w:numPr>
          <w:ilvl w:val="0"/>
          <w:numId w:val="8"/>
        </w:numPr>
        <w:spacing w:after="0" w:line="240" w:lineRule="auto"/>
        <w:rPr>
          <w:rFonts w:ascii="Arial" w:hAnsi="Arial"/>
          <w:sz w:val="24"/>
        </w:rPr>
      </w:pPr>
      <w:r>
        <w:rPr>
          <w:rFonts w:ascii="Arial" w:hAnsi="Arial"/>
          <w:sz w:val="24"/>
        </w:rPr>
        <w:t>B</w:t>
      </w:r>
      <w:r w:rsidR="00B501BD" w:rsidRPr="00CB0BC0">
        <w:rPr>
          <w:rFonts w:ascii="Arial" w:hAnsi="Arial"/>
          <w:sz w:val="24"/>
        </w:rPr>
        <w:t>etter monitor information and mis-information about the UUA.</w:t>
      </w:r>
    </w:p>
    <w:p w14:paraId="072BA79A" w14:textId="77777777" w:rsidR="00CB0BC0" w:rsidRDefault="00CB0BC0" w:rsidP="008F679B">
      <w:pPr>
        <w:spacing w:after="0" w:afterAutospacing="0"/>
        <w:rPr>
          <w:rFonts w:ascii="Arial" w:eastAsia="Times New Roman" w:hAnsi="Arial" w:cs="Times New Roman"/>
          <w:b/>
          <w:bCs/>
          <w:color w:val="000000"/>
        </w:rPr>
      </w:pPr>
    </w:p>
    <w:p w14:paraId="0807B829" w14:textId="0975CC4F" w:rsidR="00B501BD" w:rsidRPr="00CB0BC0" w:rsidRDefault="00B501BD" w:rsidP="008F679B">
      <w:pPr>
        <w:spacing w:after="0" w:afterAutospacing="0"/>
        <w:rPr>
          <w:rFonts w:ascii="Arial" w:eastAsia="Times New Roman" w:hAnsi="Arial" w:cs="Times New Roman"/>
          <w:b/>
          <w:bCs/>
          <w:color w:val="000000"/>
        </w:rPr>
      </w:pPr>
      <w:r w:rsidRPr="00CB0BC0">
        <w:rPr>
          <w:rFonts w:ascii="Arial" w:eastAsia="Times New Roman" w:hAnsi="Arial" w:cs="Times New Roman"/>
          <w:b/>
          <w:bCs/>
          <w:color w:val="000000"/>
        </w:rPr>
        <w:t>Needs or requests of Board:</w:t>
      </w:r>
    </w:p>
    <w:p w14:paraId="2B30AAAD" w14:textId="77777777" w:rsidR="00B501BD" w:rsidRPr="00CB0BC0" w:rsidRDefault="00B501BD" w:rsidP="008F679B">
      <w:pPr>
        <w:spacing w:after="0" w:afterAutospacing="0"/>
        <w:rPr>
          <w:rFonts w:ascii="Arial" w:eastAsia="Times New Roman" w:hAnsi="Arial" w:cs="Times New Roman"/>
        </w:rPr>
      </w:pPr>
      <w:r w:rsidRPr="00CB0BC0">
        <w:rPr>
          <w:rFonts w:ascii="Arial" w:eastAsia="Times New Roman" w:hAnsi="Arial" w:cs="Times New Roman"/>
        </w:rPr>
        <w:t>We will re-visit the role of co-chairs and delegate status in January.</w:t>
      </w:r>
    </w:p>
    <w:p w14:paraId="05108804" w14:textId="77777777" w:rsidR="00B501BD" w:rsidRPr="00CB0BC0" w:rsidRDefault="00B501BD" w:rsidP="008F679B">
      <w:pPr>
        <w:spacing w:after="0" w:afterAutospacing="0"/>
        <w:rPr>
          <w:rFonts w:ascii="Arial" w:eastAsia="Times New Roman" w:hAnsi="Arial" w:cs="Times New Roman"/>
        </w:rPr>
      </w:pPr>
    </w:p>
    <w:p w14:paraId="663EBAC5" w14:textId="77777777" w:rsidR="00B501BD" w:rsidRPr="00CB0BC0" w:rsidRDefault="00B501BD" w:rsidP="008F679B">
      <w:pPr>
        <w:spacing w:after="0" w:afterAutospacing="0"/>
        <w:rPr>
          <w:rFonts w:ascii="Arial" w:eastAsia="Times New Roman" w:hAnsi="Arial" w:cs="Times New Roman"/>
          <w:b/>
          <w:bCs/>
          <w:color w:val="000000"/>
        </w:rPr>
      </w:pPr>
      <w:r w:rsidRPr="00CB0BC0">
        <w:rPr>
          <w:rFonts w:ascii="Arial" w:eastAsia="Times New Roman" w:hAnsi="Arial" w:cs="Times New Roman"/>
        </w:rPr>
        <w:t>Kathy and Julia, 10-18-23</w:t>
      </w:r>
    </w:p>
    <w:p w14:paraId="1C2B2411" w14:textId="77777777" w:rsidR="00B501BD" w:rsidRPr="00CB0BC0" w:rsidRDefault="00B501BD" w:rsidP="008F679B">
      <w:pPr>
        <w:spacing w:after="0" w:afterAutospacing="0"/>
        <w:rPr>
          <w:rFonts w:ascii="Arial" w:hAnsi="Arial"/>
        </w:rPr>
      </w:pPr>
    </w:p>
    <w:p w14:paraId="53739223" w14:textId="3FE9CEFC" w:rsidR="00EA5C04" w:rsidRDefault="00000000" w:rsidP="00EA5C04">
      <w:pPr>
        <w:spacing w:after="0" w:afterAutospacing="0"/>
        <w:rPr>
          <w:rStyle w:val="Hyperlink"/>
          <w:sz w:val="23"/>
          <w:szCs w:val="23"/>
        </w:rPr>
      </w:pPr>
      <w:hyperlink w:anchor="AgendaPage2" w:history="1">
        <w:r w:rsidR="00B501BD" w:rsidRPr="00BC08F7">
          <w:rPr>
            <w:rStyle w:val="Hyperlink"/>
            <w:sz w:val="23"/>
            <w:szCs w:val="23"/>
          </w:rPr>
          <w:t>Return to Agenda</w:t>
        </w:r>
      </w:hyperlink>
      <w:r w:rsidR="00EA5C04">
        <w:rPr>
          <w:rStyle w:val="Hyperlink"/>
          <w:sz w:val="23"/>
          <w:szCs w:val="23"/>
        </w:rPr>
        <w:br w:type="page"/>
      </w:r>
    </w:p>
    <w:p w14:paraId="68167094" w14:textId="77777777" w:rsidR="00EA5C04" w:rsidRDefault="00B501BD" w:rsidP="00B501BD">
      <w:pPr>
        <w:spacing w:after="160" w:line="256" w:lineRule="auto"/>
        <w:rPr>
          <w:b/>
          <w:bCs/>
        </w:rPr>
      </w:pPr>
      <w:r w:rsidRPr="00362C28">
        <w:rPr>
          <w:b/>
          <w:bCs/>
        </w:rPr>
        <w:lastRenderedPageBreak/>
        <w:t xml:space="preserve">Attachment </w:t>
      </w:r>
      <w:r>
        <w:rPr>
          <w:b/>
          <w:bCs/>
        </w:rPr>
        <w:t>H</w:t>
      </w:r>
      <w:bookmarkStart w:id="11" w:name="AttachmentH"/>
      <w:bookmarkEnd w:id="11"/>
    </w:p>
    <w:p w14:paraId="0AB126EF" w14:textId="77777777" w:rsidR="00B501BD" w:rsidRPr="00EA5C04" w:rsidRDefault="00B501BD" w:rsidP="008F679B">
      <w:pPr>
        <w:spacing w:after="0" w:afterAutospacing="0"/>
        <w:jc w:val="center"/>
        <w:rPr>
          <w:rFonts w:ascii="Arial" w:eastAsia="Calibri" w:hAnsi="Arial" w:cs="Calibri"/>
          <w:b/>
          <w:sz w:val="28"/>
        </w:rPr>
      </w:pPr>
      <w:r w:rsidRPr="00EA5C04">
        <w:rPr>
          <w:rFonts w:ascii="Arial" w:eastAsia="Calibri" w:hAnsi="Arial" w:cs="Calibri"/>
          <w:b/>
          <w:sz w:val="28"/>
        </w:rPr>
        <w:t>QUUF Fundraising Coordinating Committee (FCC)</w:t>
      </w:r>
    </w:p>
    <w:p w14:paraId="39DC49F8" w14:textId="77777777" w:rsidR="00B501BD" w:rsidRPr="00EA5C04" w:rsidRDefault="00B501BD" w:rsidP="008F679B">
      <w:pPr>
        <w:spacing w:after="0" w:afterAutospacing="0"/>
        <w:jc w:val="center"/>
        <w:rPr>
          <w:rFonts w:ascii="Arial" w:eastAsia="Calibri" w:hAnsi="Arial" w:cs="Calibri"/>
          <w:b/>
          <w:sz w:val="28"/>
        </w:rPr>
      </w:pPr>
      <w:r w:rsidRPr="00EA5C04">
        <w:rPr>
          <w:rFonts w:ascii="Arial" w:eastAsia="Calibri" w:hAnsi="Arial" w:cs="Calibri"/>
          <w:b/>
          <w:sz w:val="28"/>
        </w:rPr>
        <w:t>Monthly Report to the QUUF Board of Trustees</w:t>
      </w:r>
    </w:p>
    <w:p w14:paraId="6FA80A7E" w14:textId="77777777" w:rsidR="00B501BD" w:rsidRPr="00EA5C04" w:rsidRDefault="00B501BD" w:rsidP="008F679B">
      <w:pPr>
        <w:spacing w:after="0" w:afterAutospacing="0"/>
        <w:jc w:val="center"/>
        <w:rPr>
          <w:rFonts w:ascii="Arial" w:eastAsia="Calibri" w:hAnsi="Arial" w:cs="Calibri"/>
          <w:b/>
          <w:sz w:val="28"/>
        </w:rPr>
      </w:pPr>
      <w:r w:rsidRPr="00EA5C04">
        <w:rPr>
          <w:rFonts w:ascii="Arial" w:eastAsia="Calibri" w:hAnsi="Arial" w:cs="Calibri"/>
          <w:b/>
          <w:sz w:val="28"/>
        </w:rPr>
        <w:t>October 18, 2023</w:t>
      </w:r>
    </w:p>
    <w:p w14:paraId="616DA057" w14:textId="77777777" w:rsidR="00B501BD" w:rsidRPr="00EA5C04" w:rsidRDefault="00B501BD" w:rsidP="008F679B">
      <w:pPr>
        <w:spacing w:after="0" w:afterAutospacing="0"/>
        <w:jc w:val="center"/>
        <w:rPr>
          <w:rFonts w:ascii="Arial" w:eastAsia="Calibri" w:hAnsi="Arial" w:cs="Calibri"/>
          <w:b/>
          <w:sz w:val="28"/>
        </w:rPr>
      </w:pPr>
      <w:r w:rsidRPr="00EA5C04">
        <w:rPr>
          <w:rFonts w:ascii="Arial" w:eastAsia="Calibri" w:hAnsi="Arial" w:cs="Calibri"/>
          <w:b/>
          <w:sz w:val="28"/>
        </w:rPr>
        <w:t>Submitted by Patrick J. Johnson, Chair</w:t>
      </w:r>
    </w:p>
    <w:p w14:paraId="45AD22B1" w14:textId="77777777" w:rsidR="00B501BD" w:rsidRPr="00EA5C04" w:rsidRDefault="00B501BD" w:rsidP="008F679B">
      <w:pPr>
        <w:widowControl w:val="0"/>
        <w:pBdr>
          <w:top w:val="nil"/>
          <w:left w:val="nil"/>
          <w:bottom w:val="nil"/>
          <w:right w:val="nil"/>
          <w:between w:val="nil"/>
        </w:pBdr>
        <w:spacing w:before="246" w:after="0" w:afterAutospacing="0"/>
        <w:ind w:left="15"/>
        <w:rPr>
          <w:rFonts w:ascii="Arial" w:eastAsia="Calibri" w:hAnsi="Arial" w:cs="Calibri"/>
          <w:b/>
          <w:color w:val="000000"/>
          <w:sz w:val="28"/>
        </w:rPr>
      </w:pPr>
      <w:r w:rsidRPr="00EA5C04">
        <w:rPr>
          <w:rFonts w:ascii="Arial" w:eastAsia="Calibri" w:hAnsi="Arial" w:cs="Calibri"/>
          <w:b/>
          <w:color w:val="000000"/>
          <w:sz w:val="28"/>
        </w:rPr>
        <w:t>The Mission:</w:t>
      </w:r>
    </w:p>
    <w:p w14:paraId="1E18A829" w14:textId="77777777" w:rsidR="00B501BD" w:rsidRPr="00EA5C04" w:rsidRDefault="00B501BD" w:rsidP="008F679B">
      <w:pPr>
        <w:widowControl w:val="0"/>
        <w:pBdr>
          <w:top w:val="nil"/>
          <w:left w:val="nil"/>
          <w:bottom w:val="nil"/>
          <w:right w:val="nil"/>
          <w:between w:val="nil"/>
        </w:pBdr>
        <w:spacing w:before="246" w:after="0" w:afterAutospacing="0"/>
        <w:rPr>
          <w:rFonts w:ascii="Arial" w:eastAsia="Calibri" w:hAnsi="Arial" w:cs="Calibri"/>
        </w:rPr>
      </w:pPr>
      <w:r w:rsidRPr="00EA5C04">
        <w:rPr>
          <w:rFonts w:ascii="Arial" w:eastAsia="Calibri" w:hAnsi="Arial" w:cs="Calibri"/>
          <w:color w:val="000000"/>
        </w:rPr>
        <w:t>T</w:t>
      </w:r>
      <w:r w:rsidRPr="00EA5C04">
        <w:rPr>
          <w:rFonts w:ascii="Arial" w:eastAsia="Calibri" w:hAnsi="Arial" w:cs="Calibri"/>
        </w:rPr>
        <w:t>he Fundraising Coordinating Committee (FCC) coordinates all the parts of the organization that must work together smoothly in order to implement the budgeted fundraising goals. This includes coordinating and optimizing the efforts of:</w:t>
      </w:r>
    </w:p>
    <w:p w14:paraId="32F7E7CA" w14:textId="2733A42B" w:rsidR="00B501BD" w:rsidRPr="00EA5C04" w:rsidRDefault="00B501BD" w:rsidP="008F679B">
      <w:pPr>
        <w:widowControl w:val="0"/>
        <w:numPr>
          <w:ilvl w:val="0"/>
          <w:numId w:val="10"/>
        </w:numPr>
        <w:pBdr>
          <w:top w:val="nil"/>
          <w:left w:val="nil"/>
          <w:bottom w:val="nil"/>
          <w:right w:val="nil"/>
          <w:between w:val="nil"/>
        </w:pBdr>
        <w:spacing w:before="246" w:after="0" w:afterAutospacing="0"/>
        <w:rPr>
          <w:rFonts w:ascii="Arial" w:eastAsia="Calibri" w:hAnsi="Arial" w:cs="Calibri"/>
        </w:rPr>
      </w:pPr>
      <w:r w:rsidRPr="00EA5C04">
        <w:rPr>
          <w:rFonts w:ascii="Arial" w:eastAsia="Calibri" w:hAnsi="Arial" w:cs="Calibri"/>
        </w:rPr>
        <w:t>the fundraising role of the board</w:t>
      </w:r>
    </w:p>
    <w:p w14:paraId="6B840161" w14:textId="032DC29E" w:rsidR="00B501BD" w:rsidRPr="00EA5C04" w:rsidRDefault="00B501BD" w:rsidP="008F679B">
      <w:pPr>
        <w:widowControl w:val="0"/>
        <w:numPr>
          <w:ilvl w:val="0"/>
          <w:numId w:val="10"/>
        </w:numPr>
        <w:pBdr>
          <w:top w:val="nil"/>
          <w:left w:val="nil"/>
          <w:bottom w:val="nil"/>
          <w:right w:val="nil"/>
          <w:between w:val="nil"/>
        </w:pBdr>
        <w:spacing w:after="0" w:afterAutospacing="0"/>
        <w:rPr>
          <w:rFonts w:ascii="Arial" w:eastAsia="Calibri" w:hAnsi="Arial" w:cs="Calibri"/>
        </w:rPr>
      </w:pPr>
      <w:r w:rsidRPr="00EA5C04">
        <w:rPr>
          <w:rFonts w:ascii="Arial" w:eastAsia="Calibri" w:hAnsi="Arial" w:cs="Calibri"/>
        </w:rPr>
        <w:t>the Finance committee</w:t>
      </w:r>
    </w:p>
    <w:p w14:paraId="4235CDA4" w14:textId="61F7DE9E" w:rsidR="00B501BD" w:rsidRPr="00EA5C04" w:rsidRDefault="00B501BD" w:rsidP="008F679B">
      <w:pPr>
        <w:widowControl w:val="0"/>
        <w:numPr>
          <w:ilvl w:val="0"/>
          <w:numId w:val="10"/>
        </w:numPr>
        <w:pBdr>
          <w:top w:val="nil"/>
          <w:left w:val="nil"/>
          <w:bottom w:val="nil"/>
          <w:right w:val="nil"/>
          <w:between w:val="nil"/>
        </w:pBdr>
        <w:spacing w:after="0" w:afterAutospacing="0"/>
        <w:rPr>
          <w:rFonts w:ascii="Arial" w:eastAsia="Calibri" w:hAnsi="Arial" w:cs="Calibri"/>
        </w:rPr>
      </w:pPr>
      <w:r w:rsidRPr="00EA5C04">
        <w:rPr>
          <w:rFonts w:ascii="Arial" w:eastAsia="Calibri" w:hAnsi="Arial" w:cs="Calibri"/>
        </w:rPr>
        <w:t>the pledge campaign team</w:t>
      </w:r>
    </w:p>
    <w:p w14:paraId="251ED988" w14:textId="72FECB44" w:rsidR="00B501BD" w:rsidRPr="00EA5C04" w:rsidRDefault="00B501BD" w:rsidP="008F679B">
      <w:pPr>
        <w:widowControl w:val="0"/>
        <w:numPr>
          <w:ilvl w:val="0"/>
          <w:numId w:val="10"/>
        </w:numPr>
        <w:pBdr>
          <w:top w:val="nil"/>
          <w:left w:val="nil"/>
          <w:bottom w:val="nil"/>
          <w:right w:val="nil"/>
          <w:between w:val="nil"/>
        </w:pBdr>
        <w:spacing w:after="0" w:afterAutospacing="0"/>
        <w:rPr>
          <w:rFonts w:ascii="Arial" w:eastAsia="Calibri" w:hAnsi="Arial" w:cs="Calibri"/>
        </w:rPr>
      </w:pPr>
      <w:r w:rsidRPr="00EA5C04">
        <w:rPr>
          <w:rFonts w:ascii="Arial" w:eastAsia="Calibri" w:hAnsi="Arial" w:cs="Calibri"/>
        </w:rPr>
        <w:t>the auction team</w:t>
      </w:r>
    </w:p>
    <w:p w14:paraId="2B8BFECA" w14:textId="3B7DCD80" w:rsidR="00B501BD" w:rsidRPr="00EA5C04" w:rsidRDefault="00B501BD" w:rsidP="008F679B">
      <w:pPr>
        <w:widowControl w:val="0"/>
        <w:numPr>
          <w:ilvl w:val="0"/>
          <w:numId w:val="10"/>
        </w:numPr>
        <w:pBdr>
          <w:top w:val="nil"/>
          <w:left w:val="nil"/>
          <w:bottom w:val="nil"/>
          <w:right w:val="nil"/>
          <w:between w:val="nil"/>
        </w:pBdr>
        <w:spacing w:after="0" w:afterAutospacing="0"/>
        <w:rPr>
          <w:rFonts w:ascii="Arial" w:eastAsia="Calibri" w:hAnsi="Arial" w:cs="Calibri"/>
        </w:rPr>
      </w:pPr>
      <w:r w:rsidRPr="00EA5C04">
        <w:rPr>
          <w:rFonts w:ascii="Arial" w:eastAsia="Calibri" w:hAnsi="Arial" w:cs="Calibri"/>
        </w:rPr>
        <w:t>the endowments committee</w:t>
      </w:r>
    </w:p>
    <w:p w14:paraId="34BA50B1" w14:textId="3CF53BD8" w:rsidR="00B501BD" w:rsidRPr="00EA5C04" w:rsidRDefault="00B501BD" w:rsidP="008F679B">
      <w:pPr>
        <w:widowControl w:val="0"/>
        <w:numPr>
          <w:ilvl w:val="0"/>
          <w:numId w:val="10"/>
        </w:numPr>
        <w:pBdr>
          <w:top w:val="nil"/>
          <w:left w:val="nil"/>
          <w:bottom w:val="nil"/>
          <w:right w:val="nil"/>
          <w:between w:val="nil"/>
        </w:pBdr>
        <w:spacing w:after="0" w:afterAutospacing="0"/>
        <w:rPr>
          <w:rFonts w:ascii="Arial" w:eastAsia="Calibri" w:hAnsi="Arial" w:cs="Calibri"/>
        </w:rPr>
      </w:pPr>
      <w:r w:rsidRPr="00EA5C04">
        <w:rPr>
          <w:rFonts w:ascii="Arial" w:eastAsia="Calibri" w:hAnsi="Arial" w:cs="Calibri"/>
        </w:rPr>
        <w:t>a recommended new legacy giving committee</w:t>
      </w:r>
    </w:p>
    <w:p w14:paraId="6AB670D0" w14:textId="27059540" w:rsidR="00B501BD" w:rsidRPr="00EA5C04" w:rsidRDefault="00B501BD" w:rsidP="008F679B">
      <w:pPr>
        <w:widowControl w:val="0"/>
        <w:numPr>
          <w:ilvl w:val="0"/>
          <w:numId w:val="10"/>
        </w:numPr>
        <w:pBdr>
          <w:top w:val="nil"/>
          <w:left w:val="nil"/>
          <w:bottom w:val="nil"/>
          <w:right w:val="nil"/>
          <w:between w:val="nil"/>
        </w:pBdr>
        <w:spacing w:after="0" w:afterAutospacing="0"/>
        <w:rPr>
          <w:rFonts w:ascii="Arial" w:eastAsia="Calibri" w:hAnsi="Arial" w:cs="Calibri"/>
        </w:rPr>
      </w:pPr>
      <w:r w:rsidRPr="00EA5C04">
        <w:rPr>
          <w:rFonts w:ascii="Arial" w:eastAsia="Calibri" w:hAnsi="Arial" w:cs="Calibri"/>
        </w:rPr>
        <w:t>and all non-pledge fundraising efforts</w:t>
      </w:r>
    </w:p>
    <w:p w14:paraId="7412C595" w14:textId="77777777" w:rsidR="00B501BD" w:rsidRPr="00EA5C04" w:rsidRDefault="00B501BD" w:rsidP="008F679B">
      <w:pPr>
        <w:widowControl w:val="0"/>
        <w:pBdr>
          <w:top w:val="nil"/>
          <w:left w:val="nil"/>
          <w:bottom w:val="nil"/>
          <w:right w:val="nil"/>
          <w:between w:val="nil"/>
        </w:pBdr>
        <w:spacing w:after="0" w:afterAutospacing="0"/>
        <w:rPr>
          <w:rFonts w:ascii="Arial" w:eastAsia="Calibri" w:hAnsi="Arial" w:cs="Calibri"/>
        </w:rPr>
      </w:pPr>
    </w:p>
    <w:p w14:paraId="0F32E629" w14:textId="77777777" w:rsidR="00B501BD" w:rsidRPr="00EA5C04" w:rsidRDefault="00B501BD" w:rsidP="008F679B">
      <w:pPr>
        <w:widowControl w:val="0"/>
        <w:pBdr>
          <w:top w:val="nil"/>
          <w:left w:val="nil"/>
          <w:bottom w:val="nil"/>
          <w:right w:val="nil"/>
          <w:between w:val="nil"/>
        </w:pBdr>
        <w:spacing w:after="0" w:afterAutospacing="0"/>
        <w:rPr>
          <w:rFonts w:ascii="Arial" w:eastAsia="Calibri" w:hAnsi="Arial" w:cs="Calibri"/>
        </w:rPr>
      </w:pPr>
      <w:r w:rsidRPr="00EA5C04">
        <w:rPr>
          <w:rFonts w:ascii="Arial" w:eastAsia="Calibri" w:hAnsi="Arial" w:cs="Calibri"/>
        </w:rPr>
        <w:t>The FCC met on the following dates:</w:t>
      </w:r>
    </w:p>
    <w:p w14:paraId="5891AA26" w14:textId="77777777" w:rsidR="00B501BD" w:rsidRPr="00EA5C04" w:rsidRDefault="00B501BD" w:rsidP="00EA5C04">
      <w:pPr>
        <w:widowControl w:val="0"/>
        <w:pBdr>
          <w:top w:val="nil"/>
          <w:left w:val="nil"/>
          <w:bottom w:val="nil"/>
          <w:right w:val="nil"/>
          <w:between w:val="nil"/>
        </w:pBdr>
        <w:spacing w:after="0" w:afterAutospacing="0"/>
        <w:ind w:left="720"/>
        <w:rPr>
          <w:rFonts w:ascii="Arial" w:eastAsia="Calibri" w:hAnsi="Arial" w:cs="Calibri"/>
        </w:rPr>
      </w:pPr>
      <w:r w:rsidRPr="00EA5C04">
        <w:rPr>
          <w:rFonts w:ascii="Arial" w:eastAsia="Calibri" w:hAnsi="Arial" w:cs="Calibri"/>
        </w:rPr>
        <w:t>July 7, 2023</w:t>
      </w:r>
    </w:p>
    <w:p w14:paraId="67396445" w14:textId="77777777" w:rsidR="00B501BD" w:rsidRPr="00EA5C04" w:rsidRDefault="00B501BD" w:rsidP="00EA5C04">
      <w:pPr>
        <w:widowControl w:val="0"/>
        <w:pBdr>
          <w:top w:val="nil"/>
          <w:left w:val="nil"/>
          <w:bottom w:val="nil"/>
          <w:right w:val="nil"/>
          <w:between w:val="nil"/>
        </w:pBdr>
        <w:spacing w:after="0" w:afterAutospacing="0"/>
        <w:ind w:left="720"/>
        <w:rPr>
          <w:rFonts w:ascii="Arial" w:eastAsia="Calibri" w:hAnsi="Arial" w:cs="Calibri"/>
        </w:rPr>
      </w:pPr>
      <w:r w:rsidRPr="00EA5C04">
        <w:rPr>
          <w:rFonts w:ascii="Arial" w:eastAsia="Calibri" w:hAnsi="Arial" w:cs="Calibri"/>
        </w:rPr>
        <w:t>August 7, 2023</w:t>
      </w:r>
    </w:p>
    <w:p w14:paraId="1FC89D8F" w14:textId="77777777" w:rsidR="00B501BD" w:rsidRPr="00EA5C04" w:rsidRDefault="00B501BD" w:rsidP="00EA5C04">
      <w:pPr>
        <w:widowControl w:val="0"/>
        <w:pBdr>
          <w:top w:val="nil"/>
          <w:left w:val="nil"/>
          <w:bottom w:val="nil"/>
          <w:right w:val="nil"/>
          <w:between w:val="nil"/>
        </w:pBdr>
        <w:spacing w:after="0" w:afterAutospacing="0"/>
        <w:ind w:left="720"/>
        <w:rPr>
          <w:rFonts w:ascii="Arial" w:eastAsia="Calibri" w:hAnsi="Arial" w:cs="Calibri"/>
        </w:rPr>
      </w:pPr>
      <w:r w:rsidRPr="00EA5C04">
        <w:rPr>
          <w:rFonts w:ascii="Arial" w:eastAsia="Calibri" w:hAnsi="Arial" w:cs="Calibri"/>
        </w:rPr>
        <w:t>September 11, 2023</w:t>
      </w:r>
    </w:p>
    <w:p w14:paraId="6E513F67" w14:textId="77777777" w:rsidR="00B501BD" w:rsidRPr="00EA5C04" w:rsidRDefault="00B501BD" w:rsidP="00EA5C04">
      <w:pPr>
        <w:widowControl w:val="0"/>
        <w:pBdr>
          <w:top w:val="nil"/>
          <w:left w:val="nil"/>
          <w:bottom w:val="nil"/>
          <w:right w:val="nil"/>
          <w:between w:val="nil"/>
        </w:pBdr>
        <w:spacing w:after="0" w:afterAutospacing="0"/>
        <w:ind w:left="720"/>
        <w:rPr>
          <w:rFonts w:ascii="Arial" w:eastAsia="Calibri" w:hAnsi="Arial" w:cs="Calibri"/>
        </w:rPr>
      </w:pPr>
      <w:r w:rsidRPr="00EA5C04">
        <w:rPr>
          <w:rFonts w:ascii="Arial" w:eastAsia="Calibri" w:hAnsi="Arial" w:cs="Calibri"/>
        </w:rPr>
        <w:t>October 2, 2023</w:t>
      </w:r>
    </w:p>
    <w:p w14:paraId="3DFA450F" w14:textId="77777777" w:rsidR="00B501BD" w:rsidRPr="00EA5C04" w:rsidRDefault="00B501BD" w:rsidP="008F679B">
      <w:pPr>
        <w:widowControl w:val="0"/>
        <w:pBdr>
          <w:top w:val="nil"/>
          <w:left w:val="nil"/>
          <w:bottom w:val="nil"/>
          <w:right w:val="nil"/>
          <w:between w:val="nil"/>
        </w:pBdr>
        <w:spacing w:after="0" w:afterAutospacing="0"/>
        <w:rPr>
          <w:rFonts w:ascii="Arial" w:eastAsia="Calibri" w:hAnsi="Arial" w:cs="Calibri"/>
        </w:rPr>
      </w:pPr>
    </w:p>
    <w:p w14:paraId="453826FE" w14:textId="4DA34B1D" w:rsidR="00B501BD" w:rsidRPr="00EA5C04" w:rsidRDefault="00B501BD" w:rsidP="008F679B">
      <w:pPr>
        <w:widowControl w:val="0"/>
        <w:pBdr>
          <w:top w:val="nil"/>
          <w:left w:val="nil"/>
          <w:bottom w:val="nil"/>
          <w:right w:val="nil"/>
          <w:between w:val="nil"/>
        </w:pBdr>
        <w:spacing w:after="0" w:afterAutospacing="0"/>
        <w:rPr>
          <w:rFonts w:ascii="Arial" w:eastAsia="Calibri" w:hAnsi="Arial" w:cs="Calibri"/>
        </w:rPr>
      </w:pPr>
      <w:r w:rsidRPr="00EA5C04">
        <w:rPr>
          <w:rFonts w:ascii="Arial" w:eastAsia="Calibri" w:hAnsi="Arial" w:cs="Calibri"/>
        </w:rPr>
        <w:t>Next Meeting: November 6, 2023, 3:30 – 5</w:t>
      </w:r>
      <w:r w:rsidR="00EA5C04">
        <w:rPr>
          <w:rFonts w:ascii="Arial" w:eastAsia="Calibri" w:hAnsi="Arial" w:cs="Calibri"/>
        </w:rPr>
        <w:t>pm in</w:t>
      </w:r>
      <w:r w:rsidRPr="00EA5C04">
        <w:rPr>
          <w:rFonts w:ascii="Arial" w:eastAsia="Calibri" w:hAnsi="Arial" w:cs="Calibri"/>
        </w:rPr>
        <w:t xml:space="preserve"> RE 1,2</w:t>
      </w:r>
    </w:p>
    <w:p w14:paraId="163CB03F" w14:textId="77777777" w:rsidR="00B501BD" w:rsidRPr="00EA5C04" w:rsidRDefault="00B501BD" w:rsidP="008F679B">
      <w:pPr>
        <w:widowControl w:val="0"/>
        <w:pBdr>
          <w:top w:val="nil"/>
          <w:left w:val="nil"/>
          <w:bottom w:val="nil"/>
          <w:right w:val="nil"/>
          <w:between w:val="nil"/>
        </w:pBdr>
        <w:spacing w:after="0" w:afterAutospacing="0"/>
        <w:rPr>
          <w:rFonts w:ascii="Arial" w:eastAsia="Calibri" w:hAnsi="Arial" w:cs="Calibri"/>
        </w:rPr>
      </w:pPr>
    </w:p>
    <w:p w14:paraId="31422FCA" w14:textId="77777777" w:rsidR="00B501BD" w:rsidRPr="00EA5C04" w:rsidRDefault="00B501BD" w:rsidP="008F679B">
      <w:pPr>
        <w:widowControl w:val="0"/>
        <w:pBdr>
          <w:top w:val="nil"/>
          <w:left w:val="nil"/>
          <w:bottom w:val="nil"/>
          <w:right w:val="nil"/>
          <w:between w:val="nil"/>
        </w:pBdr>
        <w:spacing w:after="0" w:afterAutospacing="0"/>
        <w:rPr>
          <w:rFonts w:ascii="Arial" w:eastAsia="Calibri" w:hAnsi="Arial" w:cs="Calibri"/>
        </w:rPr>
      </w:pPr>
      <w:r w:rsidRPr="00EA5C04">
        <w:rPr>
          <w:rFonts w:ascii="Arial" w:eastAsia="Calibri" w:hAnsi="Arial" w:cs="Calibri"/>
        </w:rPr>
        <w:t>In accordance with the QUUF bylaws and policies, all meetings are open.  Meeting times, dates and locations are posted in the monthly calendar.</w:t>
      </w:r>
    </w:p>
    <w:p w14:paraId="5330161F" w14:textId="77777777" w:rsidR="00B501BD" w:rsidRPr="00EA5C04" w:rsidRDefault="00B501BD" w:rsidP="008F679B">
      <w:pPr>
        <w:widowControl w:val="0"/>
        <w:pBdr>
          <w:top w:val="nil"/>
          <w:left w:val="nil"/>
          <w:bottom w:val="nil"/>
          <w:right w:val="nil"/>
          <w:between w:val="nil"/>
        </w:pBdr>
        <w:spacing w:after="0" w:afterAutospacing="0"/>
        <w:rPr>
          <w:rFonts w:ascii="Arial" w:eastAsia="Calibri" w:hAnsi="Arial" w:cs="Calibri"/>
        </w:rPr>
      </w:pPr>
    </w:p>
    <w:p w14:paraId="76CD96E0" w14:textId="77777777" w:rsidR="00B501BD" w:rsidRPr="00EA5C04" w:rsidRDefault="00B501BD" w:rsidP="008F679B">
      <w:pPr>
        <w:spacing w:after="0" w:afterAutospacing="0"/>
        <w:rPr>
          <w:rFonts w:ascii="Arial" w:hAnsi="Arial"/>
        </w:rPr>
      </w:pPr>
      <w:r w:rsidRPr="00EA5C04">
        <w:rPr>
          <w:rFonts w:ascii="Arial" w:hAnsi="Arial"/>
        </w:rPr>
        <w:t>Membership: (5-7 members specified in the charter)</w:t>
      </w:r>
    </w:p>
    <w:p w14:paraId="598C42D3" w14:textId="77777777" w:rsidR="00B501BD" w:rsidRPr="00EA5C04" w:rsidRDefault="00B501BD" w:rsidP="008F679B">
      <w:pPr>
        <w:pStyle w:val="ListParagraph"/>
        <w:numPr>
          <w:ilvl w:val="0"/>
          <w:numId w:val="11"/>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Patrick Johnson, Chair</w:t>
      </w:r>
    </w:p>
    <w:p w14:paraId="74EC8299" w14:textId="77777777" w:rsidR="00B501BD" w:rsidRPr="00EA5C04" w:rsidRDefault="00B501BD" w:rsidP="008F679B">
      <w:pPr>
        <w:pStyle w:val="ListParagraph"/>
        <w:numPr>
          <w:ilvl w:val="0"/>
          <w:numId w:val="11"/>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Dean Carr, at-large</w:t>
      </w:r>
    </w:p>
    <w:p w14:paraId="305B21A4" w14:textId="77777777" w:rsidR="00B501BD" w:rsidRPr="00EA5C04" w:rsidRDefault="00B501BD" w:rsidP="008F679B">
      <w:pPr>
        <w:pStyle w:val="ListParagraph"/>
        <w:numPr>
          <w:ilvl w:val="0"/>
          <w:numId w:val="11"/>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Jenell DeMatteo, Staff</w:t>
      </w:r>
    </w:p>
    <w:p w14:paraId="3326665F" w14:textId="0C856C5C" w:rsidR="00B501BD" w:rsidRPr="00EA5C04" w:rsidRDefault="00B501BD" w:rsidP="008F679B">
      <w:pPr>
        <w:pStyle w:val="ListParagraph"/>
        <w:numPr>
          <w:ilvl w:val="0"/>
          <w:numId w:val="11"/>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Liesl Slabaugh, Board Representative</w:t>
      </w:r>
    </w:p>
    <w:p w14:paraId="63322386" w14:textId="77777777" w:rsidR="00B501BD" w:rsidRPr="00EA5C04" w:rsidRDefault="00B501BD" w:rsidP="008F679B">
      <w:pPr>
        <w:pStyle w:val="ListParagraph"/>
        <w:numPr>
          <w:ilvl w:val="0"/>
          <w:numId w:val="11"/>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Robin Stemen, Pledge Committee</w:t>
      </w:r>
    </w:p>
    <w:p w14:paraId="1589C3CB" w14:textId="6A82750A" w:rsidR="00B501BD" w:rsidRPr="00EA5C04" w:rsidRDefault="00B501BD" w:rsidP="008F679B">
      <w:pPr>
        <w:pStyle w:val="ListParagraph"/>
        <w:numPr>
          <w:ilvl w:val="0"/>
          <w:numId w:val="11"/>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Mary Tyburski, at-large</w:t>
      </w:r>
    </w:p>
    <w:p w14:paraId="6128FCBD" w14:textId="77777777" w:rsidR="00B501BD" w:rsidRPr="00EA5C04" w:rsidRDefault="00B501BD" w:rsidP="008F679B">
      <w:pPr>
        <w:pStyle w:val="ListParagraph"/>
        <w:numPr>
          <w:ilvl w:val="0"/>
          <w:numId w:val="11"/>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Finance Committee Representative TBA</w:t>
      </w:r>
    </w:p>
    <w:p w14:paraId="7840D45A" w14:textId="77777777" w:rsidR="00B501BD" w:rsidRPr="00EA5C04" w:rsidRDefault="00B501BD" w:rsidP="008F679B">
      <w:pPr>
        <w:spacing w:after="0" w:afterAutospacing="0"/>
        <w:rPr>
          <w:rFonts w:ascii="Arial" w:hAnsi="Arial"/>
          <w:color w:val="000000"/>
        </w:rPr>
      </w:pPr>
    </w:p>
    <w:p w14:paraId="6A1F7355" w14:textId="77777777" w:rsidR="00B501BD" w:rsidRPr="00EA5C04" w:rsidRDefault="00B501BD" w:rsidP="008F679B">
      <w:pPr>
        <w:spacing w:after="0" w:afterAutospacing="0"/>
        <w:rPr>
          <w:rFonts w:ascii="Arial" w:hAnsi="Arial"/>
          <w:color w:val="000000"/>
        </w:rPr>
      </w:pPr>
      <w:r w:rsidRPr="00EA5C04">
        <w:rPr>
          <w:rFonts w:ascii="Arial" w:hAnsi="Arial"/>
          <w:color w:val="000000"/>
        </w:rPr>
        <w:t>Activities and Discussion:</w:t>
      </w:r>
    </w:p>
    <w:p w14:paraId="539880C9" w14:textId="77777777" w:rsidR="00B501BD" w:rsidRPr="00EA5C04" w:rsidRDefault="00B501BD" w:rsidP="008F679B">
      <w:pPr>
        <w:spacing w:after="0" w:afterAutospacing="0"/>
        <w:rPr>
          <w:rFonts w:ascii="Arial" w:hAnsi="Arial"/>
          <w:color w:val="000000"/>
        </w:rPr>
      </w:pPr>
    </w:p>
    <w:p w14:paraId="1C9170FE" w14:textId="77777777" w:rsidR="00B501BD" w:rsidRPr="00EA5C04" w:rsidRDefault="00B501BD" w:rsidP="008F679B">
      <w:pPr>
        <w:pStyle w:val="ListParagraph"/>
        <w:numPr>
          <w:ilvl w:val="0"/>
          <w:numId w:val="12"/>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Define what constitutes a fundraising event.</w:t>
      </w:r>
    </w:p>
    <w:p w14:paraId="12A88F2D" w14:textId="77777777" w:rsidR="00B501BD" w:rsidRPr="00EA5C04" w:rsidRDefault="00B501BD" w:rsidP="008F679B">
      <w:pPr>
        <w:pStyle w:val="ListParagraph"/>
        <w:numPr>
          <w:ilvl w:val="0"/>
          <w:numId w:val="12"/>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Develop a Fund-Raising Event application form.</w:t>
      </w:r>
    </w:p>
    <w:p w14:paraId="67896F16" w14:textId="29D0E018" w:rsidR="00B501BD" w:rsidRPr="00EA5C04" w:rsidRDefault="00B501BD" w:rsidP="008F679B">
      <w:pPr>
        <w:pStyle w:val="ListParagraph"/>
        <w:numPr>
          <w:ilvl w:val="0"/>
          <w:numId w:val="12"/>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t>Develop Fund Raising Event Calendar to track and coordinate events.</w:t>
      </w:r>
    </w:p>
    <w:p w14:paraId="1E77929C" w14:textId="77777777" w:rsidR="00B501BD" w:rsidRPr="00EA5C04" w:rsidRDefault="00B501BD" w:rsidP="008F679B">
      <w:pPr>
        <w:pStyle w:val="ListParagraph"/>
        <w:numPr>
          <w:ilvl w:val="0"/>
          <w:numId w:val="12"/>
        </w:numPr>
        <w:spacing w:after="0" w:line="240" w:lineRule="auto"/>
        <w:rPr>
          <w:rFonts w:ascii="Arial" w:eastAsia="Times New Roman" w:hAnsi="Arial" w:cs="Times New Roman"/>
          <w:color w:val="000000"/>
          <w:sz w:val="24"/>
        </w:rPr>
      </w:pPr>
      <w:r w:rsidRPr="00EA5C04">
        <w:rPr>
          <w:rFonts w:ascii="Arial" w:eastAsia="Times New Roman" w:hAnsi="Arial" w:cs="Times New Roman"/>
          <w:color w:val="000000"/>
          <w:sz w:val="24"/>
        </w:rPr>
        <w:lastRenderedPageBreak/>
        <w:t>Develop donation policy.</w:t>
      </w:r>
    </w:p>
    <w:p w14:paraId="6C40288F" w14:textId="77777777" w:rsidR="00B501BD" w:rsidRPr="00EA5C04" w:rsidRDefault="00B501BD" w:rsidP="008F679B">
      <w:pPr>
        <w:pStyle w:val="ListParagraph"/>
        <w:numPr>
          <w:ilvl w:val="0"/>
          <w:numId w:val="13"/>
        </w:numPr>
        <w:spacing w:after="0" w:line="240" w:lineRule="auto"/>
        <w:rPr>
          <w:rFonts w:ascii="Arial" w:hAnsi="Arial"/>
          <w:sz w:val="24"/>
        </w:rPr>
      </w:pPr>
      <w:r w:rsidRPr="00EA5C04">
        <w:rPr>
          <w:rFonts w:ascii="Arial" w:hAnsi="Arial"/>
          <w:sz w:val="24"/>
        </w:rPr>
        <w:t>Review fundraising event applications.</w:t>
      </w:r>
    </w:p>
    <w:p w14:paraId="7460F77F" w14:textId="77777777" w:rsidR="00B501BD" w:rsidRPr="00EA5C04" w:rsidRDefault="00B501BD" w:rsidP="008F679B">
      <w:pPr>
        <w:pStyle w:val="ListParagraph"/>
        <w:numPr>
          <w:ilvl w:val="0"/>
          <w:numId w:val="13"/>
        </w:numPr>
        <w:spacing w:after="0" w:line="240" w:lineRule="auto"/>
        <w:rPr>
          <w:rFonts w:ascii="Arial" w:hAnsi="Arial"/>
          <w:sz w:val="24"/>
        </w:rPr>
      </w:pPr>
      <w:r w:rsidRPr="00EA5C04">
        <w:rPr>
          <w:rFonts w:ascii="Arial" w:hAnsi="Arial"/>
          <w:color w:val="000000"/>
          <w:sz w:val="24"/>
        </w:rPr>
        <w:t>Coordinate with the Volunteer Engagement Team (VET) to delineate responsibilities regarding the recruitment of chairs and volunteers for fund raising events.</w:t>
      </w:r>
    </w:p>
    <w:p w14:paraId="4703C596" w14:textId="77777777" w:rsidR="00B501BD" w:rsidRPr="00EA5C04" w:rsidRDefault="00B501BD" w:rsidP="008F679B">
      <w:pPr>
        <w:pStyle w:val="ListParagraph"/>
        <w:numPr>
          <w:ilvl w:val="0"/>
          <w:numId w:val="13"/>
        </w:numPr>
        <w:spacing w:after="0" w:line="240" w:lineRule="auto"/>
        <w:rPr>
          <w:rFonts w:ascii="Arial" w:hAnsi="Arial"/>
          <w:sz w:val="24"/>
        </w:rPr>
      </w:pPr>
      <w:r w:rsidRPr="00EA5C04">
        <w:rPr>
          <w:rFonts w:ascii="Arial" w:hAnsi="Arial"/>
          <w:color w:val="000000"/>
          <w:sz w:val="24"/>
        </w:rPr>
        <w:t>Identify event sponsors.</w:t>
      </w:r>
    </w:p>
    <w:p w14:paraId="76BFEE78" w14:textId="4D31BBEE" w:rsidR="00B501BD" w:rsidRPr="00EA5C04" w:rsidRDefault="00B501BD" w:rsidP="008F679B">
      <w:pPr>
        <w:pStyle w:val="ListParagraph"/>
        <w:numPr>
          <w:ilvl w:val="0"/>
          <w:numId w:val="13"/>
        </w:numPr>
        <w:spacing w:after="0" w:line="240" w:lineRule="auto"/>
        <w:rPr>
          <w:rFonts w:ascii="Arial" w:hAnsi="Arial"/>
          <w:sz w:val="24"/>
        </w:rPr>
      </w:pPr>
      <w:r w:rsidRPr="00EA5C04">
        <w:rPr>
          <w:rFonts w:ascii="Arial" w:hAnsi="Arial"/>
          <w:sz w:val="24"/>
        </w:rPr>
        <w:t>Create an environment of abundance and generosity within the Fellowship.</w:t>
      </w:r>
    </w:p>
    <w:p w14:paraId="3C2C6FC6" w14:textId="77777777" w:rsidR="00B501BD" w:rsidRPr="00EA5C04" w:rsidRDefault="00B501BD" w:rsidP="008F679B">
      <w:pPr>
        <w:pStyle w:val="ListParagraph"/>
        <w:numPr>
          <w:ilvl w:val="0"/>
          <w:numId w:val="13"/>
        </w:numPr>
        <w:spacing w:after="0" w:line="240" w:lineRule="auto"/>
        <w:rPr>
          <w:rFonts w:ascii="Arial" w:hAnsi="Arial"/>
          <w:sz w:val="24"/>
        </w:rPr>
      </w:pPr>
      <w:r w:rsidRPr="00EA5C04">
        <w:rPr>
          <w:rFonts w:ascii="Arial" w:hAnsi="Arial"/>
          <w:sz w:val="24"/>
        </w:rPr>
        <w:t>Develop guidelines and provide technical assistance to maximize the revenue raised vis-à-vis staff and volunteer time and other expense.</w:t>
      </w:r>
    </w:p>
    <w:p w14:paraId="0FC8D447" w14:textId="77777777" w:rsidR="00B501BD" w:rsidRPr="00EA5C04" w:rsidRDefault="00B501BD" w:rsidP="008F679B">
      <w:pPr>
        <w:pStyle w:val="ListParagraph"/>
        <w:numPr>
          <w:ilvl w:val="0"/>
          <w:numId w:val="13"/>
        </w:numPr>
        <w:spacing w:after="0" w:line="240" w:lineRule="auto"/>
        <w:rPr>
          <w:rFonts w:ascii="Arial" w:hAnsi="Arial"/>
          <w:sz w:val="24"/>
        </w:rPr>
      </w:pPr>
      <w:r w:rsidRPr="00EA5C04">
        <w:rPr>
          <w:rFonts w:ascii="Arial" w:hAnsi="Arial"/>
          <w:sz w:val="24"/>
        </w:rPr>
        <w:t>Assist with the recruitment of chairs for the auction, pledge campaign, book sale, and other historical fund-raising events.</w:t>
      </w:r>
    </w:p>
    <w:p w14:paraId="26845700" w14:textId="080370AE" w:rsidR="00B501BD" w:rsidRPr="00EA5C04" w:rsidRDefault="00B501BD" w:rsidP="008F679B">
      <w:pPr>
        <w:pStyle w:val="ListParagraph"/>
        <w:numPr>
          <w:ilvl w:val="0"/>
          <w:numId w:val="13"/>
        </w:numPr>
        <w:spacing w:after="0" w:line="240" w:lineRule="auto"/>
        <w:rPr>
          <w:rFonts w:ascii="Arial" w:hAnsi="Arial"/>
          <w:sz w:val="24"/>
        </w:rPr>
      </w:pPr>
      <w:r w:rsidRPr="00EA5C04">
        <w:rPr>
          <w:rFonts w:ascii="Arial" w:hAnsi="Arial"/>
          <w:sz w:val="24"/>
        </w:rPr>
        <w:t>Develop ideas for new fundraising events.</w:t>
      </w:r>
    </w:p>
    <w:p w14:paraId="3E0A5F1C" w14:textId="77777777" w:rsidR="00B501BD" w:rsidRPr="00EA5C04" w:rsidRDefault="00B501BD" w:rsidP="008F679B">
      <w:pPr>
        <w:spacing w:after="0" w:afterAutospacing="0"/>
        <w:rPr>
          <w:rFonts w:ascii="Arial" w:hAnsi="Arial"/>
        </w:rPr>
      </w:pPr>
    </w:p>
    <w:p w14:paraId="37F21064" w14:textId="17D35893" w:rsidR="00B501BD" w:rsidRPr="00EA5C04" w:rsidRDefault="00B501BD" w:rsidP="008F679B">
      <w:pPr>
        <w:spacing w:after="0" w:afterAutospacing="0"/>
        <w:rPr>
          <w:rFonts w:ascii="Arial" w:hAnsi="Arial"/>
        </w:rPr>
      </w:pPr>
      <w:r w:rsidRPr="00EA5C04">
        <w:rPr>
          <w:rFonts w:ascii="Arial" w:hAnsi="Arial"/>
        </w:rPr>
        <w:t xml:space="preserve">See </w:t>
      </w:r>
      <w:r w:rsidR="00EA5C04">
        <w:rPr>
          <w:rFonts w:ascii="Arial" w:hAnsi="Arial"/>
        </w:rPr>
        <w:t>below</w:t>
      </w:r>
      <w:r w:rsidRPr="00EA5C04">
        <w:rPr>
          <w:rFonts w:ascii="Arial" w:hAnsi="Arial"/>
        </w:rPr>
        <w:t xml:space="preserve"> to review approved fundraising events</w:t>
      </w:r>
      <w:r w:rsidR="00EA5C04">
        <w:rPr>
          <w:rFonts w:ascii="Arial" w:hAnsi="Arial"/>
        </w:rPr>
        <w:t>:</w:t>
      </w:r>
    </w:p>
    <w:p w14:paraId="5C6BA0FF" w14:textId="77777777" w:rsidR="00B501BD" w:rsidRPr="00877ADD" w:rsidRDefault="002173DA" w:rsidP="00B501BD">
      <w:pPr>
        <w:widowControl w:val="0"/>
        <w:spacing w:before="301"/>
        <w:ind w:left="15"/>
        <w:rPr>
          <w:rFonts w:ascii="Calibri" w:eastAsia="Calibri" w:hAnsi="Calibri" w:cs="Calibri"/>
          <w:b/>
          <w:lang w:val="en"/>
        </w:rPr>
      </w:pPr>
      <w:r w:rsidRPr="007A1079">
        <w:rPr>
          <w:rFonts w:ascii="Calibri" w:eastAsia="Calibri" w:hAnsi="Calibri" w:cs="Calibri"/>
          <w:b/>
          <w:noProof/>
          <w:lang w:val="en"/>
        </w:rPr>
        <w:object w:dxaOrig="9698" w:dyaOrig="4518" w14:anchorId="59C4B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5.65pt;height:226.85pt;mso-width-percent:0;mso-height-percent:0;mso-width-percent:0;mso-height-percent:0" o:ole="">
            <v:imagedata r:id="rId11" o:title=""/>
          </v:shape>
          <o:OLEObject Type="Embed" ProgID="Excel.Sheet.12" ShapeID="_x0000_i1025" DrawAspect="Content" ObjectID="_1762340338" r:id="rId12"/>
        </w:object>
      </w:r>
    </w:p>
    <w:p w14:paraId="280C3A38" w14:textId="77777777" w:rsidR="00B501BD" w:rsidRPr="00BC08F7" w:rsidRDefault="00000000" w:rsidP="00B501BD">
      <w:pPr>
        <w:rPr>
          <w:rStyle w:val="Hyperlink"/>
          <w:sz w:val="23"/>
          <w:szCs w:val="23"/>
        </w:rPr>
      </w:pPr>
      <w:hyperlink w:anchor="AgendaPage2" w:history="1">
        <w:r w:rsidR="00B501BD" w:rsidRPr="00BC08F7">
          <w:rPr>
            <w:rStyle w:val="Hyperlink"/>
            <w:sz w:val="23"/>
            <w:szCs w:val="23"/>
          </w:rPr>
          <w:t>Return to Agenda</w:t>
        </w:r>
      </w:hyperlink>
    </w:p>
    <w:p w14:paraId="7822392D" w14:textId="77777777" w:rsidR="00B501BD" w:rsidRDefault="00B501BD" w:rsidP="00B501BD">
      <w:pPr>
        <w:tabs>
          <w:tab w:val="left" w:pos="2550"/>
        </w:tabs>
        <w:rPr>
          <w:rFonts w:ascii="Calibri" w:eastAsia="Calibri" w:hAnsi="Calibri" w:cs="Times New Roman"/>
        </w:rPr>
      </w:pPr>
      <w:r>
        <w:rPr>
          <w:rFonts w:ascii="Calibri" w:eastAsia="Calibri" w:hAnsi="Calibri" w:cs="Times New Roman"/>
        </w:rPr>
        <w:br w:type="page"/>
      </w:r>
    </w:p>
    <w:p w14:paraId="76420755" w14:textId="5E2036B2" w:rsidR="00EA5C04" w:rsidRDefault="00B501BD" w:rsidP="008F679B">
      <w:pPr>
        <w:tabs>
          <w:tab w:val="left" w:pos="2550"/>
        </w:tabs>
        <w:spacing w:after="0" w:afterAutospacing="0"/>
        <w:rPr>
          <w:rFonts w:eastAsia="Calibri" w:cstheme="minorHAnsi"/>
          <w:b/>
          <w:bCs/>
          <w:sz w:val="20"/>
          <w:szCs w:val="20"/>
        </w:rPr>
      </w:pPr>
      <w:bookmarkStart w:id="12" w:name="AttachmentI"/>
      <w:r w:rsidRPr="005A05F6">
        <w:rPr>
          <w:rFonts w:eastAsia="Calibri" w:cstheme="minorHAnsi"/>
          <w:b/>
          <w:bCs/>
          <w:sz w:val="20"/>
          <w:szCs w:val="20"/>
        </w:rPr>
        <w:lastRenderedPageBreak/>
        <w:t xml:space="preserve">Attachment </w:t>
      </w:r>
      <w:bookmarkEnd w:id="12"/>
      <w:r w:rsidRPr="005A05F6">
        <w:rPr>
          <w:rFonts w:eastAsia="Calibri" w:cstheme="minorHAnsi"/>
          <w:b/>
          <w:bCs/>
          <w:sz w:val="20"/>
          <w:szCs w:val="20"/>
        </w:rPr>
        <w:t>I</w:t>
      </w:r>
    </w:p>
    <w:p w14:paraId="7D98386A" w14:textId="3B7E8EE7" w:rsidR="00B501BD" w:rsidRPr="00EA5C04" w:rsidRDefault="00B501BD" w:rsidP="00EA5C04">
      <w:pPr>
        <w:tabs>
          <w:tab w:val="left" w:pos="2550"/>
        </w:tabs>
        <w:spacing w:after="0" w:afterAutospacing="0"/>
        <w:jc w:val="center"/>
        <w:rPr>
          <w:rFonts w:ascii="Ariall" w:eastAsia="Calibri" w:hAnsi="Ariall" w:cstheme="minorHAnsi"/>
          <w:b/>
          <w:bCs/>
          <w:sz w:val="28"/>
          <w:szCs w:val="20"/>
        </w:rPr>
      </w:pPr>
      <w:r w:rsidRPr="00EA5C04">
        <w:rPr>
          <w:rFonts w:ascii="Ariall" w:eastAsia="Calibri" w:hAnsi="Ariall" w:cstheme="minorHAnsi"/>
          <w:b/>
          <w:bCs/>
          <w:sz w:val="28"/>
          <w:szCs w:val="20"/>
        </w:rPr>
        <w:t>Nominating Committee</w:t>
      </w:r>
      <w:r w:rsidR="00EA5C04">
        <w:rPr>
          <w:rFonts w:ascii="Ariall" w:eastAsia="Calibri" w:hAnsi="Ariall" w:cstheme="minorHAnsi"/>
          <w:b/>
          <w:bCs/>
          <w:sz w:val="28"/>
          <w:szCs w:val="20"/>
        </w:rPr>
        <w:t xml:space="preserve"> Charter</w:t>
      </w:r>
    </w:p>
    <w:p w14:paraId="67A4882E" w14:textId="77777777" w:rsidR="00B501BD" w:rsidRPr="00EA5C04" w:rsidRDefault="00B501BD" w:rsidP="00EA5C04">
      <w:pPr>
        <w:spacing w:after="0" w:afterAutospacing="0"/>
        <w:jc w:val="center"/>
        <w:rPr>
          <w:rFonts w:ascii="Arial" w:eastAsia="Arial" w:hAnsi="Arial" w:cstheme="minorHAnsi"/>
          <w:b/>
          <w:iCs/>
          <w:szCs w:val="20"/>
        </w:rPr>
      </w:pPr>
      <w:r w:rsidRPr="00EA5C04">
        <w:rPr>
          <w:rFonts w:ascii="Arial" w:eastAsia="Arial" w:hAnsi="Arial" w:cstheme="minorHAnsi"/>
          <w:b/>
          <w:iCs/>
          <w:szCs w:val="20"/>
        </w:rPr>
        <w:t>10.13.2023</w:t>
      </w:r>
    </w:p>
    <w:p w14:paraId="2E094892" w14:textId="77777777" w:rsidR="00B501BD" w:rsidRPr="00EA5C04" w:rsidRDefault="00B501BD" w:rsidP="008F679B">
      <w:pPr>
        <w:spacing w:after="0" w:afterAutospacing="0"/>
        <w:rPr>
          <w:rFonts w:ascii="Arial" w:eastAsia="Arial" w:hAnsi="Arial" w:cstheme="minorHAnsi"/>
          <w:szCs w:val="20"/>
        </w:rPr>
      </w:pPr>
    </w:p>
    <w:p w14:paraId="3531C62E"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1. MISSION: What are the purpose and goals of this Congregational Committee?</w:t>
      </w:r>
    </w:p>
    <w:p w14:paraId="518CB4F1" w14:textId="049AED3B" w:rsidR="00B501BD" w:rsidRPr="00EA5C04" w:rsidRDefault="00B501BD" w:rsidP="008F679B">
      <w:pPr>
        <w:spacing w:after="0" w:afterAutospacing="0"/>
        <w:rPr>
          <w:rFonts w:ascii="Arial" w:eastAsia="Arial" w:hAnsi="Arial" w:cstheme="minorHAnsi"/>
          <w:i/>
          <w:szCs w:val="20"/>
        </w:rPr>
      </w:pPr>
      <w:r w:rsidRPr="00EA5C04">
        <w:rPr>
          <w:rFonts w:ascii="Arial" w:eastAsia="Arial" w:hAnsi="Arial" w:cstheme="minorHAnsi"/>
          <w:szCs w:val="20"/>
        </w:rPr>
        <w:t>The Nominating Committee</w:t>
      </w:r>
      <w:r w:rsidR="00EA5C04">
        <w:rPr>
          <w:rFonts w:ascii="Arial" w:eastAsia="Arial" w:hAnsi="Arial" w:cstheme="minorHAnsi"/>
          <w:szCs w:val="20"/>
        </w:rPr>
        <w:t>’</w:t>
      </w:r>
      <w:r w:rsidRPr="00EA5C04">
        <w:rPr>
          <w:rFonts w:ascii="Arial" w:eastAsia="Arial" w:hAnsi="Arial" w:cstheme="minorHAnsi"/>
          <w:szCs w:val="20"/>
        </w:rPr>
        <w:t>s mission is to strengthen democracy within our congregation by competitive elections. The Committee's purpose is to verify open positions for all elected positions including the Board of Trustees, the Endowment Committee</w:t>
      </w:r>
      <w:r w:rsidR="00EA5C04">
        <w:rPr>
          <w:rFonts w:ascii="Arial" w:eastAsia="Arial" w:hAnsi="Arial" w:cstheme="minorHAnsi"/>
          <w:szCs w:val="20"/>
        </w:rPr>
        <w:t>, and</w:t>
      </w:r>
      <w:r w:rsidRPr="00EA5C04">
        <w:rPr>
          <w:rFonts w:ascii="Arial" w:eastAsia="Arial" w:hAnsi="Arial" w:cstheme="minorHAnsi"/>
          <w:szCs w:val="20"/>
        </w:rPr>
        <w:t xml:space="preserve"> the Nominating Committee, as per By-laws. As needed, we will seek candidates for open seats on these committees and accept nominations through petition. We will then foster the process of helping the congregation get to know both nominated and petitioned candidates by such activities as encouraging and publishing written statements and organizing a panel allowing all candidates to speak. We will, as possible, encourage and recruit a diversity of candidates and seek out candidates with training in diversity, inclusion, and equity. As needed, </w:t>
      </w:r>
      <w:r w:rsidR="00EA5C04">
        <w:rPr>
          <w:rFonts w:ascii="Arial" w:eastAsia="Arial" w:hAnsi="Arial" w:cstheme="minorHAnsi"/>
          <w:szCs w:val="20"/>
        </w:rPr>
        <w:t>t</w:t>
      </w:r>
      <w:r w:rsidRPr="00EA5C04">
        <w:rPr>
          <w:rFonts w:ascii="Arial" w:eastAsia="Arial" w:hAnsi="Arial" w:cstheme="minorHAnsi"/>
          <w:szCs w:val="20"/>
        </w:rPr>
        <w:t>he Nominating Committee will offer assistance to other recognized QUUF entities in recruiting leadership in accordance with QUUF By-Laws.</w:t>
      </w:r>
    </w:p>
    <w:p w14:paraId="1E06606A" w14:textId="77777777" w:rsidR="00B501BD" w:rsidRPr="00EA5C04" w:rsidRDefault="00B501BD" w:rsidP="008F679B">
      <w:pPr>
        <w:spacing w:after="0" w:afterAutospacing="0"/>
        <w:rPr>
          <w:rFonts w:ascii="Arial" w:eastAsia="Arial" w:hAnsi="Arial" w:cstheme="minorHAnsi"/>
          <w:i/>
          <w:szCs w:val="20"/>
        </w:rPr>
      </w:pPr>
    </w:p>
    <w:p w14:paraId="75AD7455"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2. MEMBERSHIP: How is membership of this Committee determined?</w:t>
      </w:r>
    </w:p>
    <w:p w14:paraId="1A54D911" w14:textId="737F4566" w:rsidR="00B501BD" w:rsidRPr="00EA5C04" w:rsidRDefault="00B501BD" w:rsidP="008F679B">
      <w:pPr>
        <w:spacing w:after="0" w:afterAutospacing="0"/>
        <w:rPr>
          <w:rFonts w:ascii="Arial" w:eastAsia="Arial" w:hAnsi="Arial" w:cstheme="minorHAnsi"/>
          <w:szCs w:val="20"/>
        </w:rPr>
      </w:pPr>
      <w:r w:rsidRPr="00EA5C04">
        <w:rPr>
          <w:rFonts w:ascii="Arial" w:eastAsia="Arial" w:hAnsi="Arial" w:cstheme="minorHAnsi"/>
          <w:szCs w:val="20"/>
        </w:rPr>
        <w:t xml:space="preserve">The Nominating Committee is a Congregational Committee, 4 of which are elected by the Congregation as per By-laws for </w:t>
      </w:r>
      <w:r w:rsidR="007D4F82" w:rsidRPr="00EA5C04">
        <w:rPr>
          <w:rFonts w:ascii="Arial" w:eastAsia="Arial" w:hAnsi="Arial" w:cstheme="minorHAnsi"/>
          <w:szCs w:val="20"/>
        </w:rPr>
        <w:t>3-year</w:t>
      </w:r>
      <w:r w:rsidRPr="00EA5C04">
        <w:rPr>
          <w:rFonts w:ascii="Arial" w:eastAsia="Arial" w:hAnsi="Arial" w:cstheme="minorHAnsi"/>
          <w:szCs w:val="20"/>
        </w:rPr>
        <w:t xml:space="preserve"> terms. The fifth member is a Board Trustee selected annually by the Board of Trustees. The selected person is a full voting member of the Nominating Committee.</w:t>
      </w:r>
    </w:p>
    <w:p w14:paraId="44182224" w14:textId="77777777" w:rsidR="00B501BD" w:rsidRPr="00EA5C04" w:rsidRDefault="00B501BD" w:rsidP="008F679B">
      <w:pPr>
        <w:spacing w:after="0" w:afterAutospacing="0"/>
        <w:rPr>
          <w:rFonts w:ascii="Arial" w:eastAsia="Arial" w:hAnsi="Arial" w:cstheme="minorHAnsi"/>
          <w:szCs w:val="20"/>
        </w:rPr>
      </w:pPr>
    </w:p>
    <w:p w14:paraId="6CE2850F"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3. LEADERSHIP: How is/are the chair(s) selected?</w:t>
      </w:r>
    </w:p>
    <w:p w14:paraId="49178350" w14:textId="77777777" w:rsidR="00B501BD" w:rsidRPr="00EA5C04" w:rsidRDefault="00B501BD" w:rsidP="008F679B">
      <w:pPr>
        <w:spacing w:after="0" w:afterAutospacing="0"/>
        <w:rPr>
          <w:rFonts w:ascii="Arial" w:eastAsia="Arial" w:hAnsi="Arial" w:cstheme="minorHAnsi"/>
          <w:szCs w:val="20"/>
        </w:rPr>
      </w:pPr>
      <w:r w:rsidRPr="00EA5C04">
        <w:rPr>
          <w:rFonts w:ascii="Arial" w:eastAsia="Arial" w:hAnsi="Arial" w:cstheme="minorHAnsi"/>
          <w:szCs w:val="20"/>
        </w:rPr>
        <w:t>The Chair(s) of the Nominating Committee are selected by the Committee's members annually.</w:t>
      </w:r>
    </w:p>
    <w:p w14:paraId="26157F70" w14:textId="77777777" w:rsidR="00B501BD" w:rsidRPr="00EA5C04" w:rsidRDefault="00B501BD" w:rsidP="008F679B">
      <w:pPr>
        <w:spacing w:after="0" w:afterAutospacing="0"/>
        <w:rPr>
          <w:rFonts w:ascii="Arial" w:eastAsia="Arial" w:hAnsi="Arial" w:cstheme="minorHAnsi"/>
          <w:szCs w:val="20"/>
        </w:rPr>
      </w:pPr>
    </w:p>
    <w:p w14:paraId="21C6AA54"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4. DECISION MAKING: How does this Committee make decisions?</w:t>
      </w:r>
    </w:p>
    <w:p w14:paraId="5D812CA9" w14:textId="77777777" w:rsidR="00B501BD" w:rsidRPr="00EA5C04" w:rsidRDefault="00B501BD" w:rsidP="008F679B">
      <w:pPr>
        <w:spacing w:after="0" w:afterAutospacing="0"/>
        <w:rPr>
          <w:rFonts w:ascii="Arial" w:eastAsia="Arial" w:hAnsi="Arial" w:cstheme="minorHAnsi"/>
          <w:szCs w:val="20"/>
        </w:rPr>
      </w:pPr>
      <w:r w:rsidRPr="00EA5C04">
        <w:rPr>
          <w:rFonts w:ascii="Arial" w:eastAsia="Arial" w:hAnsi="Arial" w:cstheme="minorHAnsi"/>
          <w:szCs w:val="20"/>
        </w:rPr>
        <w:t>Generally, Nominating Committee decisions are made by consensus and, when necessary, by vote of all five members.</w:t>
      </w:r>
    </w:p>
    <w:p w14:paraId="3F9B288F" w14:textId="77777777" w:rsidR="00B501BD" w:rsidRPr="00EA5C04" w:rsidRDefault="00B501BD" w:rsidP="008F679B">
      <w:pPr>
        <w:spacing w:after="0" w:afterAutospacing="0"/>
        <w:rPr>
          <w:rFonts w:ascii="Arial" w:eastAsia="Arial" w:hAnsi="Arial" w:cstheme="minorHAnsi"/>
          <w:szCs w:val="20"/>
        </w:rPr>
      </w:pPr>
    </w:p>
    <w:p w14:paraId="3E6FD5A2"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5. CONFLICTS: How does this Committee intend to manage conflicts?</w:t>
      </w:r>
    </w:p>
    <w:p w14:paraId="63637FF7" w14:textId="77777777" w:rsidR="00B501BD" w:rsidRPr="00EA5C04" w:rsidRDefault="00B501BD" w:rsidP="008F679B">
      <w:pPr>
        <w:spacing w:after="0" w:afterAutospacing="0"/>
        <w:rPr>
          <w:rFonts w:ascii="Arial" w:eastAsia="Arial" w:hAnsi="Arial" w:cstheme="minorHAnsi"/>
          <w:szCs w:val="20"/>
        </w:rPr>
      </w:pPr>
      <w:r w:rsidRPr="00EA5C04">
        <w:rPr>
          <w:rFonts w:ascii="Arial" w:eastAsia="Arial" w:hAnsi="Arial" w:cstheme="minorHAnsi"/>
          <w:szCs w:val="20"/>
        </w:rPr>
        <w:t>The Nominating Committee uses consensus and voting to resolve conflicts. If conflicts are not resolved by those methods, a QUUF member with mediation skills and experience may be asked for help, in accordance with QUUF Policies.</w:t>
      </w:r>
    </w:p>
    <w:p w14:paraId="7B3117F2" w14:textId="77777777" w:rsidR="00B501BD" w:rsidRPr="00EA5C04" w:rsidRDefault="00B501BD" w:rsidP="008F679B">
      <w:pPr>
        <w:spacing w:after="0" w:afterAutospacing="0"/>
        <w:rPr>
          <w:rFonts w:ascii="Arial" w:eastAsia="Arial" w:hAnsi="Arial" w:cstheme="minorHAnsi"/>
          <w:szCs w:val="20"/>
        </w:rPr>
      </w:pPr>
    </w:p>
    <w:p w14:paraId="25708A5D"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 xml:space="preserve">6. MAJOR ACTIVITIES: How does this Committee advance QUUF’s Mission and Board Goals? </w:t>
      </w:r>
    </w:p>
    <w:p w14:paraId="6978D78B"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szCs w:val="20"/>
        </w:rPr>
        <w:t>The Nominating Committee helps advance QUUF’s Mission and Goals by working to assure democracy and by coordinating timely and effective nominations and elections of qualified QUUF members to the congregation's elected positions, as listed above. The Committee also advises other QUUF groups and provides resources that promote democracy, including elected vacancies. The Nominating Committee will establish annual goals in accordance with The QUUF’s Mission and Goals and Board Objectives.</w:t>
      </w:r>
    </w:p>
    <w:p w14:paraId="5BF1CD74" w14:textId="17E465BC" w:rsidR="00B501BD" w:rsidRPr="00EA5C04" w:rsidRDefault="00B501BD" w:rsidP="008F679B">
      <w:pPr>
        <w:spacing w:before="240" w:after="0" w:afterAutospacing="0" w:line="276" w:lineRule="auto"/>
        <w:rPr>
          <w:rFonts w:ascii="Arial" w:eastAsia="Arial" w:hAnsi="Arial" w:cstheme="minorHAnsi"/>
          <w:szCs w:val="20"/>
        </w:rPr>
      </w:pPr>
      <w:r w:rsidRPr="00EA5C04">
        <w:rPr>
          <w:rFonts w:ascii="Arial" w:eastAsia="Arial" w:hAnsi="Arial" w:cstheme="minorHAnsi"/>
          <w:szCs w:val="20"/>
        </w:rPr>
        <w:t>Each year the Nominating Committee</w:t>
      </w:r>
      <w:r w:rsidR="00EA5C04">
        <w:rPr>
          <w:rFonts w:ascii="Arial" w:eastAsia="Arial" w:hAnsi="Arial" w:cstheme="minorHAnsi"/>
          <w:szCs w:val="20"/>
        </w:rPr>
        <w:t>:</w:t>
      </w:r>
    </w:p>
    <w:p w14:paraId="6663D2CD" w14:textId="21A8A2F2" w:rsidR="00B501BD" w:rsidRPr="00EA5C04" w:rsidRDefault="00B501BD" w:rsidP="00EA5C04">
      <w:pPr>
        <w:numPr>
          <w:ilvl w:val="0"/>
          <w:numId w:val="5"/>
        </w:numPr>
        <w:spacing w:after="0" w:afterAutospacing="0" w:line="276" w:lineRule="auto"/>
        <w:rPr>
          <w:rFonts w:ascii="Arial" w:eastAsia="Arial" w:hAnsi="Arial" w:cstheme="minorHAnsi"/>
          <w:szCs w:val="20"/>
        </w:rPr>
      </w:pPr>
      <w:r w:rsidRPr="00EA5C04">
        <w:rPr>
          <w:rFonts w:ascii="Arial" w:eastAsia="Arial" w:hAnsi="Arial" w:cstheme="minorHAnsi"/>
          <w:szCs w:val="20"/>
        </w:rPr>
        <w:lastRenderedPageBreak/>
        <w:t>creates a calendar for all elected positions</w:t>
      </w:r>
      <w:r w:rsidR="00EA5C04">
        <w:rPr>
          <w:rFonts w:ascii="Arial" w:eastAsia="Arial" w:hAnsi="Arial" w:cstheme="minorHAnsi"/>
          <w:szCs w:val="20"/>
        </w:rPr>
        <w:t>.</w:t>
      </w:r>
    </w:p>
    <w:p w14:paraId="1E9ADF63" w14:textId="2A21D2C4" w:rsidR="00B501BD" w:rsidRPr="00EA5C04" w:rsidRDefault="00B501BD" w:rsidP="008F679B">
      <w:pPr>
        <w:numPr>
          <w:ilvl w:val="0"/>
          <w:numId w:val="5"/>
        </w:numPr>
        <w:spacing w:after="0" w:afterAutospacing="0" w:line="276" w:lineRule="auto"/>
        <w:rPr>
          <w:rFonts w:ascii="Arial" w:eastAsia="Arial" w:hAnsi="Arial" w:cstheme="minorHAnsi"/>
          <w:szCs w:val="20"/>
        </w:rPr>
      </w:pPr>
      <w:r w:rsidRPr="00EA5C04">
        <w:rPr>
          <w:rFonts w:ascii="Arial" w:eastAsia="Arial" w:hAnsi="Arial" w:cstheme="minorHAnsi"/>
          <w:szCs w:val="20"/>
        </w:rPr>
        <w:t>ensures the selection and election of candidates happens in a timely and democratic manor</w:t>
      </w:r>
      <w:r w:rsidR="00EA5C04">
        <w:rPr>
          <w:rFonts w:ascii="Arial" w:eastAsia="Arial" w:hAnsi="Arial" w:cstheme="minorHAnsi"/>
          <w:szCs w:val="20"/>
        </w:rPr>
        <w:t>.</w:t>
      </w:r>
    </w:p>
    <w:p w14:paraId="3678956F" w14:textId="746E2416" w:rsidR="00B501BD" w:rsidRPr="00EA5C04" w:rsidRDefault="00B501BD" w:rsidP="008F679B">
      <w:pPr>
        <w:numPr>
          <w:ilvl w:val="0"/>
          <w:numId w:val="5"/>
        </w:numPr>
        <w:spacing w:after="0" w:afterAutospacing="0" w:line="276" w:lineRule="auto"/>
        <w:rPr>
          <w:rFonts w:ascii="Arial" w:eastAsia="Arial" w:hAnsi="Arial" w:cstheme="minorHAnsi"/>
          <w:szCs w:val="20"/>
        </w:rPr>
      </w:pPr>
      <w:r w:rsidRPr="00EA5C04">
        <w:rPr>
          <w:rFonts w:ascii="Arial" w:eastAsia="Arial" w:hAnsi="Arial" w:cstheme="minorHAnsi"/>
          <w:szCs w:val="20"/>
        </w:rPr>
        <w:t xml:space="preserve">provides the </w:t>
      </w:r>
      <w:r w:rsidR="00EA5C04">
        <w:rPr>
          <w:rFonts w:ascii="Arial" w:eastAsia="Arial" w:hAnsi="Arial" w:cstheme="minorHAnsi"/>
          <w:szCs w:val="20"/>
        </w:rPr>
        <w:t>c</w:t>
      </w:r>
      <w:r w:rsidRPr="00EA5C04">
        <w:rPr>
          <w:rFonts w:ascii="Arial" w:eastAsia="Arial" w:hAnsi="Arial" w:cstheme="minorHAnsi"/>
          <w:szCs w:val="20"/>
        </w:rPr>
        <w:t>ongregation with accurate descriptions of assigned duties and time commitments for open positions</w:t>
      </w:r>
      <w:r w:rsidR="00EA5C04">
        <w:rPr>
          <w:rFonts w:ascii="Arial" w:eastAsia="Arial" w:hAnsi="Arial" w:cstheme="minorHAnsi"/>
          <w:szCs w:val="20"/>
        </w:rPr>
        <w:t>.</w:t>
      </w:r>
    </w:p>
    <w:p w14:paraId="4B098D34" w14:textId="721F924A" w:rsidR="00B501BD" w:rsidRPr="00EA5C04" w:rsidRDefault="00B501BD" w:rsidP="008F679B">
      <w:pPr>
        <w:numPr>
          <w:ilvl w:val="0"/>
          <w:numId w:val="5"/>
        </w:numPr>
        <w:spacing w:after="0" w:afterAutospacing="0" w:line="276" w:lineRule="auto"/>
        <w:rPr>
          <w:rFonts w:ascii="Arial" w:eastAsia="Arial" w:hAnsi="Arial" w:cstheme="minorHAnsi"/>
          <w:szCs w:val="20"/>
        </w:rPr>
      </w:pPr>
      <w:r w:rsidRPr="00EA5C04">
        <w:rPr>
          <w:rFonts w:ascii="Arial" w:eastAsia="Arial" w:hAnsi="Arial" w:cstheme="minorHAnsi"/>
          <w:szCs w:val="20"/>
        </w:rPr>
        <w:t xml:space="preserve">notifies the QUUF </w:t>
      </w:r>
      <w:r w:rsidR="00EA5C04">
        <w:rPr>
          <w:rFonts w:ascii="Arial" w:eastAsia="Arial" w:hAnsi="Arial" w:cstheme="minorHAnsi"/>
          <w:szCs w:val="20"/>
        </w:rPr>
        <w:t>c</w:t>
      </w:r>
      <w:r w:rsidRPr="00EA5C04">
        <w:rPr>
          <w:rFonts w:ascii="Arial" w:eastAsia="Arial" w:hAnsi="Arial" w:cstheme="minorHAnsi"/>
          <w:szCs w:val="20"/>
        </w:rPr>
        <w:t>ongregation about current elected openings using QUUF internal communication channels</w:t>
      </w:r>
      <w:r w:rsidR="00EA5C04">
        <w:rPr>
          <w:rFonts w:ascii="Arial" w:eastAsia="Arial" w:hAnsi="Arial" w:cstheme="minorHAnsi"/>
          <w:szCs w:val="20"/>
        </w:rPr>
        <w:t>.</w:t>
      </w:r>
    </w:p>
    <w:p w14:paraId="487AE17A" w14:textId="75C0F874" w:rsidR="00B501BD" w:rsidRPr="00EA5C04" w:rsidRDefault="00B501BD" w:rsidP="008F679B">
      <w:pPr>
        <w:numPr>
          <w:ilvl w:val="0"/>
          <w:numId w:val="5"/>
        </w:numPr>
        <w:spacing w:after="0" w:afterAutospacing="0" w:line="276" w:lineRule="auto"/>
        <w:rPr>
          <w:rFonts w:ascii="Arial" w:eastAsia="Arial" w:hAnsi="Arial" w:cstheme="minorHAnsi"/>
          <w:szCs w:val="20"/>
        </w:rPr>
      </w:pPr>
      <w:r w:rsidRPr="00EA5C04">
        <w:rPr>
          <w:rFonts w:ascii="Arial" w:eastAsia="Arial" w:hAnsi="Arial" w:cstheme="minorHAnsi"/>
          <w:szCs w:val="20"/>
        </w:rPr>
        <w:t>presents and assists qualified candidates</w:t>
      </w:r>
      <w:r w:rsidR="00EA5C04">
        <w:rPr>
          <w:rFonts w:ascii="Arial" w:eastAsia="Arial" w:hAnsi="Arial" w:cstheme="minorHAnsi"/>
          <w:szCs w:val="20"/>
        </w:rPr>
        <w:t>.</w:t>
      </w:r>
    </w:p>
    <w:p w14:paraId="2D28DA24" w14:textId="07086E95" w:rsidR="00B501BD" w:rsidRPr="00EA5C04" w:rsidRDefault="00B501BD" w:rsidP="008F679B">
      <w:pPr>
        <w:numPr>
          <w:ilvl w:val="0"/>
          <w:numId w:val="5"/>
        </w:numPr>
        <w:spacing w:after="0" w:afterAutospacing="0" w:line="276" w:lineRule="auto"/>
        <w:rPr>
          <w:rFonts w:ascii="Arial" w:eastAsia="Arial" w:hAnsi="Arial" w:cstheme="minorHAnsi"/>
          <w:szCs w:val="20"/>
        </w:rPr>
      </w:pPr>
      <w:r w:rsidRPr="00EA5C04">
        <w:rPr>
          <w:rFonts w:ascii="Arial" w:eastAsia="Arial" w:hAnsi="Arial" w:cstheme="minorHAnsi"/>
          <w:szCs w:val="20"/>
        </w:rPr>
        <w:t>maintains an accurate record of all elected terms</w:t>
      </w:r>
      <w:r w:rsidR="00EA5C04">
        <w:rPr>
          <w:rFonts w:ascii="Arial" w:eastAsia="Arial" w:hAnsi="Arial" w:cstheme="minorHAnsi"/>
          <w:szCs w:val="20"/>
        </w:rPr>
        <w:t>.</w:t>
      </w:r>
    </w:p>
    <w:p w14:paraId="1345623C" w14:textId="77777777" w:rsidR="00B501BD" w:rsidRPr="00EA5C04" w:rsidRDefault="00B501BD" w:rsidP="008F679B">
      <w:pPr>
        <w:numPr>
          <w:ilvl w:val="0"/>
          <w:numId w:val="5"/>
        </w:numPr>
        <w:spacing w:after="0" w:afterAutospacing="0" w:line="276" w:lineRule="auto"/>
        <w:rPr>
          <w:rFonts w:ascii="Arial" w:eastAsia="Arial" w:hAnsi="Arial" w:cstheme="minorHAnsi"/>
          <w:szCs w:val="20"/>
        </w:rPr>
      </w:pPr>
      <w:r w:rsidRPr="00EA5C04">
        <w:rPr>
          <w:rFonts w:ascii="Arial" w:eastAsia="Arial" w:hAnsi="Arial" w:cstheme="minorHAnsi"/>
          <w:szCs w:val="20"/>
        </w:rPr>
        <w:t>coordinates elected candidates with direct communication to the Congregation.</w:t>
      </w:r>
    </w:p>
    <w:p w14:paraId="67D65264" w14:textId="77777777" w:rsidR="00B501BD" w:rsidRPr="00EA5C04" w:rsidRDefault="00B501BD" w:rsidP="008F679B">
      <w:pPr>
        <w:spacing w:after="0" w:afterAutospacing="0"/>
        <w:rPr>
          <w:rFonts w:ascii="Arial" w:eastAsia="Arial" w:hAnsi="Arial" w:cstheme="minorHAnsi"/>
          <w:szCs w:val="20"/>
        </w:rPr>
      </w:pPr>
    </w:p>
    <w:p w14:paraId="2423A1D1"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7. SUCCESS: How does this Committee conceptualize success, and how can success be measured?</w:t>
      </w:r>
    </w:p>
    <w:p w14:paraId="0603A074" w14:textId="77777777" w:rsidR="00B501BD" w:rsidRPr="00EA5C04" w:rsidRDefault="00B501BD" w:rsidP="008F679B">
      <w:pPr>
        <w:spacing w:after="0" w:afterAutospacing="0"/>
        <w:rPr>
          <w:rFonts w:ascii="Arial" w:eastAsia="Arial" w:hAnsi="Arial" w:cstheme="minorHAnsi"/>
          <w:szCs w:val="20"/>
        </w:rPr>
      </w:pPr>
      <w:r w:rsidRPr="00EA5C04">
        <w:rPr>
          <w:rFonts w:ascii="Arial" w:eastAsia="Arial" w:hAnsi="Arial" w:cstheme="minorHAnsi"/>
          <w:szCs w:val="20"/>
        </w:rPr>
        <w:t>The Nominating Committee measures success by how effective and timely QUUF competitive elections are.</w:t>
      </w:r>
    </w:p>
    <w:p w14:paraId="542F273B" w14:textId="77777777" w:rsidR="00B501BD" w:rsidRPr="00EA5C04" w:rsidRDefault="00B501BD" w:rsidP="008F679B">
      <w:pPr>
        <w:spacing w:after="0" w:afterAutospacing="0"/>
        <w:rPr>
          <w:rFonts w:ascii="Arial" w:eastAsia="Arial" w:hAnsi="Arial" w:cstheme="minorHAnsi"/>
          <w:szCs w:val="20"/>
        </w:rPr>
      </w:pPr>
    </w:p>
    <w:p w14:paraId="3000D8E7"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8. BUDGET: What financial resources does this Committee need from the QUUF General Fund? Are there other funds this Committee has access to or generates?</w:t>
      </w:r>
    </w:p>
    <w:p w14:paraId="2B8DE0EC" w14:textId="77777777" w:rsidR="00B501BD" w:rsidRPr="00EA5C04" w:rsidRDefault="00B501BD" w:rsidP="008F679B">
      <w:pPr>
        <w:spacing w:after="0" w:afterAutospacing="0"/>
        <w:rPr>
          <w:rFonts w:ascii="Arial" w:eastAsia="Arial" w:hAnsi="Arial" w:cstheme="minorHAnsi"/>
          <w:szCs w:val="20"/>
        </w:rPr>
      </w:pPr>
      <w:r w:rsidRPr="00EA5C04">
        <w:rPr>
          <w:rFonts w:ascii="Arial" w:eastAsia="Arial" w:hAnsi="Arial" w:cstheme="minorHAnsi"/>
          <w:szCs w:val="20"/>
        </w:rPr>
        <w:t>The Nominating Committee has minimal needs for QUUF General Funds. This is usually for printed materials that can't be reproduced at QUUF. The Committee has no other funding resources. This Committee may request some budget in the future to be able to communicate more effectively with a larger congregation.</w:t>
      </w:r>
    </w:p>
    <w:p w14:paraId="7CFA90C0" w14:textId="77777777" w:rsidR="00B501BD" w:rsidRPr="00EA5C04" w:rsidRDefault="00B501BD" w:rsidP="008F679B">
      <w:pPr>
        <w:spacing w:after="0" w:afterAutospacing="0"/>
        <w:rPr>
          <w:rFonts w:ascii="Arial" w:eastAsia="Arial" w:hAnsi="Arial" w:cstheme="minorHAnsi"/>
          <w:szCs w:val="20"/>
        </w:rPr>
      </w:pPr>
    </w:p>
    <w:p w14:paraId="33901FD8"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9. MEETINGS: How often does this Committee meet? How are meetings called, and by whom and with what notice period (beyond the 3-day calendaring requirement)? How are meetings and minutes publicized?</w:t>
      </w:r>
    </w:p>
    <w:p w14:paraId="3B227251" w14:textId="403C2236" w:rsidR="00B501BD" w:rsidRPr="00EA5C04" w:rsidRDefault="00B501BD" w:rsidP="008F679B">
      <w:pPr>
        <w:spacing w:after="0" w:afterAutospacing="0"/>
        <w:rPr>
          <w:rFonts w:ascii="Arial" w:eastAsia="Arial" w:hAnsi="Arial" w:cstheme="minorHAnsi"/>
          <w:szCs w:val="20"/>
        </w:rPr>
      </w:pPr>
      <w:r w:rsidRPr="00EA5C04">
        <w:rPr>
          <w:rFonts w:ascii="Arial" w:eastAsia="Arial" w:hAnsi="Arial" w:cstheme="minorHAnsi"/>
          <w:szCs w:val="20"/>
        </w:rPr>
        <w:t>The Nominating Committee meets monthly, biweekly, or weekly depending on the workload of QUUF annual elections, mid-term appointment needs, and recruitment advice sought from other QUUF groups. Meetings are posted on the QUUF online Calendar. Due to the confidential nature of our work, we may need to go into executive session. Committee meeting minutes are archived on QUUF’s google drive and are available on request and names may be redacted.</w:t>
      </w:r>
    </w:p>
    <w:p w14:paraId="338866E4" w14:textId="77777777" w:rsidR="00B501BD" w:rsidRPr="00EA5C04" w:rsidRDefault="00B501BD" w:rsidP="008F679B">
      <w:pPr>
        <w:spacing w:after="0" w:afterAutospacing="0"/>
        <w:rPr>
          <w:rFonts w:ascii="Arial" w:eastAsia="Arial" w:hAnsi="Arial" w:cstheme="minorHAnsi"/>
          <w:szCs w:val="20"/>
        </w:rPr>
      </w:pPr>
    </w:p>
    <w:p w14:paraId="12E00E06" w14:textId="77777777" w:rsidR="00B501BD" w:rsidRPr="00EA5C04" w:rsidRDefault="00B501BD" w:rsidP="008F679B">
      <w:pPr>
        <w:spacing w:after="0" w:afterAutospacing="0"/>
        <w:rPr>
          <w:rFonts w:ascii="Arial" w:eastAsia="Arial" w:hAnsi="Arial" w:cstheme="minorHAnsi"/>
          <w:b/>
          <w:szCs w:val="20"/>
        </w:rPr>
      </w:pPr>
      <w:r w:rsidRPr="00EA5C04">
        <w:rPr>
          <w:rFonts w:ascii="Arial" w:eastAsia="Arial" w:hAnsi="Arial" w:cstheme="minorHAnsi"/>
          <w:b/>
          <w:szCs w:val="20"/>
        </w:rPr>
        <w:t>10. COMMUNICATION: How does this Committee communicate its activities and accomplishments to the QUUF membership?</w:t>
      </w:r>
    </w:p>
    <w:p w14:paraId="3886C3D0" w14:textId="5DF938DF" w:rsidR="00B501BD" w:rsidRPr="00EA5C04" w:rsidRDefault="00B501BD" w:rsidP="008F679B">
      <w:pPr>
        <w:spacing w:after="0" w:afterAutospacing="0"/>
        <w:rPr>
          <w:rFonts w:ascii="Arial" w:eastAsia="Arial" w:hAnsi="Arial" w:cstheme="minorHAnsi"/>
          <w:szCs w:val="20"/>
        </w:rPr>
      </w:pPr>
      <w:r w:rsidRPr="00EA5C04">
        <w:rPr>
          <w:rFonts w:ascii="Arial" w:eastAsia="Arial" w:hAnsi="Arial" w:cstheme="minorHAnsi"/>
          <w:szCs w:val="20"/>
        </w:rPr>
        <w:t>During election season each year, information is posted on the Nominating Committee QUUF’s webpage, as well as in the QUUF Weekly Update, on Bulletin Boards, and announcements from the pulpit. We also hold candidate forums.</w:t>
      </w:r>
    </w:p>
    <w:p w14:paraId="76F89D1C" w14:textId="06D4C609" w:rsidR="00B501BD" w:rsidRPr="008A166B" w:rsidRDefault="00B501BD" w:rsidP="00EA5C04">
      <w:pPr>
        <w:spacing w:before="240" w:after="0" w:afterAutospacing="0" w:line="276" w:lineRule="auto"/>
        <w:rPr>
          <w:rFonts w:ascii="Calibri" w:eastAsia="Calibri" w:hAnsi="Calibri" w:cs="Times New Roman"/>
        </w:rPr>
      </w:pPr>
      <w:r w:rsidRPr="00EA5C04">
        <w:rPr>
          <w:rFonts w:ascii="Arial" w:eastAsia="Arial" w:hAnsi="Arial" w:cstheme="minorHAnsi"/>
          <w:b/>
          <w:szCs w:val="20"/>
        </w:rPr>
        <w:t>11. INCLUSION AND EQUITY:</w:t>
      </w:r>
      <w:r w:rsidRPr="00EA5C04">
        <w:rPr>
          <w:rFonts w:ascii="Arial" w:eastAsia="Arial" w:hAnsi="Arial" w:cstheme="minorHAnsi"/>
          <w:szCs w:val="20"/>
        </w:rPr>
        <w:t xml:space="preserve"> A significant part of the qualifications for membership on the Nominating Committee is DEI training, experience and a belief in the importance of “Radical Inclusion”. Our recruitment process includes deliberately recruiting and supporting candidates who have been traditionally excluded from leadership roles, including youth and young adults.</w:t>
      </w:r>
      <w:r w:rsidR="00EA5C04">
        <w:rPr>
          <w:rFonts w:ascii="Arial" w:eastAsia="Arial" w:hAnsi="Arial" w:cstheme="minorHAnsi"/>
          <w:szCs w:val="20"/>
        </w:rPr>
        <w:t xml:space="preserve"> </w:t>
      </w:r>
      <w:hyperlink w:anchor="AgendaPage2" w:history="1">
        <w:r w:rsidRPr="005A05F6">
          <w:rPr>
            <w:rStyle w:val="Hyperlink"/>
            <w:rFonts w:cstheme="minorHAnsi"/>
            <w:sz w:val="20"/>
            <w:szCs w:val="20"/>
          </w:rPr>
          <w:t>Return to Agenda</w:t>
        </w:r>
      </w:hyperlink>
      <w:r w:rsidRPr="008A166B">
        <w:rPr>
          <w:rFonts w:ascii="Calibri" w:eastAsia="Calibri" w:hAnsi="Calibri" w:cs="Times New Roman"/>
        </w:rPr>
        <w:br w:type="page"/>
      </w:r>
    </w:p>
    <w:p w14:paraId="307D57C1" w14:textId="595E9C2F" w:rsidR="00EA5C04" w:rsidRDefault="00B501BD" w:rsidP="00B501BD">
      <w:pPr>
        <w:tabs>
          <w:tab w:val="left" w:pos="2550"/>
        </w:tabs>
        <w:rPr>
          <w:rFonts w:ascii="Calibri" w:eastAsia="Calibri" w:hAnsi="Calibri" w:cs="Times New Roman"/>
          <w:b/>
          <w:bCs/>
        </w:rPr>
      </w:pPr>
      <w:bookmarkStart w:id="13" w:name="AttachmentJ"/>
      <w:r w:rsidRPr="00870CB7">
        <w:rPr>
          <w:rFonts w:ascii="Calibri" w:eastAsia="Calibri" w:hAnsi="Calibri" w:cs="Times New Roman"/>
          <w:b/>
          <w:bCs/>
        </w:rPr>
        <w:lastRenderedPageBreak/>
        <w:t xml:space="preserve">Attachment </w:t>
      </w:r>
      <w:r>
        <w:rPr>
          <w:rFonts w:ascii="Calibri" w:eastAsia="Calibri" w:hAnsi="Calibri" w:cs="Times New Roman"/>
          <w:b/>
          <w:bCs/>
        </w:rPr>
        <w:t>J</w:t>
      </w:r>
      <w:bookmarkEnd w:id="13"/>
    </w:p>
    <w:p w14:paraId="3AB0415E" w14:textId="2BBDEEC2" w:rsidR="00B501BD" w:rsidRDefault="00B501BD" w:rsidP="00EA5C04">
      <w:pPr>
        <w:tabs>
          <w:tab w:val="left" w:pos="2550"/>
        </w:tabs>
        <w:spacing w:after="0" w:afterAutospacing="0"/>
        <w:jc w:val="center"/>
        <w:rPr>
          <w:rFonts w:ascii="Arial" w:eastAsia="Calibri" w:hAnsi="Arial" w:cs="Times New Roman"/>
          <w:b/>
          <w:bCs/>
          <w:sz w:val="28"/>
        </w:rPr>
      </w:pPr>
      <w:r w:rsidRPr="00EA5C04">
        <w:rPr>
          <w:rFonts w:ascii="Arial" w:eastAsia="Calibri" w:hAnsi="Arial" w:cs="Times New Roman"/>
          <w:b/>
          <w:bCs/>
          <w:sz w:val="28"/>
        </w:rPr>
        <w:t>Program Council</w:t>
      </w:r>
    </w:p>
    <w:p w14:paraId="4F6DFEE4" w14:textId="7D5FEB52" w:rsidR="00EA5C04" w:rsidRPr="00EA5C04" w:rsidRDefault="00EA5C04" w:rsidP="00EA5C04">
      <w:pPr>
        <w:tabs>
          <w:tab w:val="left" w:pos="2550"/>
        </w:tabs>
        <w:jc w:val="center"/>
        <w:rPr>
          <w:rFonts w:ascii="Arial" w:eastAsia="Times New Roman" w:hAnsi="Arial" w:cs="Calibri"/>
          <w:lang w:val="en"/>
        </w:rPr>
      </w:pPr>
      <w:r w:rsidRPr="00EA5C04">
        <w:rPr>
          <w:rFonts w:ascii="Arial" w:eastAsia="Calibri" w:hAnsi="Arial" w:cs="Times New Roman"/>
          <w:b/>
          <w:bCs/>
        </w:rPr>
        <w:t>Report to the Minister</w:t>
      </w:r>
      <w:r>
        <w:rPr>
          <w:rFonts w:ascii="Arial" w:eastAsia="Calibri" w:hAnsi="Arial" w:cs="Times New Roman"/>
          <w:b/>
          <w:bCs/>
        </w:rPr>
        <w:t>, October 2023</w:t>
      </w:r>
    </w:p>
    <w:p w14:paraId="16C89947" w14:textId="77777777" w:rsidR="00B501BD" w:rsidRDefault="00B501BD" w:rsidP="00B501BD">
      <w:pPr>
        <w:pStyle w:val="Subtitle"/>
        <w:jc w:val="both"/>
        <w:rPr>
          <w:rFonts w:asciiTheme="minorHAnsi" w:hAnsiTheme="minorHAnsi" w:cstheme="minorHAnsi"/>
          <w:sz w:val="24"/>
          <w:szCs w:val="24"/>
        </w:rPr>
      </w:pPr>
    </w:p>
    <w:p w14:paraId="28AD0260" w14:textId="77777777" w:rsidR="00B501BD" w:rsidRDefault="00B501BD" w:rsidP="00B501BD">
      <w:pPr>
        <w:jc w:val="center"/>
      </w:pPr>
      <w:r>
        <w:rPr>
          <w:noProof/>
          <w:sz w:val="28"/>
          <w:szCs w:val="28"/>
        </w:rPr>
        <w:drawing>
          <wp:inline distT="114300" distB="114300" distL="114300" distR="114300" wp14:anchorId="6A054C36" wp14:editId="68499446">
            <wp:extent cx="4029075" cy="828675"/>
            <wp:effectExtent l="0" t="0" r="9525" b="9525"/>
            <wp:docPr id="1" name="image1.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referRelativeResize="0"/>
                  </pic:nvPicPr>
                  <pic:blipFill>
                    <a:blip r:embed="rId13"/>
                    <a:srcRect/>
                    <a:stretch>
                      <a:fillRect/>
                    </a:stretch>
                  </pic:blipFill>
                  <pic:spPr>
                    <a:xfrm>
                      <a:off x="0" y="0"/>
                      <a:ext cx="4029075" cy="828675"/>
                    </a:xfrm>
                    <a:prstGeom prst="rect">
                      <a:avLst/>
                    </a:prstGeom>
                    <a:ln/>
                  </pic:spPr>
                </pic:pic>
              </a:graphicData>
            </a:graphic>
          </wp:inline>
        </w:drawing>
      </w:r>
    </w:p>
    <w:p w14:paraId="7FF32CC3" w14:textId="4FA97DC0" w:rsidR="00B501BD" w:rsidRPr="00EA5C04" w:rsidRDefault="00B501BD" w:rsidP="00B501BD">
      <w:pPr>
        <w:rPr>
          <w:rFonts w:ascii="Arial" w:hAnsi="Arial" w:cstheme="minorHAnsi"/>
          <w:b/>
          <w:bCs/>
          <w:color w:val="222222"/>
          <w:shd w:val="clear" w:color="auto" w:fill="FFFFFF"/>
        </w:rPr>
      </w:pPr>
      <w:r w:rsidRPr="00EA5C04">
        <w:rPr>
          <w:rFonts w:ascii="Arial" w:hAnsi="Arial" w:cstheme="minorHAnsi"/>
          <w:b/>
          <w:bCs/>
          <w:color w:val="222222"/>
          <w:shd w:val="clear" w:color="auto" w:fill="FFFFFF"/>
        </w:rPr>
        <w:t>Program Council</w:t>
      </w:r>
    </w:p>
    <w:p w14:paraId="2F0923E3" w14:textId="34B1A877" w:rsidR="00B501BD" w:rsidRPr="00EA5C04" w:rsidRDefault="00B501BD" w:rsidP="00B501BD">
      <w:pPr>
        <w:rPr>
          <w:rFonts w:ascii="Arial" w:hAnsi="Arial" w:cstheme="minorHAnsi"/>
          <w:color w:val="222222"/>
          <w:shd w:val="clear" w:color="auto" w:fill="FFFFFF"/>
        </w:rPr>
      </w:pPr>
      <w:r w:rsidRPr="00EA5C04">
        <w:rPr>
          <w:rFonts w:ascii="Arial" w:hAnsi="Arial" w:cstheme="minorHAnsi"/>
          <w:color w:val="222222"/>
          <w:shd w:val="clear" w:color="auto" w:fill="FFFFFF"/>
        </w:rPr>
        <w:t>Coordination with Fundraising Coordinating Team (FCC): The Volunteer Engagement Team will recruit volunteers</w:t>
      </w:r>
      <w:r w:rsidR="00D74E76">
        <w:rPr>
          <w:rFonts w:ascii="Arial" w:hAnsi="Arial" w:cstheme="minorHAnsi"/>
          <w:color w:val="222222"/>
          <w:shd w:val="clear" w:color="auto" w:fill="FFFFFF"/>
        </w:rPr>
        <w:t xml:space="preserve"> –</w:t>
      </w:r>
      <w:r w:rsidRPr="00EA5C04">
        <w:rPr>
          <w:rFonts w:ascii="Arial" w:hAnsi="Arial" w:cstheme="minorHAnsi"/>
          <w:color w:val="222222"/>
          <w:shd w:val="clear" w:color="auto" w:fill="FFFFFF"/>
        </w:rPr>
        <w:t xml:space="preserve"> a Fundraising Support Team (which is really a list of people willing to work on fundraising events). FCC will recruit a chair for each event. The chair will gather a team together (from the Fundraising Support Team and wherever). The FCC will work with the chair to establish goals for the event, best practices, etc. NOTE: There were questions within the Governance Task Force about how this fits within the Governance model. Perhaps a transitional circumstance.</w:t>
      </w:r>
    </w:p>
    <w:p w14:paraId="0CB27670" w14:textId="77777777" w:rsidR="00B501BD" w:rsidRPr="00EA5C04" w:rsidRDefault="00B501BD" w:rsidP="00B501BD">
      <w:pPr>
        <w:rPr>
          <w:rFonts w:ascii="Arial" w:hAnsi="Arial" w:cstheme="minorHAnsi"/>
          <w:color w:val="222222"/>
          <w:shd w:val="clear" w:color="auto" w:fill="FFFFFF"/>
        </w:rPr>
      </w:pPr>
      <w:r w:rsidRPr="00EA5C04">
        <w:rPr>
          <w:rFonts w:ascii="Arial" w:hAnsi="Arial" w:cstheme="minorHAnsi"/>
          <w:color w:val="222222"/>
          <w:shd w:val="clear" w:color="auto" w:fill="FFFFFF"/>
        </w:rPr>
        <w:t>The Council is reading and plans to discuss Rachel’s Report regarding young adults and parents of young children’s engagement at QUUF and implications for programming.</w:t>
      </w:r>
    </w:p>
    <w:p w14:paraId="3576584A" w14:textId="0EF47C99" w:rsidR="00B501BD" w:rsidRPr="00D74E76" w:rsidRDefault="00B501BD" w:rsidP="00B501BD">
      <w:pPr>
        <w:rPr>
          <w:rFonts w:ascii="Arial" w:hAnsi="Arial" w:cstheme="minorHAnsi"/>
          <w:b/>
          <w:bCs/>
          <w:color w:val="222222"/>
          <w:shd w:val="clear" w:color="auto" w:fill="FFFFFF"/>
        </w:rPr>
      </w:pPr>
      <w:r w:rsidRPr="00EA5C04">
        <w:rPr>
          <w:rFonts w:ascii="Arial" w:hAnsi="Arial" w:cstheme="minorHAnsi"/>
          <w:b/>
          <w:bCs/>
          <w:color w:val="222222"/>
          <w:shd w:val="clear" w:color="auto" w:fill="FFFFFF"/>
        </w:rPr>
        <w:t>Councils</w:t>
      </w:r>
      <w:r w:rsidR="00D74E76">
        <w:rPr>
          <w:rFonts w:ascii="Arial" w:hAnsi="Arial" w:cstheme="minorHAnsi"/>
          <w:b/>
          <w:bCs/>
          <w:color w:val="222222"/>
          <w:shd w:val="clear" w:color="auto" w:fill="FFFFFF"/>
        </w:rPr>
        <w:t xml:space="preserve"> (</w:t>
      </w:r>
      <w:r w:rsidRPr="00D74E76">
        <w:rPr>
          <w:rFonts w:ascii="Arial" w:hAnsi="Arial" w:cstheme="minorHAnsi"/>
          <w:b/>
          <w:bCs/>
          <w:color w:val="222222"/>
          <w:shd w:val="clear" w:color="auto" w:fill="FFFFFF"/>
        </w:rPr>
        <w:t>and some highlights</w:t>
      </w:r>
      <w:r w:rsidR="00D74E76">
        <w:rPr>
          <w:rFonts w:ascii="Arial" w:hAnsi="Arial" w:cstheme="minorHAnsi"/>
          <w:b/>
          <w:bCs/>
          <w:color w:val="222222"/>
          <w:shd w:val="clear" w:color="auto" w:fill="FFFFFF"/>
        </w:rPr>
        <w:t>)</w:t>
      </w:r>
    </w:p>
    <w:p w14:paraId="1825F22A" w14:textId="545CB0A7" w:rsidR="00B501BD" w:rsidRPr="00EA5C04" w:rsidRDefault="00B501BD" w:rsidP="00B501BD">
      <w:pPr>
        <w:rPr>
          <w:rFonts w:ascii="Arial" w:eastAsia="Times New Roman" w:hAnsi="Arial" w:cstheme="minorHAnsi"/>
          <w:color w:val="222222"/>
        </w:rPr>
      </w:pPr>
      <w:r w:rsidRPr="00EA5C04">
        <w:rPr>
          <w:rFonts w:ascii="Arial" w:hAnsi="Arial" w:cstheme="minorHAnsi"/>
          <w:b/>
          <w:bCs/>
          <w:color w:val="222222"/>
          <w:shd w:val="clear" w:color="auto" w:fill="FFFFFF"/>
        </w:rPr>
        <w:t>Community Council</w:t>
      </w:r>
      <w:r w:rsidRPr="00D74E76">
        <w:rPr>
          <w:rFonts w:ascii="Arial" w:hAnsi="Arial" w:cstheme="minorHAnsi"/>
          <w:color w:val="222222"/>
          <w:shd w:val="clear" w:color="auto" w:fill="FFFFFF"/>
        </w:rPr>
        <w:t xml:space="preserve"> –</w:t>
      </w:r>
      <w:r w:rsidRPr="00EA5C04">
        <w:rPr>
          <w:rFonts w:ascii="Arial" w:hAnsi="Arial" w:cstheme="minorHAnsi"/>
          <w:b/>
          <w:bCs/>
          <w:color w:val="222222"/>
          <w:shd w:val="clear" w:color="auto" w:fill="FFFFFF"/>
        </w:rPr>
        <w:t xml:space="preserve"> </w:t>
      </w:r>
      <w:r w:rsidRPr="00EA5C04">
        <w:rPr>
          <w:rFonts w:ascii="Arial" w:eastAsia="Times New Roman" w:hAnsi="Arial" w:cstheme="minorHAnsi"/>
          <w:color w:val="222222"/>
        </w:rPr>
        <w:t>Debra Bouchard has fully assumed being Lead for the Community Council.</w:t>
      </w:r>
    </w:p>
    <w:p w14:paraId="02C80296" w14:textId="02F1E3EB" w:rsidR="00B501BD" w:rsidRPr="00EA5C04" w:rsidRDefault="00B501BD" w:rsidP="00B501BD">
      <w:pPr>
        <w:rPr>
          <w:rFonts w:ascii="Arial" w:eastAsia="Times New Roman" w:hAnsi="Arial" w:cstheme="minorHAnsi"/>
          <w:color w:val="222222"/>
        </w:rPr>
      </w:pPr>
      <w:r w:rsidRPr="00EA5C04">
        <w:rPr>
          <w:rFonts w:ascii="Arial" w:eastAsia="Times New Roman" w:hAnsi="Arial" w:cstheme="minorHAnsi"/>
          <w:color w:val="222222"/>
        </w:rPr>
        <w:t>After beginning of the year sign-ups, we have 18 continuing or new Affinity Groups and 10 Covenant Groups. One is designed for parents with young children providing childcare at QUUF.</w:t>
      </w:r>
    </w:p>
    <w:p w14:paraId="4E17F95A" w14:textId="14C15B68" w:rsidR="00B501BD" w:rsidRPr="00EA5C04" w:rsidRDefault="00B501BD" w:rsidP="00B501BD">
      <w:pPr>
        <w:rPr>
          <w:rFonts w:ascii="Arial" w:eastAsia="Times New Roman" w:hAnsi="Arial" w:cstheme="minorHAnsi"/>
          <w:color w:val="222222"/>
        </w:rPr>
      </w:pPr>
      <w:r w:rsidRPr="00EA5C04">
        <w:rPr>
          <w:rFonts w:ascii="Arial" w:eastAsia="Times New Roman" w:hAnsi="Arial" w:cstheme="minorHAnsi"/>
          <w:color w:val="222222"/>
        </w:rPr>
        <w:t>The Christmas Holiday tree and Giving program is in the works with a new chair.</w:t>
      </w:r>
    </w:p>
    <w:p w14:paraId="08C5C8C5" w14:textId="6E656EBE" w:rsidR="00B501BD" w:rsidRPr="00EA5C04" w:rsidRDefault="00B501BD" w:rsidP="00B501BD">
      <w:pPr>
        <w:rPr>
          <w:rFonts w:ascii="Arial" w:hAnsi="Arial" w:cstheme="minorHAnsi"/>
          <w:color w:val="222222"/>
          <w:shd w:val="clear" w:color="auto" w:fill="FFFFFF"/>
        </w:rPr>
      </w:pPr>
      <w:r w:rsidRPr="00EA5C04">
        <w:rPr>
          <w:rFonts w:ascii="Arial" w:hAnsi="Arial" w:cstheme="minorHAnsi"/>
          <w:b/>
          <w:bCs/>
          <w:color w:val="222222"/>
          <w:shd w:val="clear" w:color="auto" w:fill="FFFFFF"/>
        </w:rPr>
        <w:t>Social and Environmental Council</w:t>
      </w:r>
      <w:r w:rsidR="00D74E76">
        <w:rPr>
          <w:rFonts w:ascii="Arial" w:hAnsi="Arial" w:cstheme="minorHAnsi"/>
          <w:b/>
          <w:bCs/>
          <w:color w:val="222222"/>
          <w:shd w:val="clear" w:color="auto" w:fill="FFFFFF"/>
        </w:rPr>
        <w:t xml:space="preserve"> – </w:t>
      </w:r>
      <w:r w:rsidRPr="00EA5C04">
        <w:rPr>
          <w:rFonts w:ascii="Arial" w:hAnsi="Arial" w:cstheme="minorHAnsi"/>
          <w:color w:val="222222"/>
          <w:shd w:val="clear" w:color="auto" w:fill="FFFFFF"/>
        </w:rPr>
        <w:t>Special Connections Group is a new category for organizations we are connected to but that have their own non-profit status so they can’t be a QUUF team. We are working on criteria and definitions. JCIRA and Pet Helpers are examples.</w:t>
      </w:r>
    </w:p>
    <w:p w14:paraId="26B3D43B" w14:textId="5AF97F1C" w:rsidR="00B501BD" w:rsidRPr="00EA5C04" w:rsidRDefault="00B501BD" w:rsidP="00B501BD">
      <w:pPr>
        <w:rPr>
          <w:rFonts w:ascii="Arial" w:hAnsi="Arial" w:cstheme="minorHAnsi"/>
          <w:color w:val="222222"/>
          <w:shd w:val="clear" w:color="auto" w:fill="FFFFFF"/>
        </w:rPr>
      </w:pPr>
      <w:r w:rsidRPr="00EA5C04">
        <w:rPr>
          <w:rFonts w:ascii="Arial" w:hAnsi="Arial" w:cstheme="minorHAnsi"/>
          <w:color w:val="222222"/>
          <w:shd w:val="clear" w:color="auto" w:fill="FFFFFF"/>
        </w:rPr>
        <w:t>SEJC is looking at ways to approach the $4900 endowment gift for a housing project. This was the anonymous donation made when we were planning the Safe Park project that did not work out.</w:t>
      </w:r>
    </w:p>
    <w:p w14:paraId="60F19717" w14:textId="2F3E452B" w:rsidR="00D74E76" w:rsidRDefault="00B501BD" w:rsidP="00B501BD">
      <w:pPr>
        <w:rPr>
          <w:rFonts w:ascii="Arial" w:hAnsi="Arial" w:cstheme="minorHAnsi"/>
          <w:color w:val="222222"/>
          <w:shd w:val="clear" w:color="auto" w:fill="FFFFFF"/>
        </w:rPr>
      </w:pPr>
      <w:r w:rsidRPr="00EA5C04">
        <w:rPr>
          <w:rFonts w:ascii="Arial" w:hAnsi="Arial" w:cstheme="minorHAnsi"/>
          <w:color w:val="222222"/>
          <w:shd w:val="clear" w:color="auto" w:fill="FFFFFF"/>
        </w:rPr>
        <w:lastRenderedPageBreak/>
        <w:t>The Naked Lady/clothes swap sponsored by Green Sanctuary happened in October.</w:t>
      </w:r>
    </w:p>
    <w:p w14:paraId="5BE1AAC8" w14:textId="5AED6968" w:rsidR="00B501BD" w:rsidRPr="00EA5C04" w:rsidRDefault="00B501BD" w:rsidP="00B501BD">
      <w:pPr>
        <w:rPr>
          <w:rFonts w:ascii="Arial" w:hAnsi="Arial" w:cstheme="minorHAnsi"/>
          <w:color w:val="222222"/>
          <w:shd w:val="clear" w:color="auto" w:fill="FFFFFF"/>
        </w:rPr>
      </w:pPr>
      <w:r w:rsidRPr="00EA5C04">
        <w:rPr>
          <w:rFonts w:ascii="Arial" w:hAnsi="Arial" w:cstheme="minorHAnsi"/>
          <w:color w:val="222222"/>
          <w:shd w:val="clear" w:color="auto" w:fill="FFFFFF"/>
        </w:rPr>
        <w:t>Meaningful movies continue.</w:t>
      </w:r>
    </w:p>
    <w:p w14:paraId="7B61A234" w14:textId="60165EEA" w:rsidR="00B501BD" w:rsidRPr="00EA5C04" w:rsidRDefault="00B501BD" w:rsidP="00B501BD">
      <w:pPr>
        <w:rPr>
          <w:rFonts w:ascii="Arial" w:hAnsi="Arial" w:cstheme="minorHAnsi"/>
          <w:bCs/>
          <w:color w:val="222222"/>
          <w:highlight w:val="white"/>
        </w:rPr>
      </w:pPr>
      <w:r w:rsidRPr="00EA5C04">
        <w:rPr>
          <w:rFonts w:ascii="Arial" w:hAnsi="Arial" w:cstheme="minorHAnsi"/>
          <w:b/>
          <w:bCs/>
          <w:color w:val="222222"/>
          <w:shd w:val="clear" w:color="auto" w:fill="FFFFFF"/>
        </w:rPr>
        <w:t>Spirit Council</w:t>
      </w:r>
      <w:r w:rsidR="00D74E76">
        <w:rPr>
          <w:rFonts w:ascii="Arial" w:hAnsi="Arial" w:cstheme="minorHAnsi"/>
          <w:b/>
          <w:bCs/>
          <w:color w:val="222222"/>
          <w:shd w:val="clear" w:color="auto" w:fill="FFFFFF"/>
        </w:rPr>
        <w:t xml:space="preserve"> </w:t>
      </w:r>
      <w:r w:rsidR="00D74E76" w:rsidRPr="00D74E76">
        <w:rPr>
          <w:rFonts w:ascii="Arial" w:hAnsi="Arial" w:cstheme="minorHAnsi"/>
          <w:color w:val="222222"/>
          <w:shd w:val="clear" w:color="auto" w:fill="FFFFFF"/>
        </w:rPr>
        <w:t xml:space="preserve">– </w:t>
      </w:r>
      <w:r w:rsidRPr="00EA5C04">
        <w:rPr>
          <w:rFonts w:ascii="Arial" w:hAnsi="Arial" w:cstheme="minorHAnsi"/>
          <w:bCs/>
          <w:color w:val="222222"/>
          <w:highlight w:val="white"/>
        </w:rPr>
        <w:t>Production Team has discontinued</w:t>
      </w:r>
      <w:r w:rsidRPr="00EA5C04">
        <w:rPr>
          <w:rFonts w:ascii="Arial" w:hAnsi="Arial" w:cstheme="minorHAnsi"/>
          <w:bCs/>
          <w:color w:val="222222"/>
        </w:rPr>
        <w:t xml:space="preserve">. </w:t>
      </w:r>
      <w:r w:rsidRPr="00EA5C04">
        <w:rPr>
          <w:rFonts w:ascii="Arial" w:hAnsi="Arial" w:cstheme="minorHAnsi"/>
          <w:bCs/>
          <w:color w:val="222222"/>
          <w:highlight w:val="white"/>
        </w:rPr>
        <w:t>Aesthetics is collaborating with NCAG and others to work on an exhibit for People of the Global Majority (PGM) (formerly BIPOC). Joyful Noise is now part of music planning. Some changes: Worship Assistants will be called celebrants; board members will make announcements.</w:t>
      </w:r>
    </w:p>
    <w:p w14:paraId="6B98A624" w14:textId="77777777" w:rsidR="00B501BD" w:rsidRPr="00EA5C04" w:rsidRDefault="00B501BD" w:rsidP="00B501BD">
      <w:pPr>
        <w:rPr>
          <w:rFonts w:ascii="Arial" w:hAnsi="Arial" w:cstheme="minorHAnsi"/>
          <w:color w:val="222222"/>
          <w:shd w:val="clear" w:color="auto" w:fill="FFFFFF"/>
        </w:rPr>
      </w:pPr>
      <w:r w:rsidRPr="00EA5C04">
        <w:rPr>
          <w:rFonts w:ascii="Arial" w:hAnsi="Arial" w:cstheme="minorHAnsi"/>
          <w:b/>
          <w:bCs/>
          <w:color w:val="222222"/>
          <w:shd w:val="clear" w:color="auto" w:fill="FFFFFF"/>
        </w:rPr>
        <w:t xml:space="preserve">Growth and Learning </w:t>
      </w:r>
      <w:r w:rsidRPr="00EA5C04">
        <w:rPr>
          <w:rFonts w:ascii="Arial" w:hAnsi="Arial" w:cstheme="minorHAnsi"/>
          <w:color w:val="222222"/>
          <w:shd w:val="clear" w:color="auto" w:fill="FFFFFF"/>
        </w:rPr>
        <w:t>– A group working on re-imagining Adult Programming is planning a congregational meeting for discussion/input and then this group will establish a mission statement, Charter, and guidelines and possibly policies for Adult Programming.</w:t>
      </w:r>
    </w:p>
    <w:p w14:paraId="5A2A99A7" w14:textId="2BD7B0A4" w:rsidR="00B501BD" w:rsidRPr="00EA5C04" w:rsidRDefault="00B501BD" w:rsidP="00B501BD">
      <w:pPr>
        <w:rPr>
          <w:rFonts w:ascii="Arial" w:hAnsi="Arial" w:cstheme="minorHAnsi"/>
          <w:color w:val="222222"/>
          <w:shd w:val="clear" w:color="auto" w:fill="FFFFFF"/>
        </w:rPr>
      </w:pPr>
      <w:r w:rsidRPr="00EA5C04">
        <w:rPr>
          <w:rFonts w:ascii="Arial" w:hAnsi="Arial" w:cstheme="minorHAnsi"/>
          <w:b/>
          <w:bCs/>
          <w:color w:val="222222"/>
          <w:shd w:val="clear" w:color="auto" w:fill="FFFFFF"/>
        </w:rPr>
        <w:t>Operations Council</w:t>
      </w:r>
      <w:r w:rsidR="00D74E76">
        <w:rPr>
          <w:rFonts w:ascii="Arial" w:hAnsi="Arial" w:cstheme="minorHAnsi"/>
          <w:color w:val="222222"/>
          <w:shd w:val="clear" w:color="auto" w:fill="FFFFFF"/>
        </w:rPr>
        <w:t xml:space="preserve"> – </w:t>
      </w:r>
      <w:r w:rsidRPr="00EA5C04">
        <w:rPr>
          <w:rFonts w:ascii="Arial" w:hAnsi="Arial" w:cstheme="minorHAnsi"/>
          <w:color w:val="222222"/>
          <w:shd w:val="clear" w:color="auto" w:fill="FFFFFF"/>
        </w:rPr>
        <w:t>still</w:t>
      </w:r>
      <w:r w:rsidRPr="00EA5C04">
        <w:rPr>
          <w:rFonts w:ascii="Arial" w:hAnsi="Arial" w:cstheme="minorHAnsi"/>
          <w:b/>
          <w:bCs/>
          <w:color w:val="222222"/>
          <w:shd w:val="clear" w:color="auto" w:fill="FFFFFF"/>
        </w:rPr>
        <w:t xml:space="preserve"> </w:t>
      </w:r>
      <w:r w:rsidRPr="00EA5C04">
        <w:rPr>
          <w:rFonts w:ascii="Arial" w:hAnsi="Arial" w:cstheme="minorHAnsi"/>
          <w:color w:val="222222"/>
          <w:shd w:val="clear" w:color="auto" w:fill="FFFFFF"/>
        </w:rPr>
        <w:t>no lead. But David Covert has been sharing information and attending some meetings as an ‘observer’. The paving of the patio and walkway is complete. Carolyn Salmon has resigned from the Admin. and Tech. Team because of health reasons</w:t>
      </w:r>
      <w:r w:rsidR="00D74E76">
        <w:rPr>
          <w:rFonts w:ascii="Arial" w:hAnsi="Arial" w:cstheme="minorHAnsi"/>
          <w:color w:val="222222"/>
          <w:shd w:val="clear" w:color="auto" w:fill="FFFFFF"/>
        </w:rPr>
        <w:t>,</w:t>
      </w:r>
      <w:r w:rsidRPr="00EA5C04">
        <w:rPr>
          <w:rFonts w:ascii="Arial" w:hAnsi="Arial" w:cstheme="minorHAnsi"/>
          <w:color w:val="222222"/>
          <w:shd w:val="clear" w:color="auto" w:fill="FFFFFF"/>
        </w:rPr>
        <w:t xml:space="preserve"> so essentially this is now run by staff.</w:t>
      </w:r>
    </w:p>
    <w:p w14:paraId="0060E1AC" w14:textId="0CA05AB9" w:rsidR="00B501BD" w:rsidRPr="00EA5C04" w:rsidRDefault="00B501BD" w:rsidP="00B501BD">
      <w:pPr>
        <w:rPr>
          <w:rFonts w:ascii="Arial" w:hAnsi="Arial" w:cstheme="minorHAnsi"/>
        </w:rPr>
      </w:pPr>
      <w:r w:rsidRPr="00EA5C04">
        <w:rPr>
          <w:rFonts w:ascii="Arial" w:hAnsi="Arial" w:cstheme="minorHAnsi"/>
        </w:rPr>
        <w:t>Submitted by Diane Haas,</w:t>
      </w:r>
    </w:p>
    <w:p w14:paraId="1FBE408E" w14:textId="7EC52832" w:rsidR="00B501BD" w:rsidRPr="00EA5C04" w:rsidRDefault="00B501BD" w:rsidP="00B501BD">
      <w:pPr>
        <w:rPr>
          <w:rFonts w:ascii="Arial" w:hAnsi="Arial" w:cstheme="minorHAnsi"/>
        </w:rPr>
      </w:pPr>
      <w:r w:rsidRPr="00EA5C04">
        <w:rPr>
          <w:rFonts w:ascii="Arial" w:hAnsi="Arial" w:cstheme="minorHAnsi"/>
        </w:rPr>
        <w:t>Program Council Chair</w:t>
      </w:r>
    </w:p>
    <w:p w14:paraId="0CE67F88" w14:textId="77777777" w:rsidR="00B501BD" w:rsidRPr="00BC08F7" w:rsidRDefault="00000000" w:rsidP="00B501BD">
      <w:pPr>
        <w:rPr>
          <w:rStyle w:val="Hyperlink"/>
          <w:sz w:val="23"/>
          <w:szCs w:val="23"/>
        </w:rPr>
      </w:pPr>
      <w:hyperlink w:anchor="AgendaPage2" w:history="1">
        <w:r w:rsidR="00B501BD" w:rsidRPr="00BC08F7">
          <w:rPr>
            <w:rStyle w:val="Hyperlink"/>
            <w:sz w:val="23"/>
            <w:szCs w:val="23"/>
          </w:rPr>
          <w:t>Return to Agenda</w:t>
        </w:r>
      </w:hyperlink>
    </w:p>
    <w:p w14:paraId="6ADDE0E3" w14:textId="77777777" w:rsidR="00B501BD" w:rsidRDefault="00B501BD" w:rsidP="00B501BD">
      <w:pPr>
        <w:rPr>
          <w:rFonts w:ascii="Calibri" w:eastAsia="Calibri" w:hAnsi="Calibri" w:cs="Times New Roman"/>
          <w:b/>
          <w:bCs/>
          <w:sz w:val="28"/>
          <w:szCs w:val="28"/>
        </w:rPr>
      </w:pPr>
      <w:r>
        <w:rPr>
          <w:rFonts w:ascii="Calibri" w:eastAsia="Calibri" w:hAnsi="Calibri" w:cs="Times New Roman"/>
          <w:b/>
          <w:bCs/>
          <w:sz w:val="28"/>
          <w:szCs w:val="28"/>
        </w:rPr>
        <w:br w:type="page"/>
      </w:r>
    </w:p>
    <w:p w14:paraId="6DF29D30" w14:textId="77777777" w:rsidR="00F74031" w:rsidRPr="00F74031" w:rsidRDefault="00B501BD" w:rsidP="00B501BD">
      <w:pPr>
        <w:tabs>
          <w:tab w:val="left" w:pos="2550"/>
        </w:tabs>
        <w:rPr>
          <w:rFonts w:ascii="Arial" w:eastAsia="Calibri" w:hAnsi="Arial" w:cs="Times New Roman"/>
          <w:b/>
          <w:bCs/>
          <w:sz w:val="20"/>
          <w:szCs w:val="28"/>
        </w:rPr>
      </w:pPr>
      <w:r w:rsidRPr="00F74031">
        <w:rPr>
          <w:rFonts w:ascii="Arial" w:eastAsia="Calibri" w:hAnsi="Arial" w:cs="Times New Roman"/>
          <w:b/>
          <w:bCs/>
          <w:sz w:val="20"/>
          <w:szCs w:val="28"/>
        </w:rPr>
        <w:lastRenderedPageBreak/>
        <w:t>Attachment K</w:t>
      </w:r>
      <w:bookmarkStart w:id="14" w:name="AttachmentK"/>
      <w:bookmarkEnd w:id="14"/>
    </w:p>
    <w:p w14:paraId="5D0954C8" w14:textId="1258A65B" w:rsidR="00B501BD" w:rsidRDefault="00B501BD" w:rsidP="00F74031">
      <w:pPr>
        <w:tabs>
          <w:tab w:val="left" w:pos="2550"/>
        </w:tabs>
        <w:spacing w:after="0" w:afterAutospacing="0"/>
        <w:jc w:val="center"/>
        <w:rPr>
          <w:rFonts w:ascii="Arial" w:eastAsia="Calibri" w:hAnsi="Arial" w:cs="Times New Roman"/>
          <w:b/>
          <w:bCs/>
          <w:sz w:val="28"/>
          <w:szCs w:val="28"/>
        </w:rPr>
      </w:pPr>
      <w:r w:rsidRPr="00F74031">
        <w:rPr>
          <w:rFonts w:ascii="Arial" w:eastAsia="Calibri" w:hAnsi="Arial" w:cs="Times New Roman"/>
          <w:b/>
          <w:bCs/>
          <w:sz w:val="28"/>
          <w:szCs w:val="28"/>
        </w:rPr>
        <w:t>Personnel Committee</w:t>
      </w:r>
    </w:p>
    <w:p w14:paraId="05135829" w14:textId="39E4C601" w:rsidR="00F74031" w:rsidRPr="00F74031" w:rsidRDefault="00F74031" w:rsidP="00F74031">
      <w:pPr>
        <w:tabs>
          <w:tab w:val="left" w:pos="2550"/>
        </w:tabs>
        <w:jc w:val="center"/>
        <w:rPr>
          <w:rFonts w:ascii="Arial" w:eastAsia="Calibri" w:hAnsi="Arial" w:cs="Times New Roman"/>
          <w:b/>
          <w:bCs/>
        </w:rPr>
      </w:pPr>
      <w:r>
        <w:rPr>
          <w:rFonts w:ascii="Arial" w:eastAsia="Calibri" w:hAnsi="Arial" w:cs="Times New Roman"/>
          <w:b/>
          <w:bCs/>
          <w:sz w:val="28"/>
          <w:szCs w:val="28"/>
        </w:rPr>
        <w:t>October 2023 Report</w:t>
      </w:r>
    </w:p>
    <w:p w14:paraId="2E06C9D8" w14:textId="77777777" w:rsidR="00B501BD" w:rsidRPr="00F74031" w:rsidRDefault="00B501BD" w:rsidP="00B501BD">
      <w:pPr>
        <w:rPr>
          <w:rFonts w:ascii="Arial" w:hAnsi="Arial"/>
          <w:szCs w:val="28"/>
        </w:rPr>
      </w:pPr>
      <w:r w:rsidRPr="00F74031">
        <w:rPr>
          <w:rFonts w:ascii="Arial" w:hAnsi="Arial"/>
          <w:szCs w:val="28"/>
        </w:rPr>
        <w:t>To: The Board of Trustees</w:t>
      </w:r>
    </w:p>
    <w:p w14:paraId="4E2A0A63" w14:textId="77777777" w:rsidR="00B501BD" w:rsidRPr="00F74031" w:rsidRDefault="00B501BD" w:rsidP="00B501BD">
      <w:pPr>
        <w:pStyle w:val="ListParagraph"/>
        <w:numPr>
          <w:ilvl w:val="0"/>
          <w:numId w:val="7"/>
        </w:numPr>
        <w:spacing w:after="160" w:line="259" w:lineRule="auto"/>
        <w:rPr>
          <w:rFonts w:ascii="Arial" w:hAnsi="Arial"/>
          <w:sz w:val="24"/>
          <w:szCs w:val="28"/>
        </w:rPr>
      </w:pPr>
      <w:r w:rsidRPr="00F74031">
        <w:rPr>
          <w:rFonts w:ascii="Arial" w:hAnsi="Arial"/>
          <w:sz w:val="24"/>
          <w:szCs w:val="28"/>
        </w:rPr>
        <w:t>Recruited new member for Committee</w:t>
      </w:r>
    </w:p>
    <w:p w14:paraId="3DDD58FF" w14:textId="77777777" w:rsidR="00B501BD" w:rsidRPr="00F74031" w:rsidRDefault="00B501BD" w:rsidP="00B501BD">
      <w:pPr>
        <w:pStyle w:val="ListParagraph"/>
        <w:numPr>
          <w:ilvl w:val="0"/>
          <w:numId w:val="7"/>
        </w:numPr>
        <w:spacing w:after="160" w:line="259" w:lineRule="auto"/>
        <w:rPr>
          <w:rFonts w:ascii="Arial" w:hAnsi="Arial"/>
          <w:sz w:val="24"/>
          <w:szCs w:val="28"/>
        </w:rPr>
      </w:pPr>
      <w:r w:rsidRPr="00F74031">
        <w:rPr>
          <w:rFonts w:ascii="Arial" w:hAnsi="Arial"/>
          <w:sz w:val="24"/>
          <w:szCs w:val="28"/>
        </w:rPr>
        <w:t>Mary Tyburski appointed Board Liaison to Committee</w:t>
      </w:r>
    </w:p>
    <w:p w14:paraId="6FAC1117" w14:textId="77777777" w:rsidR="00B501BD" w:rsidRPr="00F74031" w:rsidRDefault="00B501BD" w:rsidP="00B501BD">
      <w:pPr>
        <w:pStyle w:val="ListParagraph"/>
        <w:numPr>
          <w:ilvl w:val="0"/>
          <w:numId w:val="7"/>
        </w:numPr>
        <w:spacing w:after="160" w:line="259" w:lineRule="auto"/>
        <w:rPr>
          <w:rFonts w:ascii="Arial" w:hAnsi="Arial"/>
          <w:sz w:val="24"/>
          <w:szCs w:val="28"/>
        </w:rPr>
      </w:pPr>
      <w:r w:rsidRPr="00F74031">
        <w:rPr>
          <w:rFonts w:ascii="Arial" w:hAnsi="Arial"/>
          <w:sz w:val="24"/>
          <w:szCs w:val="28"/>
        </w:rPr>
        <w:t>Chair conducted one-on-one orientation with Board Liaison</w:t>
      </w:r>
    </w:p>
    <w:p w14:paraId="3718931F" w14:textId="403DA485" w:rsidR="00B501BD" w:rsidRPr="00F74031" w:rsidRDefault="00B501BD" w:rsidP="00B501BD">
      <w:pPr>
        <w:rPr>
          <w:rFonts w:ascii="Arial" w:hAnsi="Arial"/>
          <w:szCs w:val="28"/>
        </w:rPr>
      </w:pPr>
      <w:r w:rsidRPr="00F74031">
        <w:rPr>
          <w:rFonts w:ascii="Arial" w:hAnsi="Arial"/>
          <w:szCs w:val="28"/>
        </w:rPr>
        <w:t>Please Note: Our monthly Committee meeting is scheduled for 1:30pm October 19. Committee activities and results will appear in November report.</w:t>
      </w:r>
    </w:p>
    <w:p w14:paraId="1B019D2D" w14:textId="77777777" w:rsidR="00B501BD" w:rsidRPr="00F74031" w:rsidRDefault="00B501BD" w:rsidP="00B501BD">
      <w:pPr>
        <w:rPr>
          <w:rFonts w:ascii="Arial" w:hAnsi="Arial"/>
          <w:szCs w:val="28"/>
        </w:rPr>
      </w:pPr>
      <w:r w:rsidRPr="00F74031">
        <w:rPr>
          <w:rFonts w:ascii="Arial" w:hAnsi="Arial"/>
          <w:szCs w:val="28"/>
        </w:rPr>
        <w:t>Submitted by Linda Spratt, Chair</w:t>
      </w:r>
    </w:p>
    <w:p w14:paraId="27F779A0" w14:textId="77777777" w:rsidR="00B501BD" w:rsidRPr="00F74031" w:rsidRDefault="00B501BD" w:rsidP="00B501BD">
      <w:pPr>
        <w:rPr>
          <w:rFonts w:ascii="Arial" w:hAnsi="Arial"/>
          <w:szCs w:val="28"/>
        </w:rPr>
      </w:pPr>
      <w:r w:rsidRPr="00F74031">
        <w:rPr>
          <w:rFonts w:ascii="Arial" w:hAnsi="Arial"/>
          <w:szCs w:val="28"/>
        </w:rPr>
        <w:t>10/19/2023</w:t>
      </w:r>
    </w:p>
    <w:p w14:paraId="611B767A" w14:textId="77777777" w:rsidR="00B501BD" w:rsidRPr="00BC08F7" w:rsidRDefault="00000000" w:rsidP="00B501BD">
      <w:pPr>
        <w:rPr>
          <w:rStyle w:val="Hyperlink"/>
          <w:sz w:val="23"/>
          <w:szCs w:val="23"/>
        </w:rPr>
      </w:pPr>
      <w:hyperlink w:anchor="AgendaPage2" w:history="1">
        <w:r w:rsidR="00B501BD" w:rsidRPr="00BC08F7">
          <w:rPr>
            <w:rStyle w:val="Hyperlink"/>
            <w:sz w:val="23"/>
            <w:szCs w:val="23"/>
          </w:rPr>
          <w:t>Return to Agenda</w:t>
        </w:r>
      </w:hyperlink>
    </w:p>
    <w:p w14:paraId="691C7487" w14:textId="77777777" w:rsidR="00B501BD" w:rsidRDefault="00B501BD" w:rsidP="00B501BD">
      <w:pPr>
        <w:rPr>
          <w:rFonts w:ascii="Cambria" w:eastAsia="MS Mincho" w:hAnsi="Cambria" w:cs="Times New Roman"/>
          <w:b/>
        </w:rPr>
      </w:pPr>
      <w:r>
        <w:rPr>
          <w:rFonts w:ascii="Cambria" w:eastAsia="MS Mincho" w:hAnsi="Cambria" w:cs="Times New Roman"/>
          <w:b/>
        </w:rPr>
        <w:br w:type="page"/>
      </w:r>
    </w:p>
    <w:p w14:paraId="22281C13" w14:textId="77777777" w:rsidR="00F74031" w:rsidRPr="00F74031" w:rsidRDefault="00B501BD" w:rsidP="00B501BD">
      <w:pPr>
        <w:rPr>
          <w:rFonts w:ascii="Arial" w:eastAsia="Times New Roman" w:hAnsi="Arial" w:cs="Arial"/>
          <w:b/>
          <w:bCs/>
          <w:color w:val="000000"/>
          <w:sz w:val="20"/>
          <w:szCs w:val="28"/>
        </w:rPr>
      </w:pPr>
      <w:r w:rsidRPr="00F74031">
        <w:rPr>
          <w:rFonts w:ascii="Arial" w:eastAsia="Times New Roman" w:hAnsi="Arial" w:cs="Arial"/>
          <w:b/>
          <w:bCs/>
          <w:color w:val="000000"/>
          <w:sz w:val="20"/>
          <w:szCs w:val="28"/>
        </w:rPr>
        <w:lastRenderedPageBreak/>
        <w:t>Attachment L</w:t>
      </w:r>
      <w:bookmarkStart w:id="15" w:name="AttachmentL"/>
      <w:bookmarkEnd w:id="15"/>
      <w:r w:rsidRPr="00F74031">
        <w:rPr>
          <w:rFonts w:ascii="Arial" w:eastAsia="Times New Roman" w:hAnsi="Arial" w:cs="Arial"/>
          <w:b/>
          <w:bCs/>
          <w:color w:val="000000"/>
          <w:sz w:val="20"/>
          <w:szCs w:val="28"/>
        </w:rPr>
        <w:t xml:space="preserve">: </w:t>
      </w:r>
    </w:p>
    <w:p w14:paraId="03AF4EB1" w14:textId="17DD5C3C" w:rsidR="00B501BD" w:rsidRPr="00D27542" w:rsidRDefault="00B501BD" w:rsidP="00F74031">
      <w:pPr>
        <w:jc w:val="center"/>
        <w:rPr>
          <w:rFonts w:ascii="Arial" w:eastAsia="Times New Roman" w:hAnsi="Arial" w:cs="Arial"/>
          <w:b/>
          <w:bCs/>
          <w:color w:val="000000"/>
          <w:sz w:val="28"/>
          <w:szCs w:val="28"/>
        </w:rPr>
      </w:pPr>
      <w:r w:rsidRPr="00D27542">
        <w:rPr>
          <w:rFonts w:ascii="Arial" w:eastAsia="Times New Roman" w:hAnsi="Arial" w:cs="Arial"/>
          <w:b/>
          <w:bCs/>
          <w:color w:val="000000"/>
          <w:sz w:val="28"/>
          <w:szCs w:val="28"/>
        </w:rPr>
        <w:t>Bylaws Committee Report for October 2023</w:t>
      </w:r>
    </w:p>
    <w:p w14:paraId="4C0F6E80" w14:textId="77C9DA2B" w:rsidR="00B501BD" w:rsidRPr="00F74031" w:rsidRDefault="00B501BD" w:rsidP="008F679B">
      <w:pPr>
        <w:spacing w:after="0" w:afterAutospacing="0"/>
        <w:rPr>
          <w:rFonts w:ascii="Arial" w:eastAsia="Times New Roman" w:hAnsi="Arial" w:cs="Arial"/>
          <w:color w:val="000000"/>
          <w:szCs w:val="28"/>
        </w:rPr>
      </w:pPr>
      <w:r w:rsidRPr="00F74031">
        <w:rPr>
          <w:rFonts w:ascii="Arial" w:eastAsia="Times New Roman" w:hAnsi="Arial" w:cs="Arial"/>
          <w:color w:val="000000"/>
          <w:szCs w:val="28"/>
        </w:rPr>
        <w:t>The committee meets every two weeks and has collected ideas and issues from the Nominating Committee, a past Ministerial Search Committee, the Financial Review committee</w:t>
      </w:r>
      <w:r w:rsidR="00F74031">
        <w:rPr>
          <w:rFonts w:ascii="Arial" w:eastAsia="Times New Roman" w:hAnsi="Arial" w:cs="Arial"/>
          <w:color w:val="000000"/>
          <w:szCs w:val="28"/>
        </w:rPr>
        <w:t>,</w:t>
      </w:r>
      <w:r w:rsidRPr="00F74031">
        <w:rPr>
          <w:rFonts w:ascii="Arial" w:eastAsia="Times New Roman" w:hAnsi="Arial" w:cs="Arial"/>
          <w:color w:val="000000"/>
          <w:szCs w:val="28"/>
        </w:rPr>
        <w:t xml:space="preserve"> and members of the fellowship.</w:t>
      </w:r>
    </w:p>
    <w:p w14:paraId="070F1306" w14:textId="77777777" w:rsidR="00B501BD" w:rsidRPr="00F74031" w:rsidRDefault="00B501BD" w:rsidP="008F679B">
      <w:pPr>
        <w:spacing w:after="0" w:afterAutospacing="0"/>
        <w:rPr>
          <w:rFonts w:ascii="Arial" w:eastAsia="Times New Roman" w:hAnsi="Arial" w:cs="Arial"/>
          <w:color w:val="000000"/>
          <w:szCs w:val="28"/>
        </w:rPr>
      </w:pPr>
    </w:p>
    <w:p w14:paraId="68597D95" w14:textId="77777777" w:rsidR="00B501BD" w:rsidRDefault="00B501BD" w:rsidP="008F679B">
      <w:pPr>
        <w:spacing w:after="0" w:afterAutospacing="0"/>
        <w:rPr>
          <w:rFonts w:ascii="Arial" w:eastAsia="Times New Roman" w:hAnsi="Arial" w:cs="Arial"/>
          <w:color w:val="000000"/>
          <w:szCs w:val="28"/>
        </w:rPr>
      </w:pPr>
      <w:r w:rsidRPr="00F74031">
        <w:rPr>
          <w:rFonts w:ascii="Arial" w:eastAsia="Times New Roman" w:hAnsi="Arial" w:cs="Arial"/>
          <w:color w:val="000000"/>
          <w:szCs w:val="28"/>
        </w:rPr>
        <w:t>Notices requesting further inputs are in the Weekly Update.</w:t>
      </w:r>
    </w:p>
    <w:p w14:paraId="0BC17ACD" w14:textId="77777777" w:rsidR="00F74031" w:rsidRPr="00F74031" w:rsidRDefault="00F74031" w:rsidP="008F679B">
      <w:pPr>
        <w:spacing w:after="0" w:afterAutospacing="0"/>
        <w:rPr>
          <w:rFonts w:ascii="Arial" w:eastAsia="Times New Roman" w:hAnsi="Arial" w:cs="Arial"/>
          <w:color w:val="000000"/>
          <w:szCs w:val="28"/>
        </w:rPr>
      </w:pPr>
    </w:p>
    <w:p w14:paraId="4C33A401" w14:textId="77777777" w:rsidR="00B501BD" w:rsidRPr="00F74031" w:rsidRDefault="00B501BD" w:rsidP="008F679B">
      <w:pPr>
        <w:spacing w:after="0" w:afterAutospacing="0"/>
        <w:rPr>
          <w:rFonts w:ascii="Arial" w:eastAsia="Times New Roman" w:hAnsi="Arial" w:cs="Arial"/>
          <w:color w:val="000000"/>
          <w:szCs w:val="28"/>
        </w:rPr>
      </w:pPr>
      <w:r w:rsidRPr="00F74031">
        <w:rPr>
          <w:rFonts w:ascii="Arial" w:eastAsia="Times New Roman" w:hAnsi="Arial" w:cs="Arial"/>
          <w:color w:val="000000"/>
          <w:szCs w:val="28"/>
        </w:rPr>
        <w:t>The list of topics being considered is the table below.</w:t>
      </w:r>
    </w:p>
    <w:p w14:paraId="7427A343" w14:textId="77777777" w:rsidR="00B501BD" w:rsidRPr="00F74031" w:rsidRDefault="00B501BD" w:rsidP="008F679B">
      <w:pPr>
        <w:spacing w:after="0" w:afterAutospacing="0"/>
        <w:rPr>
          <w:rFonts w:ascii="Arial" w:eastAsia="Times New Roman" w:hAnsi="Arial" w:cs="Arial"/>
          <w:color w:val="000000"/>
          <w:szCs w:val="28"/>
        </w:rPr>
      </w:pPr>
    </w:p>
    <w:p w14:paraId="2FAF2692" w14:textId="77777777" w:rsidR="00B501BD" w:rsidRPr="00F74031" w:rsidRDefault="00B501BD" w:rsidP="008F679B">
      <w:pPr>
        <w:spacing w:after="0" w:afterAutospacing="0"/>
        <w:rPr>
          <w:rFonts w:ascii="Arial" w:eastAsia="Times New Roman" w:hAnsi="Arial" w:cs="Arial"/>
          <w:color w:val="000000"/>
          <w:szCs w:val="28"/>
        </w:rPr>
      </w:pPr>
      <w:r w:rsidRPr="00F74031">
        <w:rPr>
          <w:rFonts w:ascii="Arial" w:eastAsia="Times New Roman" w:hAnsi="Arial" w:cs="Arial"/>
          <w:color w:val="000000"/>
          <w:szCs w:val="28"/>
        </w:rPr>
        <w:t>Respectfully submitted,</w:t>
      </w:r>
    </w:p>
    <w:p w14:paraId="6D6771CC" w14:textId="77777777" w:rsidR="00905E9F" w:rsidRPr="00F74031" w:rsidRDefault="00B501BD" w:rsidP="00905E9F">
      <w:pPr>
        <w:spacing w:after="0" w:afterAutospacing="0"/>
        <w:rPr>
          <w:rFonts w:ascii="Arial" w:eastAsia="Times New Roman" w:hAnsi="Arial" w:cs="Arial"/>
          <w:color w:val="000000"/>
          <w:szCs w:val="28"/>
        </w:rPr>
      </w:pPr>
      <w:r w:rsidRPr="00F74031">
        <w:rPr>
          <w:rFonts w:ascii="Arial" w:eastAsia="Times New Roman" w:hAnsi="Arial" w:cs="Arial"/>
          <w:color w:val="000000"/>
          <w:szCs w:val="28"/>
        </w:rPr>
        <w:t>John Collins, David Alverez, Rosemary Adang &amp; Larry Morrell.</w:t>
      </w:r>
    </w:p>
    <w:p w14:paraId="3485993E" w14:textId="77777777" w:rsidR="00905E9F" w:rsidRPr="00F74031" w:rsidRDefault="00905E9F" w:rsidP="00905E9F">
      <w:pPr>
        <w:spacing w:after="0" w:afterAutospacing="0"/>
        <w:rPr>
          <w:rFonts w:ascii="Arial" w:eastAsia="Times New Roman" w:hAnsi="Arial" w:cs="Arial"/>
          <w:color w:val="000000"/>
          <w:szCs w:val="28"/>
        </w:rPr>
      </w:pPr>
    </w:p>
    <w:p w14:paraId="0454BC5D" w14:textId="3B1793B9" w:rsidR="00B501BD" w:rsidRPr="00F74031" w:rsidRDefault="00B501BD" w:rsidP="00B501BD">
      <w:pPr>
        <w:rPr>
          <w:rFonts w:ascii="Times New Roman" w:eastAsia="Times New Roman" w:hAnsi="Times New Roman" w:cs="Times New Roman"/>
        </w:rPr>
      </w:pPr>
      <w:r w:rsidRPr="00F74031">
        <w:rPr>
          <w:rFonts w:ascii="Arial" w:eastAsia="Times New Roman" w:hAnsi="Arial" w:cs="Arial"/>
          <w:color w:val="000000"/>
          <w:szCs w:val="28"/>
        </w:rPr>
        <w:t>List of</w:t>
      </w:r>
      <w:r w:rsidR="00F74031">
        <w:rPr>
          <w:rFonts w:ascii="Arial" w:eastAsia="Times New Roman" w:hAnsi="Arial" w:cs="Arial"/>
          <w:color w:val="000000"/>
          <w:szCs w:val="28"/>
        </w:rPr>
        <w:t xml:space="preserve"> </w:t>
      </w:r>
      <w:r w:rsidRPr="00F74031">
        <w:rPr>
          <w:rFonts w:ascii="Arial" w:eastAsia="Times New Roman" w:hAnsi="Arial" w:cs="Arial"/>
          <w:color w:val="000000"/>
          <w:szCs w:val="28"/>
        </w:rPr>
        <w:t>issues to address in the bylaws</w:t>
      </w:r>
      <w:r w:rsidR="00F74031">
        <w:rPr>
          <w:rFonts w:ascii="Arial" w:eastAsia="Times New Roman" w:hAnsi="Arial" w:cs="Arial"/>
          <w:color w:val="000000"/>
          <w:szCs w:val="28"/>
        </w:rPr>
        <w:t xml:space="preserve"> – </w:t>
      </w:r>
      <w:r w:rsidRPr="00F74031">
        <w:rPr>
          <w:rFonts w:ascii="Arial" w:eastAsia="Times New Roman" w:hAnsi="Arial" w:cs="Arial"/>
          <w:color w:val="000000"/>
          <w:szCs w:val="28"/>
        </w:rPr>
        <w:t xml:space="preserve">started by </w:t>
      </w:r>
      <w:r w:rsidR="00F74031">
        <w:rPr>
          <w:rFonts w:ascii="Arial" w:eastAsia="Times New Roman" w:hAnsi="Arial" w:cs="Arial"/>
          <w:color w:val="000000"/>
          <w:szCs w:val="28"/>
        </w:rPr>
        <w:t>this c</w:t>
      </w:r>
      <w:r w:rsidRPr="00F74031">
        <w:rPr>
          <w:rFonts w:ascii="Arial" w:eastAsia="Times New Roman" w:hAnsi="Arial" w:cs="Arial"/>
          <w:color w:val="000000"/>
          <w:szCs w:val="28"/>
        </w:rPr>
        <w:t>omm</w:t>
      </w:r>
      <w:r w:rsidR="00F74031">
        <w:rPr>
          <w:rFonts w:ascii="Arial" w:eastAsia="Times New Roman" w:hAnsi="Arial" w:cs="Arial"/>
          <w:color w:val="000000"/>
          <w:szCs w:val="28"/>
        </w:rPr>
        <w:t>ittee</w:t>
      </w:r>
      <w:r w:rsidRPr="00F74031">
        <w:rPr>
          <w:rFonts w:ascii="Arial" w:eastAsia="Times New Roman" w:hAnsi="Arial" w:cs="Arial"/>
          <w:color w:val="000000"/>
          <w:szCs w:val="28"/>
        </w:rPr>
        <w:t xml:space="preserve"> on 9/19/23.</w:t>
      </w:r>
    </w:p>
    <w:tbl>
      <w:tblPr>
        <w:tblStyle w:val="TableGrid"/>
        <w:tblW w:w="0" w:type="auto"/>
        <w:tblLook w:val="04A0" w:firstRow="1" w:lastRow="0" w:firstColumn="1" w:lastColumn="0" w:noHBand="0" w:noVBand="1"/>
      </w:tblPr>
      <w:tblGrid>
        <w:gridCol w:w="2059"/>
        <w:gridCol w:w="3246"/>
        <w:gridCol w:w="4045"/>
      </w:tblGrid>
      <w:tr w:rsidR="00B501BD" w:rsidRPr="00C772E6" w14:paraId="5B55B562" w14:textId="77777777" w:rsidTr="00A164D8">
        <w:tc>
          <w:tcPr>
            <w:tcW w:w="2059" w:type="dxa"/>
          </w:tcPr>
          <w:p w14:paraId="41CAF149" w14:textId="77777777" w:rsidR="00B501BD" w:rsidRPr="00224209" w:rsidRDefault="00B501BD" w:rsidP="00A164D8">
            <w:pPr>
              <w:rPr>
                <w:rFonts w:eastAsia="Times New Roman" w:cstheme="minorHAnsi"/>
                <w:b/>
                <w:bCs/>
                <w:sz w:val="28"/>
                <w:szCs w:val="28"/>
              </w:rPr>
            </w:pPr>
            <w:r w:rsidRPr="00224209">
              <w:rPr>
                <w:rFonts w:eastAsia="Times New Roman" w:cstheme="minorHAnsi"/>
                <w:b/>
                <w:bCs/>
                <w:sz w:val="28"/>
                <w:szCs w:val="28"/>
              </w:rPr>
              <w:t>Topic</w:t>
            </w:r>
          </w:p>
        </w:tc>
        <w:tc>
          <w:tcPr>
            <w:tcW w:w="3246" w:type="dxa"/>
          </w:tcPr>
          <w:p w14:paraId="21974B86" w14:textId="77777777" w:rsidR="00B501BD" w:rsidRPr="00224209" w:rsidRDefault="00B501BD" w:rsidP="00A164D8">
            <w:pPr>
              <w:rPr>
                <w:rFonts w:eastAsia="Times New Roman" w:cstheme="minorHAnsi"/>
                <w:b/>
                <w:bCs/>
                <w:sz w:val="28"/>
                <w:szCs w:val="28"/>
              </w:rPr>
            </w:pPr>
            <w:r w:rsidRPr="00224209">
              <w:rPr>
                <w:rFonts w:eastAsia="Times New Roman" w:cstheme="minorHAnsi"/>
                <w:b/>
                <w:bCs/>
                <w:sz w:val="28"/>
                <w:szCs w:val="28"/>
              </w:rPr>
              <w:t>Purpose of Change</w:t>
            </w:r>
          </w:p>
        </w:tc>
        <w:tc>
          <w:tcPr>
            <w:tcW w:w="4045" w:type="dxa"/>
          </w:tcPr>
          <w:p w14:paraId="44390A87" w14:textId="77777777" w:rsidR="00B501BD" w:rsidRPr="00224209" w:rsidRDefault="00B501BD" w:rsidP="00A164D8">
            <w:pPr>
              <w:rPr>
                <w:rFonts w:eastAsia="Times New Roman" w:cstheme="minorHAnsi"/>
                <w:b/>
                <w:bCs/>
                <w:sz w:val="28"/>
                <w:szCs w:val="28"/>
              </w:rPr>
            </w:pPr>
            <w:r w:rsidRPr="00224209">
              <w:rPr>
                <w:rFonts w:eastAsia="Times New Roman" w:cstheme="minorHAnsi"/>
                <w:b/>
                <w:bCs/>
                <w:sz w:val="28"/>
                <w:szCs w:val="28"/>
              </w:rPr>
              <w:t>Bylaws Reference</w:t>
            </w:r>
          </w:p>
        </w:tc>
      </w:tr>
      <w:tr w:rsidR="00B501BD" w:rsidRPr="00C772E6" w14:paraId="2692CED5" w14:textId="77777777" w:rsidTr="00A164D8">
        <w:tc>
          <w:tcPr>
            <w:tcW w:w="2059" w:type="dxa"/>
          </w:tcPr>
          <w:p w14:paraId="021C505D"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Membership</w:t>
            </w:r>
          </w:p>
        </w:tc>
        <w:tc>
          <w:tcPr>
            <w:tcW w:w="3246" w:type="dxa"/>
          </w:tcPr>
          <w:p w14:paraId="1343B882" w14:textId="77777777" w:rsidR="00B501BD" w:rsidRPr="00C772E6" w:rsidRDefault="00B501BD" w:rsidP="00A164D8">
            <w:pPr>
              <w:rPr>
                <w:rFonts w:eastAsia="Times New Roman" w:cstheme="minorHAnsi"/>
                <w:sz w:val="24"/>
                <w:szCs w:val="24"/>
              </w:rPr>
            </w:pPr>
            <w:r>
              <w:rPr>
                <w:rFonts w:eastAsia="Times New Roman" w:cstheme="minorHAnsi"/>
                <w:sz w:val="24"/>
                <w:szCs w:val="24"/>
              </w:rPr>
              <w:t>Clarify Rights and Responsibilities of Membership</w:t>
            </w:r>
          </w:p>
        </w:tc>
        <w:tc>
          <w:tcPr>
            <w:tcW w:w="4045" w:type="dxa"/>
          </w:tcPr>
          <w:p w14:paraId="280A19F7" w14:textId="77777777" w:rsidR="00B501BD" w:rsidRPr="00C772E6" w:rsidRDefault="00B501BD" w:rsidP="00A164D8">
            <w:pPr>
              <w:rPr>
                <w:rFonts w:eastAsia="Times New Roman" w:cstheme="minorHAnsi"/>
                <w:sz w:val="24"/>
                <w:szCs w:val="24"/>
              </w:rPr>
            </w:pPr>
            <w:r>
              <w:rPr>
                <w:rFonts w:eastAsia="Times New Roman" w:cstheme="minorHAnsi"/>
                <w:sz w:val="24"/>
                <w:szCs w:val="24"/>
              </w:rPr>
              <w:t>ART III Sec. 3 – update and align with Policies</w:t>
            </w:r>
            <w:r>
              <w:rPr>
                <w:rFonts w:eastAsia="Times New Roman" w:cstheme="minorHAnsi"/>
                <w:sz w:val="24"/>
                <w:szCs w:val="24"/>
              </w:rPr>
              <w:br/>
            </w:r>
          </w:p>
        </w:tc>
      </w:tr>
      <w:tr w:rsidR="00B501BD" w:rsidRPr="00C772E6" w14:paraId="2F73CAF5" w14:textId="77777777" w:rsidTr="00A164D8">
        <w:tc>
          <w:tcPr>
            <w:tcW w:w="2059" w:type="dxa"/>
          </w:tcPr>
          <w:p w14:paraId="69157A66"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Removal from Membership</w:t>
            </w:r>
          </w:p>
        </w:tc>
        <w:tc>
          <w:tcPr>
            <w:tcW w:w="3246" w:type="dxa"/>
          </w:tcPr>
          <w:p w14:paraId="78057DA8" w14:textId="77777777" w:rsidR="00B501BD" w:rsidRDefault="00B501BD" w:rsidP="00A164D8">
            <w:pPr>
              <w:rPr>
                <w:rFonts w:eastAsia="Times New Roman" w:cstheme="minorHAnsi"/>
                <w:sz w:val="24"/>
                <w:szCs w:val="24"/>
              </w:rPr>
            </w:pPr>
            <w:r>
              <w:rPr>
                <w:rFonts w:eastAsia="Times New Roman" w:cstheme="minorHAnsi"/>
                <w:sz w:val="24"/>
                <w:szCs w:val="24"/>
              </w:rPr>
              <w:t>Clarify process of calling a special meeting to appeal removal.</w:t>
            </w:r>
          </w:p>
        </w:tc>
        <w:tc>
          <w:tcPr>
            <w:tcW w:w="4045" w:type="dxa"/>
          </w:tcPr>
          <w:p w14:paraId="05B297BC" w14:textId="77777777" w:rsidR="00B501BD" w:rsidRDefault="00B501BD" w:rsidP="00A164D8">
            <w:pPr>
              <w:rPr>
                <w:rFonts w:eastAsia="Times New Roman" w:cstheme="minorHAnsi"/>
                <w:sz w:val="24"/>
                <w:szCs w:val="24"/>
              </w:rPr>
            </w:pPr>
            <w:r>
              <w:rPr>
                <w:rFonts w:eastAsia="Times New Roman" w:cstheme="minorHAnsi"/>
                <w:sz w:val="24"/>
                <w:szCs w:val="24"/>
              </w:rPr>
              <w:t>Change ART III Sec. 6 to “Membership: Warning, Suspension and Termination.”  Add Special Meeting to be called in accordance with ART IV Sec. 2 describing requirements for calling Special Meeting (10% of membership.)</w:t>
            </w:r>
          </w:p>
        </w:tc>
      </w:tr>
      <w:tr w:rsidR="00B501BD" w:rsidRPr="00C772E6" w14:paraId="516B2C0C" w14:textId="77777777" w:rsidTr="00A164D8">
        <w:tc>
          <w:tcPr>
            <w:tcW w:w="2059" w:type="dxa"/>
          </w:tcPr>
          <w:p w14:paraId="083DF3AC"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Removal of Trustee</w:t>
            </w:r>
          </w:p>
        </w:tc>
        <w:tc>
          <w:tcPr>
            <w:tcW w:w="3246" w:type="dxa"/>
          </w:tcPr>
          <w:p w14:paraId="4BB9B8B8" w14:textId="77777777" w:rsidR="00B501BD" w:rsidRDefault="00B501BD" w:rsidP="00A164D8">
            <w:pPr>
              <w:rPr>
                <w:rFonts w:eastAsia="Times New Roman" w:cstheme="minorHAnsi"/>
                <w:sz w:val="24"/>
                <w:szCs w:val="24"/>
              </w:rPr>
            </w:pPr>
            <w:r>
              <w:rPr>
                <w:rFonts w:eastAsia="Times New Roman" w:cstheme="minorHAnsi"/>
                <w:sz w:val="24"/>
                <w:szCs w:val="24"/>
              </w:rPr>
              <w:t>Clarify process:  A special meeting may be called to appeal a removal following the procedures for a Special Meeting</w:t>
            </w:r>
          </w:p>
        </w:tc>
        <w:tc>
          <w:tcPr>
            <w:tcW w:w="4045" w:type="dxa"/>
          </w:tcPr>
          <w:p w14:paraId="2EF03D44" w14:textId="77777777" w:rsidR="00B501BD" w:rsidRPr="0083537E" w:rsidRDefault="00B501BD" w:rsidP="00A164D8">
            <w:pPr>
              <w:rPr>
                <w:rFonts w:eastAsia="Times New Roman" w:cstheme="minorHAnsi"/>
                <w:sz w:val="24"/>
                <w:szCs w:val="24"/>
              </w:rPr>
            </w:pPr>
            <w:r>
              <w:rPr>
                <w:rFonts w:eastAsia="Times New Roman" w:cstheme="minorHAnsi"/>
                <w:sz w:val="24"/>
                <w:szCs w:val="24"/>
              </w:rPr>
              <w:t xml:space="preserve">ART VI Sec. 5  ….at a Special Meeting, which, upon written request to the Board </w:t>
            </w:r>
            <w:r w:rsidRPr="0000695E">
              <w:rPr>
                <w:rFonts w:eastAsia="Times New Roman" w:cstheme="minorHAnsi"/>
                <w:i/>
                <w:iCs/>
                <w:sz w:val="24"/>
                <w:szCs w:val="24"/>
              </w:rPr>
              <w:t>in accordance with ART IV Sec. 2</w:t>
            </w:r>
            <w:r>
              <w:rPr>
                <w:rFonts w:eastAsia="Times New Roman" w:cstheme="minorHAnsi"/>
                <w:sz w:val="24"/>
                <w:szCs w:val="24"/>
              </w:rPr>
              <w:t>, shall be scheduled and held.</w:t>
            </w:r>
          </w:p>
        </w:tc>
      </w:tr>
      <w:tr w:rsidR="00B501BD" w:rsidRPr="00C772E6" w14:paraId="62A22F47" w14:textId="77777777" w:rsidTr="00A164D8">
        <w:tc>
          <w:tcPr>
            <w:tcW w:w="2059" w:type="dxa"/>
          </w:tcPr>
          <w:p w14:paraId="1785BA1A"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Membership Roster</w:t>
            </w:r>
          </w:p>
        </w:tc>
        <w:tc>
          <w:tcPr>
            <w:tcW w:w="3246" w:type="dxa"/>
          </w:tcPr>
          <w:p w14:paraId="004146F3" w14:textId="77777777" w:rsidR="00B501BD" w:rsidRDefault="00B501BD" w:rsidP="00A164D8">
            <w:pPr>
              <w:rPr>
                <w:rFonts w:eastAsia="Times New Roman" w:cstheme="minorHAnsi"/>
                <w:sz w:val="24"/>
                <w:szCs w:val="24"/>
              </w:rPr>
            </w:pPr>
            <w:r>
              <w:rPr>
                <w:rFonts w:eastAsia="Times New Roman" w:cstheme="minorHAnsi"/>
                <w:sz w:val="24"/>
                <w:szCs w:val="24"/>
              </w:rPr>
              <w:t>Sec. has oversight responsibility working with Staff to keep roster current</w:t>
            </w:r>
          </w:p>
        </w:tc>
        <w:tc>
          <w:tcPr>
            <w:tcW w:w="4045" w:type="dxa"/>
          </w:tcPr>
          <w:p w14:paraId="634B8109" w14:textId="77777777" w:rsidR="00B501BD" w:rsidRDefault="00B501BD" w:rsidP="00A164D8">
            <w:pPr>
              <w:rPr>
                <w:rFonts w:eastAsia="Times New Roman" w:cstheme="minorHAnsi"/>
                <w:sz w:val="24"/>
                <w:szCs w:val="24"/>
              </w:rPr>
            </w:pPr>
            <w:r>
              <w:rPr>
                <w:rFonts w:eastAsia="Times New Roman" w:cstheme="minorHAnsi"/>
                <w:sz w:val="24"/>
                <w:szCs w:val="24"/>
              </w:rPr>
              <w:t>Change ART III Sec. 5 to read –“A roster of confirmed members will be maintained in accordance with ART VII Sec. 3C.”</w:t>
            </w:r>
          </w:p>
        </w:tc>
      </w:tr>
      <w:tr w:rsidR="00B501BD" w:rsidRPr="00C772E6" w14:paraId="4B38F0FE" w14:textId="77777777" w:rsidTr="00A164D8">
        <w:tc>
          <w:tcPr>
            <w:tcW w:w="2059" w:type="dxa"/>
          </w:tcPr>
          <w:p w14:paraId="02FCAC6F"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Elections decoupled from Annual Meeting</w:t>
            </w:r>
          </w:p>
        </w:tc>
        <w:tc>
          <w:tcPr>
            <w:tcW w:w="3246" w:type="dxa"/>
          </w:tcPr>
          <w:p w14:paraId="326FD88B" w14:textId="77777777" w:rsidR="00B501BD" w:rsidRDefault="00B501BD" w:rsidP="00A164D8">
            <w:pPr>
              <w:rPr>
                <w:rFonts w:eastAsia="Times New Roman" w:cstheme="minorHAnsi"/>
                <w:sz w:val="24"/>
                <w:szCs w:val="24"/>
              </w:rPr>
            </w:pPr>
            <w:r>
              <w:rPr>
                <w:rFonts w:eastAsia="Times New Roman" w:cstheme="minorHAnsi"/>
                <w:sz w:val="24"/>
                <w:szCs w:val="24"/>
              </w:rPr>
              <w:t>Allow elected candidates ramp-up time prior to assuming office. Elections can be more inclusive if in-person attendance is not required. No need for proxy votes.</w:t>
            </w:r>
          </w:p>
        </w:tc>
        <w:tc>
          <w:tcPr>
            <w:tcW w:w="4045" w:type="dxa"/>
          </w:tcPr>
          <w:p w14:paraId="07D32B83" w14:textId="77777777" w:rsidR="00B501BD" w:rsidRDefault="00B501BD" w:rsidP="00A164D8">
            <w:pPr>
              <w:rPr>
                <w:rFonts w:eastAsia="Times New Roman" w:cstheme="minorHAnsi"/>
                <w:sz w:val="24"/>
                <w:szCs w:val="24"/>
              </w:rPr>
            </w:pPr>
            <w:r>
              <w:rPr>
                <w:rFonts w:eastAsia="Times New Roman" w:cstheme="minorHAnsi"/>
                <w:sz w:val="24"/>
                <w:szCs w:val="24"/>
              </w:rPr>
              <w:t xml:space="preserve">ART IV Sec. 1 – remove elections from required Agenda at Annual Meeting.  Add new Section 8 to ART IV:  The Board shall set an election deadline to be no later than 60 days prior to the end of the fiscal year.  </w:t>
            </w:r>
          </w:p>
        </w:tc>
      </w:tr>
      <w:tr w:rsidR="00B501BD" w:rsidRPr="00C772E6" w14:paraId="06E3E974" w14:textId="77777777" w:rsidTr="00A164D8">
        <w:tc>
          <w:tcPr>
            <w:tcW w:w="2059" w:type="dxa"/>
          </w:tcPr>
          <w:p w14:paraId="62822726"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lastRenderedPageBreak/>
              <w:t>Virtual Meetings</w:t>
            </w:r>
          </w:p>
        </w:tc>
        <w:tc>
          <w:tcPr>
            <w:tcW w:w="3246" w:type="dxa"/>
          </w:tcPr>
          <w:p w14:paraId="3624C5B5" w14:textId="77777777" w:rsidR="00B501BD" w:rsidRDefault="00B501BD" w:rsidP="00A164D8">
            <w:pPr>
              <w:rPr>
                <w:rFonts w:eastAsia="Times New Roman" w:cstheme="minorHAnsi"/>
                <w:sz w:val="24"/>
                <w:szCs w:val="24"/>
              </w:rPr>
            </w:pPr>
            <w:r>
              <w:rPr>
                <w:rFonts w:eastAsia="Times New Roman" w:cstheme="minorHAnsi"/>
                <w:sz w:val="24"/>
                <w:szCs w:val="24"/>
              </w:rPr>
              <w:t>Only allowable if in-person meeting is illegal or unsafe and must be approved by 2/3 of board. – Simplify to only require 2/3 vote of Board</w:t>
            </w:r>
          </w:p>
        </w:tc>
        <w:tc>
          <w:tcPr>
            <w:tcW w:w="4045" w:type="dxa"/>
          </w:tcPr>
          <w:p w14:paraId="3BC16F9F" w14:textId="77777777" w:rsidR="00B501BD" w:rsidRDefault="00B501BD" w:rsidP="00A164D8">
            <w:pPr>
              <w:rPr>
                <w:rFonts w:eastAsia="Times New Roman" w:cstheme="minorHAnsi"/>
                <w:sz w:val="24"/>
                <w:szCs w:val="24"/>
              </w:rPr>
            </w:pPr>
            <w:r>
              <w:rPr>
                <w:rFonts w:eastAsia="Times New Roman" w:cstheme="minorHAnsi"/>
                <w:sz w:val="24"/>
                <w:szCs w:val="24"/>
              </w:rPr>
              <w:t>ART IV Sec 1 &amp; 2 – delete requirements of “illegal or unsafe” and allow 2/3 vote of Board as only requirement.</w:t>
            </w:r>
          </w:p>
        </w:tc>
      </w:tr>
      <w:tr w:rsidR="00B501BD" w:rsidRPr="00C772E6" w14:paraId="4CD2CD7B" w14:textId="77777777" w:rsidTr="00A164D8">
        <w:tc>
          <w:tcPr>
            <w:tcW w:w="2059" w:type="dxa"/>
          </w:tcPr>
          <w:p w14:paraId="707FAD94"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Annual Meeting Agenda</w:t>
            </w:r>
          </w:p>
        </w:tc>
        <w:tc>
          <w:tcPr>
            <w:tcW w:w="3246" w:type="dxa"/>
          </w:tcPr>
          <w:p w14:paraId="6D32E792" w14:textId="77777777" w:rsidR="00B501BD" w:rsidRDefault="00B501BD" w:rsidP="00A164D8">
            <w:pPr>
              <w:rPr>
                <w:rFonts w:eastAsia="Times New Roman" w:cstheme="minorHAnsi"/>
                <w:sz w:val="24"/>
                <w:szCs w:val="24"/>
              </w:rPr>
            </w:pPr>
            <w:r>
              <w:rPr>
                <w:rFonts w:eastAsia="Times New Roman" w:cstheme="minorHAnsi"/>
                <w:sz w:val="24"/>
                <w:szCs w:val="24"/>
              </w:rPr>
              <w:t>Written reports from “all committees” now required. New structure should allow councils to determine which teams require written reports.</w:t>
            </w:r>
          </w:p>
        </w:tc>
        <w:tc>
          <w:tcPr>
            <w:tcW w:w="4045" w:type="dxa"/>
          </w:tcPr>
          <w:p w14:paraId="54EABFF4" w14:textId="77777777" w:rsidR="00B501BD" w:rsidRDefault="00B501BD" w:rsidP="00A164D8">
            <w:pPr>
              <w:rPr>
                <w:rFonts w:eastAsia="Times New Roman" w:cstheme="minorHAnsi"/>
                <w:sz w:val="24"/>
                <w:szCs w:val="24"/>
              </w:rPr>
            </w:pPr>
            <w:r>
              <w:rPr>
                <w:rFonts w:eastAsia="Times New Roman" w:cstheme="minorHAnsi"/>
                <w:sz w:val="24"/>
                <w:szCs w:val="24"/>
              </w:rPr>
              <w:t>ART IV Sec 1.  Change to “all Councils, and their teams as the councils may determine and all committees reporting to the Board or the Congregation shall submit written reports.”</w:t>
            </w:r>
          </w:p>
        </w:tc>
      </w:tr>
      <w:tr w:rsidR="00B501BD" w:rsidRPr="00C772E6" w14:paraId="1DFA8D1E" w14:textId="77777777" w:rsidTr="00A164D8">
        <w:tc>
          <w:tcPr>
            <w:tcW w:w="2059" w:type="dxa"/>
          </w:tcPr>
          <w:p w14:paraId="4E21B95B"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Inclusion of Youth</w:t>
            </w:r>
          </w:p>
        </w:tc>
        <w:tc>
          <w:tcPr>
            <w:tcW w:w="3246" w:type="dxa"/>
          </w:tcPr>
          <w:p w14:paraId="7ED0B172" w14:textId="77777777" w:rsidR="00B501BD" w:rsidRDefault="00B501BD" w:rsidP="00A164D8">
            <w:pPr>
              <w:rPr>
                <w:rFonts w:eastAsia="Times New Roman" w:cstheme="minorHAnsi"/>
                <w:sz w:val="24"/>
                <w:szCs w:val="24"/>
              </w:rPr>
            </w:pPr>
            <w:r>
              <w:rPr>
                <w:rFonts w:eastAsia="Times New Roman" w:cstheme="minorHAnsi"/>
                <w:sz w:val="24"/>
                <w:szCs w:val="24"/>
              </w:rPr>
              <w:t>Involve youth in governance and widen age diversity of  opinions on Board</w:t>
            </w:r>
          </w:p>
        </w:tc>
        <w:tc>
          <w:tcPr>
            <w:tcW w:w="4045" w:type="dxa"/>
          </w:tcPr>
          <w:p w14:paraId="27345701" w14:textId="77777777" w:rsidR="00B501BD" w:rsidRDefault="00B501BD" w:rsidP="00A164D8">
            <w:pPr>
              <w:rPr>
                <w:rFonts w:eastAsia="Times New Roman" w:cstheme="minorHAnsi"/>
                <w:sz w:val="24"/>
                <w:szCs w:val="24"/>
              </w:rPr>
            </w:pPr>
            <w:r>
              <w:rPr>
                <w:rFonts w:eastAsia="Times New Roman" w:cstheme="minorHAnsi"/>
                <w:sz w:val="24"/>
                <w:szCs w:val="24"/>
              </w:rPr>
              <w:t>ART VI Sec. 7 – YOUTH Liaison – unchanged; board encouraged to engage with Youth activities as part of Board schedules.</w:t>
            </w:r>
          </w:p>
        </w:tc>
      </w:tr>
      <w:tr w:rsidR="00B501BD" w:rsidRPr="00C772E6" w14:paraId="70C0C6C7" w14:textId="77777777" w:rsidTr="00A164D8">
        <w:tc>
          <w:tcPr>
            <w:tcW w:w="2059" w:type="dxa"/>
          </w:tcPr>
          <w:p w14:paraId="300483E1"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Youth as elected officials</w:t>
            </w:r>
          </w:p>
        </w:tc>
        <w:tc>
          <w:tcPr>
            <w:tcW w:w="3246" w:type="dxa"/>
          </w:tcPr>
          <w:p w14:paraId="38440942" w14:textId="77777777" w:rsidR="00B501BD" w:rsidRDefault="00B501BD" w:rsidP="00A164D8">
            <w:pPr>
              <w:rPr>
                <w:rFonts w:eastAsia="Times New Roman" w:cstheme="minorHAnsi"/>
                <w:sz w:val="24"/>
                <w:szCs w:val="24"/>
              </w:rPr>
            </w:pPr>
            <w:r>
              <w:rPr>
                <w:rFonts w:eastAsia="Times New Roman" w:cstheme="minorHAnsi"/>
                <w:sz w:val="24"/>
                <w:szCs w:val="24"/>
              </w:rPr>
              <w:t>Clarify age requirements –currently any member is eligible for any elected position.</w:t>
            </w:r>
          </w:p>
        </w:tc>
        <w:tc>
          <w:tcPr>
            <w:tcW w:w="4045" w:type="dxa"/>
          </w:tcPr>
          <w:p w14:paraId="2523FD7F" w14:textId="77777777" w:rsidR="00B501BD" w:rsidRDefault="00B501BD" w:rsidP="00A164D8">
            <w:pPr>
              <w:rPr>
                <w:rFonts w:eastAsia="Times New Roman" w:cstheme="minorHAnsi"/>
                <w:sz w:val="24"/>
                <w:szCs w:val="24"/>
              </w:rPr>
            </w:pPr>
            <w:r>
              <w:rPr>
                <w:rFonts w:eastAsia="Times New Roman" w:cstheme="minorHAnsi"/>
                <w:sz w:val="24"/>
                <w:szCs w:val="24"/>
              </w:rPr>
              <w:t xml:space="preserve">ART VI Sec. 1:  Add requirement for Officers to be at least 18 at time of assuming office. </w:t>
            </w:r>
          </w:p>
        </w:tc>
      </w:tr>
      <w:tr w:rsidR="00B501BD" w:rsidRPr="00C772E6" w14:paraId="750251EA" w14:textId="77777777" w:rsidTr="00A164D8">
        <w:tc>
          <w:tcPr>
            <w:tcW w:w="2059" w:type="dxa"/>
          </w:tcPr>
          <w:p w14:paraId="2E96B1BC"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Congregational Meeting Notice</w:t>
            </w:r>
          </w:p>
        </w:tc>
        <w:tc>
          <w:tcPr>
            <w:tcW w:w="3246" w:type="dxa"/>
          </w:tcPr>
          <w:p w14:paraId="662D536F" w14:textId="77777777" w:rsidR="00B501BD" w:rsidRDefault="00B501BD" w:rsidP="00A164D8">
            <w:pPr>
              <w:rPr>
                <w:rFonts w:eastAsia="Times New Roman" w:cstheme="minorHAnsi"/>
                <w:sz w:val="24"/>
                <w:szCs w:val="24"/>
              </w:rPr>
            </w:pPr>
            <w:r>
              <w:rPr>
                <w:rFonts w:eastAsia="Times New Roman" w:cstheme="minorHAnsi"/>
                <w:sz w:val="24"/>
                <w:szCs w:val="24"/>
              </w:rPr>
              <w:t>Specific channels of communication are no longer relevant. (e.g. Order of Service). 2 weeks vs. 10 days required for notice is inconsistent</w:t>
            </w:r>
          </w:p>
        </w:tc>
        <w:tc>
          <w:tcPr>
            <w:tcW w:w="4045" w:type="dxa"/>
          </w:tcPr>
          <w:p w14:paraId="73E6B6DE" w14:textId="77777777" w:rsidR="00B501BD" w:rsidRDefault="00B501BD" w:rsidP="00A164D8">
            <w:pPr>
              <w:rPr>
                <w:rFonts w:eastAsia="Times New Roman" w:cstheme="minorHAnsi"/>
                <w:sz w:val="24"/>
                <w:szCs w:val="24"/>
              </w:rPr>
            </w:pPr>
            <w:r>
              <w:rPr>
                <w:rFonts w:eastAsia="Times New Roman" w:cstheme="minorHAnsi"/>
                <w:sz w:val="24"/>
                <w:szCs w:val="24"/>
              </w:rPr>
              <w:t>ART IV Sec. 4 – change notice to 14 days (an integral number of weeks) and delete reference to specific vehicles.</w:t>
            </w:r>
          </w:p>
        </w:tc>
      </w:tr>
      <w:tr w:rsidR="00B501BD" w:rsidRPr="00C772E6" w14:paraId="6CE4313E" w14:textId="77777777" w:rsidTr="00A164D8">
        <w:tc>
          <w:tcPr>
            <w:tcW w:w="2059" w:type="dxa"/>
          </w:tcPr>
          <w:p w14:paraId="750D742B"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Unforeseen unbudgeted expenses</w:t>
            </w:r>
          </w:p>
        </w:tc>
        <w:tc>
          <w:tcPr>
            <w:tcW w:w="3246" w:type="dxa"/>
          </w:tcPr>
          <w:p w14:paraId="202E80B2" w14:textId="77777777" w:rsidR="00B501BD" w:rsidRDefault="00B501BD" w:rsidP="00A164D8">
            <w:pPr>
              <w:rPr>
                <w:rFonts w:eastAsia="Times New Roman" w:cstheme="minorHAnsi"/>
                <w:sz w:val="24"/>
                <w:szCs w:val="24"/>
              </w:rPr>
            </w:pPr>
            <w:r>
              <w:rPr>
                <w:rFonts w:eastAsia="Times New Roman" w:cstheme="minorHAnsi"/>
                <w:sz w:val="24"/>
                <w:szCs w:val="24"/>
              </w:rPr>
              <w:t>Cases such as a severance agreement can create a large unbudgeted expense. The board and Finance committee need flexibility without sacrificing transparency.</w:t>
            </w:r>
          </w:p>
        </w:tc>
        <w:tc>
          <w:tcPr>
            <w:tcW w:w="4045" w:type="dxa"/>
          </w:tcPr>
          <w:p w14:paraId="330BF5DF" w14:textId="77777777" w:rsidR="00B501BD" w:rsidRDefault="00B501BD" w:rsidP="00A164D8">
            <w:pPr>
              <w:rPr>
                <w:rFonts w:eastAsia="Times New Roman" w:cstheme="minorHAnsi"/>
                <w:sz w:val="24"/>
                <w:szCs w:val="24"/>
              </w:rPr>
            </w:pPr>
            <w:r>
              <w:rPr>
                <w:rFonts w:eastAsia="Times New Roman" w:cstheme="minorHAnsi"/>
                <w:sz w:val="24"/>
                <w:szCs w:val="24"/>
              </w:rPr>
              <w:t>ART V Sec. 3:  Wording TBD</w:t>
            </w:r>
          </w:p>
        </w:tc>
      </w:tr>
      <w:tr w:rsidR="00B501BD" w:rsidRPr="00C772E6" w14:paraId="468B1B17" w14:textId="77777777" w:rsidTr="00A164D8">
        <w:tc>
          <w:tcPr>
            <w:tcW w:w="2059" w:type="dxa"/>
          </w:tcPr>
          <w:p w14:paraId="0942116F"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Nominating process and Committee Role</w:t>
            </w:r>
          </w:p>
        </w:tc>
        <w:tc>
          <w:tcPr>
            <w:tcW w:w="3246" w:type="dxa"/>
          </w:tcPr>
          <w:p w14:paraId="46A3972E" w14:textId="77777777" w:rsidR="00B501BD" w:rsidRDefault="00B501BD" w:rsidP="00A164D8">
            <w:pPr>
              <w:rPr>
                <w:rFonts w:eastAsia="Times New Roman" w:cstheme="minorHAnsi"/>
                <w:sz w:val="24"/>
                <w:szCs w:val="24"/>
              </w:rPr>
            </w:pPr>
            <w:r>
              <w:rPr>
                <w:rFonts w:eastAsia="Times New Roman" w:cstheme="minorHAnsi"/>
                <w:sz w:val="24"/>
                <w:szCs w:val="24"/>
              </w:rPr>
              <w:t>Nominating Committee reports to the Congregation</w:t>
            </w:r>
          </w:p>
        </w:tc>
        <w:tc>
          <w:tcPr>
            <w:tcW w:w="4045" w:type="dxa"/>
          </w:tcPr>
          <w:p w14:paraId="0CEBA0F9" w14:textId="77777777" w:rsidR="00B501BD" w:rsidRPr="00EA344F" w:rsidRDefault="00B501BD" w:rsidP="00A164D8">
            <w:pPr>
              <w:rPr>
                <w:rFonts w:eastAsia="Times New Roman" w:cstheme="minorHAnsi"/>
                <w:sz w:val="24"/>
                <w:szCs w:val="24"/>
              </w:rPr>
            </w:pPr>
            <w:r>
              <w:rPr>
                <w:rFonts w:eastAsia="Times New Roman" w:cstheme="minorHAnsi"/>
                <w:sz w:val="24"/>
                <w:szCs w:val="24"/>
              </w:rPr>
              <w:t xml:space="preserve">ART VIII Sec. 1A paragraph 3: “Submit to the </w:t>
            </w:r>
            <w:r w:rsidRPr="00EA344F">
              <w:rPr>
                <w:rFonts w:eastAsia="Times New Roman" w:cstheme="minorHAnsi"/>
                <w:strike/>
                <w:sz w:val="24"/>
                <w:szCs w:val="24"/>
              </w:rPr>
              <w:t>board</w:t>
            </w:r>
            <w:r>
              <w:rPr>
                <w:rFonts w:eastAsia="Times New Roman" w:cstheme="minorHAnsi"/>
                <w:sz w:val="24"/>
                <w:szCs w:val="24"/>
              </w:rPr>
              <w:t xml:space="preserve"> </w:t>
            </w:r>
            <w:r>
              <w:rPr>
                <w:rFonts w:eastAsia="Times New Roman" w:cstheme="minorHAnsi"/>
                <w:i/>
                <w:iCs/>
                <w:sz w:val="24"/>
                <w:szCs w:val="24"/>
              </w:rPr>
              <w:t>congregation</w:t>
            </w:r>
            <w:r>
              <w:rPr>
                <w:rFonts w:eastAsia="Times New Roman" w:cstheme="minorHAnsi"/>
                <w:sz w:val="24"/>
                <w:szCs w:val="24"/>
              </w:rPr>
              <w:t xml:space="preserve"> in writing…”</w:t>
            </w:r>
          </w:p>
        </w:tc>
      </w:tr>
      <w:tr w:rsidR="00B501BD" w:rsidRPr="00C772E6" w14:paraId="029E8848" w14:textId="77777777" w:rsidTr="00A164D8">
        <w:tc>
          <w:tcPr>
            <w:tcW w:w="2059" w:type="dxa"/>
          </w:tcPr>
          <w:p w14:paraId="619B28C1"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Nominating Schedule</w:t>
            </w:r>
          </w:p>
        </w:tc>
        <w:tc>
          <w:tcPr>
            <w:tcW w:w="3246" w:type="dxa"/>
          </w:tcPr>
          <w:p w14:paraId="1877676E" w14:textId="77777777" w:rsidR="00B501BD" w:rsidRDefault="00B501BD" w:rsidP="00A164D8">
            <w:pPr>
              <w:rPr>
                <w:rFonts w:eastAsia="Times New Roman" w:cstheme="minorHAnsi"/>
                <w:sz w:val="24"/>
                <w:szCs w:val="24"/>
              </w:rPr>
            </w:pPr>
            <w:r>
              <w:rPr>
                <w:rFonts w:eastAsia="Times New Roman" w:cstheme="minorHAnsi"/>
                <w:sz w:val="24"/>
                <w:szCs w:val="24"/>
              </w:rPr>
              <w:t>Announcing candidates 60 days prior to elections is too far in advance according to the Nominating Committee</w:t>
            </w:r>
          </w:p>
        </w:tc>
        <w:tc>
          <w:tcPr>
            <w:tcW w:w="4045" w:type="dxa"/>
          </w:tcPr>
          <w:p w14:paraId="37C7AF58" w14:textId="77777777" w:rsidR="00B501BD" w:rsidRDefault="00B501BD" w:rsidP="00A164D8">
            <w:pPr>
              <w:rPr>
                <w:rFonts w:eastAsia="Times New Roman" w:cstheme="minorHAnsi"/>
                <w:sz w:val="24"/>
                <w:szCs w:val="24"/>
              </w:rPr>
            </w:pPr>
            <w:r>
              <w:rPr>
                <w:rFonts w:eastAsia="Times New Roman" w:cstheme="minorHAnsi"/>
                <w:sz w:val="24"/>
                <w:szCs w:val="24"/>
              </w:rPr>
              <w:t xml:space="preserve">ART VIII Sec. 1A paragraph 3:  “at least </w:t>
            </w:r>
            <w:r w:rsidRPr="00B41335">
              <w:rPr>
                <w:rFonts w:eastAsia="Times New Roman" w:cstheme="minorHAnsi"/>
                <w:strike/>
                <w:sz w:val="24"/>
                <w:szCs w:val="24"/>
              </w:rPr>
              <w:t>sixty (60)</w:t>
            </w:r>
            <w:r>
              <w:rPr>
                <w:rFonts w:eastAsia="Times New Roman" w:cstheme="minorHAnsi"/>
                <w:sz w:val="24"/>
                <w:szCs w:val="24"/>
              </w:rPr>
              <w:t xml:space="preserve"> </w:t>
            </w:r>
            <w:r>
              <w:rPr>
                <w:rFonts w:eastAsia="Times New Roman" w:cstheme="minorHAnsi"/>
                <w:i/>
                <w:iCs/>
                <w:sz w:val="24"/>
                <w:szCs w:val="24"/>
              </w:rPr>
              <w:t xml:space="preserve">forty (40) </w:t>
            </w:r>
            <w:r>
              <w:rPr>
                <w:rFonts w:eastAsia="Times New Roman" w:cstheme="minorHAnsi"/>
                <w:sz w:val="24"/>
                <w:szCs w:val="24"/>
              </w:rPr>
              <w:t xml:space="preserve">days prior to </w:t>
            </w:r>
            <w:r w:rsidRPr="00B41335">
              <w:rPr>
                <w:rFonts w:eastAsia="Times New Roman" w:cstheme="minorHAnsi"/>
                <w:strike/>
                <w:sz w:val="24"/>
                <w:szCs w:val="24"/>
              </w:rPr>
              <w:t>the Annual Meeting…</w:t>
            </w:r>
            <w:r w:rsidRPr="00B41335">
              <w:rPr>
                <w:rFonts w:eastAsia="Times New Roman" w:cstheme="minorHAnsi"/>
                <w:i/>
                <w:iCs/>
                <w:sz w:val="24"/>
                <w:szCs w:val="24"/>
              </w:rPr>
              <w:t>Elections</w:t>
            </w:r>
            <w:r>
              <w:rPr>
                <w:rFonts w:eastAsia="Times New Roman" w:cstheme="minorHAnsi"/>
                <w:sz w:val="24"/>
                <w:szCs w:val="24"/>
              </w:rPr>
              <w:t xml:space="preserve"> (per previous changes)</w:t>
            </w:r>
          </w:p>
        </w:tc>
      </w:tr>
      <w:tr w:rsidR="00B501BD" w:rsidRPr="00C772E6" w14:paraId="699591E3" w14:textId="77777777" w:rsidTr="00A164D8">
        <w:tc>
          <w:tcPr>
            <w:tcW w:w="2059" w:type="dxa"/>
          </w:tcPr>
          <w:p w14:paraId="16DEE64F"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Petition Candidates</w:t>
            </w:r>
          </w:p>
        </w:tc>
        <w:tc>
          <w:tcPr>
            <w:tcW w:w="3246" w:type="dxa"/>
          </w:tcPr>
          <w:p w14:paraId="0036285E" w14:textId="77777777" w:rsidR="00B501BD" w:rsidRDefault="00B501BD" w:rsidP="00A164D8">
            <w:pPr>
              <w:rPr>
                <w:rFonts w:eastAsia="Times New Roman" w:cstheme="minorHAnsi"/>
                <w:sz w:val="24"/>
                <w:szCs w:val="24"/>
              </w:rPr>
            </w:pPr>
            <w:r>
              <w:rPr>
                <w:rFonts w:eastAsia="Times New Roman" w:cstheme="minorHAnsi"/>
                <w:sz w:val="24"/>
                <w:szCs w:val="24"/>
              </w:rPr>
              <w:t>Currently 25 members can nominate a petition candidate</w:t>
            </w:r>
          </w:p>
        </w:tc>
        <w:tc>
          <w:tcPr>
            <w:tcW w:w="4045" w:type="dxa"/>
          </w:tcPr>
          <w:p w14:paraId="38B74317" w14:textId="77777777" w:rsidR="00B501BD" w:rsidRDefault="00B501BD" w:rsidP="00A164D8">
            <w:pPr>
              <w:rPr>
                <w:rFonts w:eastAsia="Times New Roman" w:cstheme="minorHAnsi"/>
                <w:sz w:val="24"/>
                <w:szCs w:val="24"/>
              </w:rPr>
            </w:pPr>
            <w:r>
              <w:rPr>
                <w:rFonts w:eastAsia="Times New Roman" w:cstheme="minorHAnsi"/>
                <w:sz w:val="24"/>
                <w:szCs w:val="24"/>
              </w:rPr>
              <w:t>ART VIII Sec. 1B:  Change to 10% of members</w:t>
            </w:r>
          </w:p>
        </w:tc>
      </w:tr>
      <w:tr w:rsidR="00B501BD" w:rsidRPr="00C772E6" w14:paraId="3581794A" w14:textId="77777777" w:rsidTr="00A164D8">
        <w:tc>
          <w:tcPr>
            <w:tcW w:w="2059" w:type="dxa"/>
          </w:tcPr>
          <w:p w14:paraId="2A0A9319"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Term Limits</w:t>
            </w:r>
          </w:p>
        </w:tc>
        <w:tc>
          <w:tcPr>
            <w:tcW w:w="3246" w:type="dxa"/>
          </w:tcPr>
          <w:p w14:paraId="72B9F38E" w14:textId="77777777" w:rsidR="00B501BD" w:rsidRDefault="00B501BD" w:rsidP="00A164D8">
            <w:pPr>
              <w:rPr>
                <w:rFonts w:eastAsia="Times New Roman" w:cstheme="minorHAnsi"/>
                <w:sz w:val="24"/>
                <w:szCs w:val="24"/>
              </w:rPr>
            </w:pPr>
            <w:r>
              <w:rPr>
                <w:rFonts w:eastAsia="Times New Roman" w:cstheme="minorHAnsi"/>
                <w:sz w:val="24"/>
                <w:szCs w:val="24"/>
              </w:rPr>
              <w:t xml:space="preserve">A portion of a term for appointed members is not </w:t>
            </w:r>
            <w:r>
              <w:rPr>
                <w:rFonts w:eastAsia="Times New Roman" w:cstheme="minorHAnsi"/>
                <w:sz w:val="24"/>
                <w:szCs w:val="24"/>
              </w:rPr>
              <w:lastRenderedPageBreak/>
              <w:t>accounted for.  Nom Comm suggest a flat 7-consequtive-year limit.</w:t>
            </w:r>
          </w:p>
        </w:tc>
        <w:tc>
          <w:tcPr>
            <w:tcW w:w="4045" w:type="dxa"/>
          </w:tcPr>
          <w:p w14:paraId="62C187BE" w14:textId="77777777" w:rsidR="00B501BD" w:rsidRDefault="00B501BD" w:rsidP="00A164D8">
            <w:pPr>
              <w:rPr>
                <w:rFonts w:eastAsia="Times New Roman" w:cstheme="minorHAnsi"/>
                <w:sz w:val="24"/>
                <w:szCs w:val="24"/>
              </w:rPr>
            </w:pPr>
            <w:r>
              <w:rPr>
                <w:rFonts w:eastAsia="Times New Roman" w:cstheme="minorHAnsi"/>
                <w:sz w:val="24"/>
                <w:szCs w:val="24"/>
              </w:rPr>
              <w:lastRenderedPageBreak/>
              <w:t xml:space="preserve">ART VI Sec. 2; ART VIII Sec. 1A paragraph 1; ART VIII Sec. 2B – change </w:t>
            </w:r>
            <w:r>
              <w:rPr>
                <w:rFonts w:eastAsia="Times New Roman" w:cstheme="minorHAnsi"/>
                <w:sz w:val="24"/>
                <w:szCs w:val="24"/>
              </w:rPr>
              <w:lastRenderedPageBreak/>
              <w:t>“two consecutive terms” to “7 consecutive years”</w:t>
            </w:r>
          </w:p>
        </w:tc>
      </w:tr>
      <w:tr w:rsidR="00B501BD" w:rsidRPr="00C772E6" w14:paraId="753ECE6A" w14:textId="77777777" w:rsidTr="00A164D8">
        <w:tc>
          <w:tcPr>
            <w:tcW w:w="2059" w:type="dxa"/>
          </w:tcPr>
          <w:p w14:paraId="4316C9A0"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lastRenderedPageBreak/>
              <w:t>Ministerial Search Committee Composition and process</w:t>
            </w:r>
          </w:p>
        </w:tc>
        <w:tc>
          <w:tcPr>
            <w:tcW w:w="3246" w:type="dxa"/>
          </w:tcPr>
          <w:p w14:paraId="5C41CC60" w14:textId="77777777" w:rsidR="00B501BD" w:rsidRDefault="00B501BD" w:rsidP="00A164D8">
            <w:pPr>
              <w:rPr>
                <w:rFonts w:eastAsia="Times New Roman" w:cstheme="minorHAnsi"/>
                <w:sz w:val="24"/>
                <w:szCs w:val="24"/>
              </w:rPr>
            </w:pPr>
            <w:r>
              <w:rPr>
                <w:rFonts w:eastAsia="Times New Roman" w:cstheme="minorHAnsi"/>
                <w:sz w:val="24"/>
                <w:szCs w:val="24"/>
              </w:rPr>
              <w:t>Elected members may not reflect congregational diversity; having a board member participate may represent a conflict of interest and is not recommended by the UUA</w:t>
            </w:r>
          </w:p>
        </w:tc>
        <w:tc>
          <w:tcPr>
            <w:tcW w:w="4045" w:type="dxa"/>
          </w:tcPr>
          <w:p w14:paraId="634A6321" w14:textId="77777777" w:rsidR="00B501BD" w:rsidRDefault="00B501BD" w:rsidP="00A164D8">
            <w:pPr>
              <w:rPr>
                <w:rFonts w:eastAsia="Times New Roman" w:cstheme="minorHAnsi"/>
                <w:sz w:val="24"/>
                <w:szCs w:val="24"/>
              </w:rPr>
            </w:pPr>
            <w:r>
              <w:rPr>
                <w:rFonts w:eastAsia="Times New Roman" w:cstheme="minorHAnsi"/>
                <w:sz w:val="24"/>
                <w:szCs w:val="24"/>
              </w:rPr>
              <w:t>ART VIII Sec. 3A. Exact wording TBD:</w:t>
            </w:r>
          </w:p>
          <w:p w14:paraId="37C9C42D" w14:textId="77777777" w:rsidR="00B501BD" w:rsidRDefault="00B501BD" w:rsidP="00A164D8">
            <w:pPr>
              <w:pStyle w:val="ListParagraph"/>
              <w:numPr>
                <w:ilvl w:val="0"/>
                <w:numId w:val="18"/>
              </w:numPr>
              <w:spacing w:after="0" w:line="240" w:lineRule="auto"/>
              <w:rPr>
                <w:rFonts w:eastAsia="Times New Roman" w:cstheme="minorHAnsi"/>
                <w:sz w:val="24"/>
                <w:szCs w:val="24"/>
              </w:rPr>
            </w:pPr>
            <w:r>
              <w:rPr>
                <w:rFonts w:eastAsia="Times New Roman" w:cstheme="minorHAnsi"/>
                <w:sz w:val="24"/>
                <w:szCs w:val="24"/>
              </w:rPr>
              <w:t>Nominating committee submits a slate to the congregation for a ranked-choice-voting election</w:t>
            </w:r>
          </w:p>
          <w:p w14:paraId="5277CE5C" w14:textId="77777777" w:rsidR="00B501BD" w:rsidRDefault="00B501BD" w:rsidP="00A164D8">
            <w:pPr>
              <w:pStyle w:val="ListParagraph"/>
              <w:numPr>
                <w:ilvl w:val="0"/>
                <w:numId w:val="18"/>
              </w:numPr>
              <w:spacing w:after="0" w:line="240" w:lineRule="auto"/>
              <w:rPr>
                <w:rFonts w:eastAsia="Times New Roman" w:cstheme="minorHAnsi"/>
                <w:sz w:val="24"/>
                <w:szCs w:val="24"/>
              </w:rPr>
            </w:pPr>
            <w:r>
              <w:rPr>
                <w:rFonts w:eastAsia="Times New Roman" w:cstheme="minorHAnsi"/>
                <w:sz w:val="24"/>
                <w:szCs w:val="24"/>
              </w:rPr>
              <w:t xml:space="preserve">4 members are elected </w:t>
            </w:r>
          </w:p>
          <w:p w14:paraId="59347B5C" w14:textId="77777777" w:rsidR="00B501BD" w:rsidRDefault="00B501BD" w:rsidP="00A164D8">
            <w:pPr>
              <w:pStyle w:val="ListParagraph"/>
              <w:numPr>
                <w:ilvl w:val="0"/>
                <w:numId w:val="18"/>
              </w:numPr>
              <w:spacing w:after="0" w:line="240" w:lineRule="auto"/>
              <w:rPr>
                <w:rFonts w:eastAsia="Times New Roman" w:cstheme="minorHAnsi"/>
                <w:sz w:val="24"/>
                <w:szCs w:val="24"/>
              </w:rPr>
            </w:pPr>
            <w:r>
              <w:rPr>
                <w:rFonts w:eastAsia="Times New Roman" w:cstheme="minorHAnsi"/>
                <w:sz w:val="24"/>
                <w:szCs w:val="24"/>
              </w:rPr>
              <w:t>3 members are appointed by the Board with the goal of adding diversity to the Search committee</w:t>
            </w:r>
          </w:p>
          <w:p w14:paraId="4D6D4D64" w14:textId="77777777" w:rsidR="00B501BD" w:rsidRPr="001D074C" w:rsidRDefault="00B501BD" w:rsidP="00A164D8">
            <w:pPr>
              <w:pStyle w:val="ListParagraph"/>
              <w:numPr>
                <w:ilvl w:val="0"/>
                <w:numId w:val="18"/>
              </w:numPr>
              <w:spacing w:after="0" w:line="240" w:lineRule="auto"/>
              <w:rPr>
                <w:rFonts w:eastAsia="Times New Roman" w:cstheme="minorHAnsi"/>
                <w:sz w:val="24"/>
                <w:szCs w:val="24"/>
              </w:rPr>
            </w:pPr>
            <w:r>
              <w:rPr>
                <w:rFonts w:eastAsia="Times New Roman" w:cstheme="minorHAnsi"/>
                <w:sz w:val="24"/>
                <w:szCs w:val="24"/>
              </w:rPr>
              <w:t xml:space="preserve">The board is empowered to establish the necessary process to implement this section. </w:t>
            </w:r>
          </w:p>
        </w:tc>
      </w:tr>
      <w:tr w:rsidR="00B501BD" w:rsidRPr="00C772E6" w14:paraId="5E8D541D" w14:textId="77777777" w:rsidTr="00A164D8">
        <w:tc>
          <w:tcPr>
            <w:tcW w:w="2059" w:type="dxa"/>
          </w:tcPr>
          <w:p w14:paraId="0581B797"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Hiring a Contract Minister</w:t>
            </w:r>
          </w:p>
        </w:tc>
        <w:tc>
          <w:tcPr>
            <w:tcW w:w="3246" w:type="dxa"/>
          </w:tcPr>
          <w:p w14:paraId="5C6CD1BA" w14:textId="77777777" w:rsidR="00B501BD" w:rsidRDefault="00B501BD" w:rsidP="00A164D8">
            <w:pPr>
              <w:rPr>
                <w:rFonts w:eastAsia="Times New Roman" w:cstheme="minorHAnsi"/>
                <w:sz w:val="24"/>
                <w:szCs w:val="24"/>
              </w:rPr>
            </w:pPr>
            <w:r>
              <w:rPr>
                <w:rFonts w:eastAsia="Times New Roman" w:cstheme="minorHAnsi"/>
                <w:sz w:val="24"/>
                <w:szCs w:val="24"/>
              </w:rPr>
              <w:t>A Called Minister is Head of Staff and should have flexibility to hire approved positions.  Currently, a Ministerial Hiring Committee is required.</w:t>
            </w:r>
          </w:p>
        </w:tc>
        <w:tc>
          <w:tcPr>
            <w:tcW w:w="4045" w:type="dxa"/>
          </w:tcPr>
          <w:p w14:paraId="55B6BD69" w14:textId="77777777" w:rsidR="00B501BD" w:rsidRDefault="00B501BD" w:rsidP="00A164D8">
            <w:pPr>
              <w:rPr>
                <w:rFonts w:eastAsia="Times New Roman" w:cstheme="minorHAnsi"/>
                <w:sz w:val="24"/>
                <w:szCs w:val="24"/>
              </w:rPr>
            </w:pPr>
            <w:r>
              <w:rPr>
                <w:rFonts w:eastAsia="Times New Roman" w:cstheme="minorHAnsi"/>
                <w:sz w:val="24"/>
                <w:szCs w:val="24"/>
              </w:rPr>
              <w:t>ART VIII Sec. 3B – Only in the case of not having a Called Minister… follow this procedure.</w:t>
            </w:r>
          </w:p>
        </w:tc>
      </w:tr>
      <w:tr w:rsidR="00B501BD" w:rsidRPr="00C772E6" w14:paraId="42D00425" w14:textId="77777777" w:rsidTr="00A164D8">
        <w:tc>
          <w:tcPr>
            <w:tcW w:w="2059" w:type="dxa"/>
          </w:tcPr>
          <w:p w14:paraId="6EE0B6BF"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Structure of the Board</w:t>
            </w:r>
          </w:p>
        </w:tc>
        <w:tc>
          <w:tcPr>
            <w:tcW w:w="3246" w:type="dxa"/>
          </w:tcPr>
          <w:p w14:paraId="3DCFB1E7" w14:textId="77777777" w:rsidR="00B501BD" w:rsidRDefault="00B501BD" w:rsidP="00A164D8">
            <w:pPr>
              <w:rPr>
                <w:rFonts w:eastAsia="Times New Roman" w:cstheme="minorHAnsi"/>
                <w:sz w:val="24"/>
                <w:szCs w:val="24"/>
              </w:rPr>
            </w:pPr>
            <w:r>
              <w:rPr>
                <w:rFonts w:eastAsia="Times New Roman" w:cstheme="minorHAnsi"/>
                <w:sz w:val="24"/>
                <w:szCs w:val="24"/>
              </w:rPr>
              <w:t>Recommendation is for a seven-member board per Hotchkiss and the UUA.  Currently the board is 9-elected voting members and all Ministers as non-voting members.</w:t>
            </w:r>
          </w:p>
          <w:p w14:paraId="63E8AFC6" w14:textId="77777777" w:rsidR="00B501BD" w:rsidRDefault="00B501BD" w:rsidP="00A164D8">
            <w:pPr>
              <w:rPr>
                <w:rFonts w:eastAsia="Times New Roman" w:cstheme="minorHAnsi"/>
                <w:sz w:val="24"/>
                <w:szCs w:val="24"/>
              </w:rPr>
            </w:pPr>
            <w:r>
              <w:rPr>
                <w:rFonts w:eastAsia="Times New Roman" w:cstheme="minorHAnsi"/>
                <w:sz w:val="24"/>
                <w:szCs w:val="24"/>
              </w:rPr>
              <w:t>Annual elections create a “new” board each year making continuity challenging.</w:t>
            </w:r>
          </w:p>
        </w:tc>
        <w:tc>
          <w:tcPr>
            <w:tcW w:w="4045" w:type="dxa"/>
          </w:tcPr>
          <w:p w14:paraId="70AC3C5B" w14:textId="77777777" w:rsidR="00B501BD" w:rsidRDefault="00B501BD" w:rsidP="00A164D8">
            <w:pPr>
              <w:rPr>
                <w:rFonts w:eastAsia="Times New Roman" w:cstheme="minorHAnsi"/>
                <w:sz w:val="24"/>
                <w:szCs w:val="24"/>
              </w:rPr>
            </w:pPr>
            <w:r>
              <w:rPr>
                <w:rFonts w:eastAsia="Times New Roman" w:cstheme="minorHAnsi"/>
                <w:sz w:val="24"/>
                <w:szCs w:val="24"/>
              </w:rPr>
              <w:t xml:space="preserve">ART VI. Sections 1, 2, 3:  </w:t>
            </w:r>
          </w:p>
          <w:p w14:paraId="1A9471D0" w14:textId="77777777" w:rsidR="00B501BD" w:rsidRDefault="00B501BD" w:rsidP="00A164D8">
            <w:pPr>
              <w:rPr>
                <w:rFonts w:eastAsia="Times New Roman" w:cstheme="minorHAnsi"/>
                <w:sz w:val="24"/>
                <w:szCs w:val="24"/>
              </w:rPr>
            </w:pPr>
            <w:r>
              <w:rPr>
                <w:rFonts w:eastAsia="Times New Roman" w:cstheme="minorHAnsi"/>
                <w:sz w:val="24"/>
                <w:szCs w:val="24"/>
              </w:rPr>
              <w:t>-Reduce the board to 6 elected by the congregation and the Treasurer appointed by the Board as the 7</w:t>
            </w:r>
            <w:r w:rsidRPr="001C2F13">
              <w:rPr>
                <w:rFonts w:eastAsia="Times New Roman" w:cstheme="minorHAnsi"/>
                <w:sz w:val="24"/>
                <w:szCs w:val="24"/>
                <w:vertAlign w:val="superscript"/>
              </w:rPr>
              <w:t>th</w:t>
            </w:r>
            <w:r>
              <w:rPr>
                <w:rFonts w:eastAsia="Times New Roman" w:cstheme="minorHAnsi"/>
                <w:sz w:val="24"/>
                <w:szCs w:val="24"/>
              </w:rPr>
              <w:t xml:space="preserve"> voting board member.</w:t>
            </w:r>
          </w:p>
          <w:p w14:paraId="4BDEEAB0" w14:textId="77777777" w:rsidR="00B501BD" w:rsidRDefault="00B501BD" w:rsidP="00A164D8">
            <w:pPr>
              <w:rPr>
                <w:rFonts w:eastAsia="Times New Roman" w:cstheme="minorHAnsi"/>
                <w:sz w:val="24"/>
                <w:szCs w:val="24"/>
              </w:rPr>
            </w:pPr>
            <w:r>
              <w:rPr>
                <w:rFonts w:eastAsia="Times New Roman" w:cstheme="minorHAnsi"/>
                <w:sz w:val="24"/>
                <w:szCs w:val="24"/>
              </w:rPr>
              <w:t xml:space="preserve">-Change board service to a single 4-year term with elections of three Trustees every-other year allowing the board 2 years of continuity. </w:t>
            </w:r>
          </w:p>
          <w:p w14:paraId="41DE4FA2" w14:textId="77777777" w:rsidR="00B501BD" w:rsidRDefault="00B501BD" w:rsidP="00A164D8">
            <w:pPr>
              <w:rPr>
                <w:rFonts w:eastAsia="Times New Roman" w:cstheme="minorHAnsi"/>
                <w:sz w:val="24"/>
                <w:szCs w:val="24"/>
              </w:rPr>
            </w:pPr>
            <w:r>
              <w:rPr>
                <w:rFonts w:eastAsia="Times New Roman" w:cstheme="minorHAnsi"/>
                <w:sz w:val="24"/>
                <w:szCs w:val="24"/>
              </w:rPr>
              <w:t>-The Treasurer is appointed by the board annually.</w:t>
            </w:r>
          </w:p>
          <w:p w14:paraId="08A1D0B2" w14:textId="77777777" w:rsidR="00B501BD" w:rsidRDefault="00B501BD" w:rsidP="00A164D8">
            <w:pPr>
              <w:rPr>
                <w:rFonts w:eastAsia="Times New Roman" w:cstheme="minorHAnsi"/>
                <w:sz w:val="24"/>
                <w:szCs w:val="24"/>
              </w:rPr>
            </w:pPr>
            <w:r>
              <w:rPr>
                <w:rFonts w:eastAsia="Times New Roman" w:cstheme="minorHAnsi"/>
                <w:sz w:val="24"/>
                <w:szCs w:val="24"/>
              </w:rPr>
              <w:t>-Eliminate the position of Vice President leaving 3 officers and 4 trustees.</w:t>
            </w:r>
          </w:p>
        </w:tc>
      </w:tr>
      <w:tr w:rsidR="00B501BD" w:rsidRPr="00C772E6" w14:paraId="35F6779C" w14:textId="77777777" w:rsidTr="00A164D8">
        <w:tc>
          <w:tcPr>
            <w:tcW w:w="2059" w:type="dxa"/>
          </w:tcPr>
          <w:p w14:paraId="413BE438" w14:textId="77777777" w:rsidR="00B501BD" w:rsidRPr="00941898" w:rsidRDefault="00B501BD" w:rsidP="00A164D8">
            <w:pPr>
              <w:pStyle w:val="ListParagraph"/>
              <w:numPr>
                <w:ilvl w:val="0"/>
                <w:numId w:val="19"/>
              </w:numPr>
              <w:spacing w:after="0" w:line="240" w:lineRule="auto"/>
              <w:rPr>
                <w:rFonts w:eastAsia="Times New Roman" w:cstheme="minorHAnsi"/>
                <w:sz w:val="24"/>
                <w:szCs w:val="24"/>
              </w:rPr>
            </w:pPr>
            <w:r w:rsidRPr="00941898">
              <w:rPr>
                <w:rFonts w:eastAsia="Times New Roman" w:cstheme="minorHAnsi"/>
                <w:sz w:val="24"/>
                <w:szCs w:val="24"/>
              </w:rPr>
              <w:t>Leadership Development</w:t>
            </w:r>
          </w:p>
        </w:tc>
        <w:tc>
          <w:tcPr>
            <w:tcW w:w="3246" w:type="dxa"/>
          </w:tcPr>
          <w:p w14:paraId="31AF1DF3" w14:textId="77777777" w:rsidR="00B501BD" w:rsidRDefault="00B501BD" w:rsidP="00A164D8">
            <w:pPr>
              <w:rPr>
                <w:rFonts w:eastAsia="Times New Roman" w:cstheme="minorHAnsi"/>
                <w:sz w:val="24"/>
                <w:szCs w:val="24"/>
              </w:rPr>
            </w:pPr>
            <w:r>
              <w:rPr>
                <w:rFonts w:eastAsia="Times New Roman" w:cstheme="minorHAnsi"/>
                <w:sz w:val="24"/>
                <w:szCs w:val="24"/>
              </w:rPr>
              <w:t xml:space="preserve">Qualified candidates familiar with QUUF procedures and policies have a shorter learning curve. No programs exist to prepare members for elected positions. </w:t>
            </w:r>
          </w:p>
        </w:tc>
        <w:tc>
          <w:tcPr>
            <w:tcW w:w="4045" w:type="dxa"/>
          </w:tcPr>
          <w:p w14:paraId="261CB272" w14:textId="77777777" w:rsidR="00B501BD" w:rsidRDefault="00B501BD" w:rsidP="00A164D8">
            <w:pPr>
              <w:rPr>
                <w:rFonts w:eastAsia="Times New Roman" w:cstheme="minorHAnsi"/>
                <w:sz w:val="24"/>
                <w:szCs w:val="24"/>
              </w:rPr>
            </w:pPr>
            <w:r>
              <w:rPr>
                <w:rFonts w:eastAsia="Times New Roman" w:cstheme="minorHAnsi"/>
                <w:sz w:val="24"/>
                <w:szCs w:val="24"/>
              </w:rPr>
              <w:t>Possibility:  Change responsibilities of Nominating Committee to prepare lay leaders in anticipation of nominating qualified members for elected positions. Coupled with a change in board structure and a 2-yr board election cycle could yield more candidates willing to serve as leaders.</w:t>
            </w:r>
          </w:p>
        </w:tc>
      </w:tr>
    </w:tbl>
    <w:p w14:paraId="4B577E5A" w14:textId="77777777" w:rsidR="00B501BD" w:rsidRPr="009E655E" w:rsidRDefault="00B501BD" w:rsidP="00B501BD">
      <w:pPr>
        <w:rPr>
          <w:rFonts w:ascii="Cambria" w:eastAsia="MS Mincho" w:hAnsi="Cambria" w:cs="Times New Roman"/>
          <w:b/>
        </w:rPr>
      </w:pPr>
    </w:p>
    <w:p w14:paraId="13B42D5C" w14:textId="77777777" w:rsidR="00F74031" w:rsidRPr="00F74031" w:rsidRDefault="00B501BD" w:rsidP="00B501BD">
      <w:pPr>
        <w:rPr>
          <w:rFonts w:ascii="Arial" w:hAnsi="Arial"/>
          <w:b/>
          <w:bCs/>
          <w:sz w:val="20"/>
          <w:szCs w:val="28"/>
        </w:rPr>
      </w:pPr>
      <w:r w:rsidRPr="00F74031">
        <w:rPr>
          <w:rFonts w:ascii="Arial" w:hAnsi="Arial"/>
          <w:b/>
          <w:bCs/>
          <w:sz w:val="20"/>
          <w:szCs w:val="28"/>
        </w:rPr>
        <w:lastRenderedPageBreak/>
        <w:t>Attachment M</w:t>
      </w:r>
      <w:bookmarkStart w:id="16" w:name="AttachmentM"/>
      <w:bookmarkEnd w:id="16"/>
    </w:p>
    <w:p w14:paraId="1F7356D4" w14:textId="31AEA31C" w:rsidR="00B501BD" w:rsidRPr="00F74031" w:rsidRDefault="00B501BD" w:rsidP="00F74031">
      <w:pPr>
        <w:jc w:val="center"/>
        <w:rPr>
          <w:rFonts w:ascii="Arial" w:hAnsi="Arial"/>
          <w:b/>
          <w:bCs/>
          <w:sz w:val="28"/>
          <w:szCs w:val="28"/>
        </w:rPr>
      </w:pPr>
      <w:r w:rsidRPr="00F74031">
        <w:rPr>
          <w:rFonts w:ascii="Arial" w:hAnsi="Arial"/>
          <w:b/>
          <w:bCs/>
          <w:sz w:val="28"/>
          <w:szCs w:val="28"/>
        </w:rPr>
        <w:t>Communications</w:t>
      </w:r>
    </w:p>
    <w:p w14:paraId="1B091910" w14:textId="603EC1A6" w:rsidR="00B501BD" w:rsidRPr="00F74031" w:rsidRDefault="00B501BD" w:rsidP="00426D9A">
      <w:pPr>
        <w:rPr>
          <w:rFonts w:ascii="Arial" w:hAnsi="Arial"/>
          <w:szCs w:val="28"/>
        </w:rPr>
      </w:pPr>
      <w:r w:rsidRPr="00F74031">
        <w:rPr>
          <w:rFonts w:ascii="Arial" w:hAnsi="Arial"/>
          <w:b/>
          <w:bCs/>
          <w:szCs w:val="28"/>
        </w:rPr>
        <w:t>Discussion reference</w:t>
      </w:r>
      <w:r w:rsidRPr="00F74031">
        <w:rPr>
          <w:rFonts w:ascii="Arial" w:hAnsi="Arial"/>
          <w:szCs w:val="28"/>
        </w:rPr>
        <w:t xml:space="preserve"> from Larry Morrell: suggestions for Monday Board Reports </w:t>
      </w:r>
      <w:r w:rsidR="00426D9A">
        <w:rPr>
          <w:rFonts w:ascii="Arial" w:hAnsi="Arial"/>
          <w:szCs w:val="28"/>
        </w:rPr>
        <w:t xml:space="preserve">– </w:t>
      </w:r>
      <w:r w:rsidRPr="00F74031">
        <w:rPr>
          <w:rFonts w:ascii="Arial" w:hAnsi="Arial"/>
          <w:szCs w:val="28"/>
        </w:rPr>
        <w:t>October, November, December 2023</w:t>
      </w:r>
    </w:p>
    <w:p w14:paraId="47133422" w14:textId="77777777" w:rsidR="00B501BD" w:rsidRPr="00F74031" w:rsidRDefault="00B501BD" w:rsidP="00B501BD">
      <w:pPr>
        <w:rPr>
          <w:rFonts w:ascii="Arial" w:hAnsi="Arial"/>
          <w:szCs w:val="28"/>
          <w:u w:val="single"/>
        </w:rPr>
      </w:pPr>
      <w:r w:rsidRPr="00F74031">
        <w:rPr>
          <w:rFonts w:ascii="Arial" w:hAnsi="Arial"/>
          <w:szCs w:val="28"/>
          <w:u w:val="single"/>
        </w:rPr>
        <w:t>Goals of MBRs</w:t>
      </w:r>
    </w:p>
    <w:p w14:paraId="46C3D478" w14:textId="76679523" w:rsidR="00B501BD" w:rsidRPr="00F74031" w:rsidRDefault="00B501BD" w:rsidP="00B501BD">
      <w:pPr>
        <w:pStyle w:val="ListParagraph"/>
        <w:numPr>
          <w:ilvl w:val="0"/>
          <w:numId w:val="17"/>
        </w:numPr>
        <w:spacing w:after="0" w:line="240" w:lineRule="auto"/>
        <w:contextualSpacing w:val="0"/>
        <w:rPr>
          <w:rFonts w:ascii="Arial" w:hAnsi="Arial"/>
          <w:sz w:val="24"/>
          <w:szCs w:val="28"/>
        </w:rPr>
      </w:pPr>
      <w:r w:rsidRPr="00F74031">
        <w:rPr>
          <w:rFonts w:ascii="Arial" w:hAnsi="Arial"/>
          <w:sz w:val="24"/>
          <w:szCs w:val="28"/>
        </w:rPr>
        <w:t>Communicate board direction, goals</w:t>
      </w:r>
      <w:r w:rsidR="00426D9A">
        <w:rPr>
          <w:rFonts w:ascii="Arial" w:hAnsi="Arial"/>
          <w:sz w:val="24"/>
          <w:szCs w:val="28"/>
        </w:rPr>
        <w:t>.</w:t>
      </w:r>
      <w:r w:rsidRPr="00F74031">
        <w:rPr>
          <w:rFonts w:ascii="Arial" w:hAnsi="Arial"/>
          <w:sz w:val="24"/>
          <w:szCs w:val="28"/>
        </w:rPr>
        <w:t xml:space="preserve"> and activities</w:t>
      </w:r>
      <w:r w:rsidR="00426D9A">
        <w:rPr>
          <w:rFonts w:ascii="Arial" w:hAnsi="Arial"/>
          <w:sz w:val="24"/>
          <w:szCs w:val="28"/>
        </w:rPr>
        <w:t>.</w:t>
      </w:r>
    </w:p>
    <w:p w14:paraId="61BACA72" w14:textId="7ED14D68" w:rsidR="00B501BD" w:rsidRPr="00F74031" w:rsidRDefault="00B501BD" w:rsidP="00B501BD">
      <w:pPr>
        <w:pStyle w:val="ListParagraph"/>
        <w:numPr>
          <w:ilvl w:val="0"/>
          <w:numId w:val="17"/>
        </w:numPr>
        <w:spacing w:after="0" w:line="240" w:lineRule="auto"/>
        <w:contextualSpacing w:val="0"/>
        <w:rPr>
          <w:rFonts w:ascii="Arial" w:hAnsi="Arial"/>
          <w:sz w:val="24"/>
          <w:szCs w:val="28"/>
        </w:rPr>
      </w:pPr>
      <w:r w:rsidRPr="00F74031">
        <w:rPr>
          <w:rFonts w:ascii="Arial" w:hAnsi="Arial"/>
          <w:sz w:val="24"/>
          <w:szCs w:val="28"/>
        </w:rPr>
        <w:t>Lead the congregational conversation instead of reacting to complaints</w:t>
      </w:r>
      <w:r w:rsidR="00426D9A">
        <w:rPr>
          <w:rFonts w:ascii="Arial" w:hAnsi="Arial"/>
          <w:sz w:val="24"/>
          <w:szCs w:val="28"/>
        </w:rPr>
        <w:t>.</w:t>
      </w:r>
    </w:p>
    <w:p w14:paraId="55F562DC" w14:textId="3D6E3078" w:rsidR="00B501BD" w:rsidRPr="00F74031" w:rsidRDefault="00B501BD" w:rsidP="00B501BD">
      <w:pPr>
        <w:pStyle w:val="ListParagraph"/>
        <w:numPr>
          <w:ilvl w:val="0"/>
          <w:numId w:val="17"/>
        </w:numPr>
        <w:spacing w:after="0" w:line="240" w:lineRule="auto"/>
        <w:contextualSpacing w:val="0"/>
        <w:rPr>
          <w:rFonts w:ascii="Arial" w:hAnsi="Arial"/>
          <w:sz w:val="24"/>
          <w:szCs w:val="28"/>
        </w:rPr>
      </w:pPr>
      <w:r w:rsidRPr="00F74031">
        <w:rPr>
          <w:rFonts w:ascii="Arial" w:hAnsi="Arial"/>
          <w:sz w:val="24"/>
          <w:szCs w:val="28"/>
        </w:rPr>
        <w:t>Describe the benefits of the new governance structure and how to navigate it</w:t>
      </w:r>
      <w:r w:rsidR="00426D9A">
        <w:rPr>
          <w:rFonts w:ascii="Arial" w:hAnsi="Arial"/>
          <w:sz w:val="24"/>
          <w:szCs w:val="28"/>
        </w:rPr>
        <w:t>.</w:t>
      </w:r>
    </w:p>
    <w:p w14:paraId="41DE7DE5" w14:textId="3E938BFD" w:rsidR="00B501BD" w:rsidRPr="00F74031" w:rsidRDefault="00B501BD" w:rsidP="00B501BD">
      <w:pPr>
        <w:pStyle w:val="ListParagraph"/>
        <w:numPr>
          <w:ilvl w:val="0"/>
          <w:numId w:val="17"/>
        </w:numPr>
        <w:spacing w:after="0" w:line="240" w:lineRule="auto"/>
        <w:contextualSpacing w:val="0"/>
        <w:rPr>
          <w:rFonts w:ascii="Arial" w:hAnsi="Arial"/>
          <w:sz w:val="24"/>
          <w:szCs w:val="28"/>
        </w:rPr>
      </w:pPr>
      <w:r w:rsidRPr="00F74031">
        <w:rPr>
          <w:rFonts w:ascii="Arial" w:hAnsi="Arial"/>
          <w:sz w:val="24"/>
          <w:szCs w:val="28"/>
        </w:rPr>
        <w:t>Highlight (teach) how conflict can be constructive</w:t>
      </w:r>
      <w:r w:rsidR="00426D9A">
        <w:rPr>
          <w:rFonts w:ascii="Arial" w:hAnsi="Arial"/>
          <w:sz w:val="24"/>
          <w:szCs w:val="28"/>
        </w:rPr>
        <w:t>.</w:t>
      </w:r>
    </w:p>
    <w:p w14:paraId="0F908A38" w14:textId="474630FA" w:rsidR="00B501BD" w:rsidRPr="00F74031" w:rsidRDefault="00B501BD" w:rsidP="00B501BD">
      <w:pPr>
        <w:pStyle w:val="ListParagraph"/>
        <w:numPr>
          <w:ilvl w:val="0"/>
          <w:numId w:val="17"/>
        </w:numPr>
        <w:spacing w:after="0" w:line="240" w:lineRule="auto"/>
        <w:contextualSpacing w:val="0"/>
        <w:rPr>
          <w:rFonts w:ascii="Arial" w:hAnsi="Arial"/>
          <w:sz w:val="24"/>
          <w:szCs w:val="28"/>
        </w:rPr>
      </w:pPr>
      <w:r w:rsidRPr="00F74031">
        <w:rPr>
          <w:rFonts w:ascii="Arial" w:hAnsi="Arial"/>
          <w:sz w:val="24"/>
          <w:szCs w:val="28"/>
        </w:rPr>
        <w:t>Reinforce the efforts of Linda as she does developmental ministry work</w:t>
      </w:r>
      <w:r w:rsidR="00426D9A">
        <w:rPr>
          <w:rFonts w:ascii="Arial" w:hAnsi="Arial"/>
          <w:sz w:val="24"/>
          <w:szCs w:val="28"/>
        </w:rPr>
        <w:t>.</w:t>
      </w:r>
    </w:p>
    <w:p w14:paraId="77927F7A" w14:textId="7FCAA193" w:rsidR="00B501BD" w:rsidRDefault="00B501BD" w:rsidP="00B501BD">
      <w:pPr>
        <w:pStyle w:val="ListParagraph"/>
        <w:numPr>
          <w:ilvl w:val="0"/>
          <w:numId w:val="17"/>
        </w:numPr>
        <w:spacing w:after="0" w:line="240" w:lineRule="auto"/>
        <w:contextualSpacing w:val="0"/>
        <w:rPr>
          <w:rFonts w:ascii="Arial" w:hAnsi="Arial"/>
          <w:sz w:val="24"/>
          <w:szCs w:val="28"/>
        </w:rPr>
      </w:pPr>
      <w:r w:rsidRPr="00426D9A">
        <w:rPr>
          <w:rFonts w:ascii="Arial" w:hAnsi="Arial"/>
          <w:sz w:val="24"/>
          <w:szCs w:val="28"/>
        </w:rPr>
        <w:t>Address harmful misinformation</w:t>
      </w:r>
      <w:r w:rsidR="00426D9A" w:rsidRPr="00426D9A">
        <w:rPr>
          <w:rFonts w:ascii="Arial" w:hAnsi="Arial"/>
          <w:sz w:val="24"/>
          <w:szCs w:val="28"/>
        </w:rPr>
        <w:t>.</w:t>
      </w:r>
    </w:p>
    <w:p w14:paraId="37786482" w14:textId="77777777" w:rsidR="00426D9A" w:rsidRPr="00426D9A" w:rsidRDefault="00426D9A" w:rsidP="00426D9A">
      <w:pPr>
        <w:spacing w:after="0"/>
        <w:rPr>
          <w:rFonts w:ascii="Arial" w:hAnsi="Arial"/>
          <w:szCs w:val="28"/>
        </w:rPr>
      </w:pPr>
    </w:p>
    <w:p w14:paraId="4A315532" w14:textId="77777777" w:rsidR="00B501BD" w:rsidRPr="00F74031" w:rsidRDefault="00B501BD" w:rsidP="00B501BD">
      <w:pPr>
        <w:rPr>
          <w:rFonts w:ascii="Arial" w:hAnsi="Arial"/>
          <w:szCs w:val="28"/>
          <w:u w:val="single"/>
        </w:rPr>
      </w:pPr>
      <w:r w:rsidRPr="00F74031">
        <w:rPr>
          <w:rFonts w:ascii="Arial" w:hAnsi="Arial"/>
          <w:szCs w:val="28"/>
          <w:u w:val="single"/>
        </w:rPr>
        <w:t>Themes</w:t>
      </w:r>
    </w:p>
    <w:p w14:paraId="619E2BF7" w14:textId="67D5BF8B" w:rsidR="00B501BD" w:rsidRPr="00426D9A" w:rsidRDefault="00426D9A" w:rsidP="00426D9A">
      <w:pPr>
        <w:spacing w:after="0"/>
        <w:ind w:left="360" w:hanging="360"/>
        <w:rPr>
          <w:rFonts w:ascii="Arial" w:hAnsi="Arial"/>
          <w:szCs w:val="28"/>
        </w:rPr>
      </w:pPr>
      <w:r>
        <w:rPr>
          <w:rFonts w:ascii="Arial" w:hAnsi="Arial"/>
          <w:szCs w:val="28"/>
        </w:rPr>
        <w:t>1.</w:t>
      </w:r>
      <w:r>
        <w:rPr>
          <w:rFonts w:ascii="Arial" w:hAnsi="Arial"/>
          <w:szCs w:val="28"/>
        </w:rPr>
        <w:tab/>
      </w:r>
      <w:r w:rsidR="00B501BD" w:rsidRPr="00426D9A">
        <w:rPr>
          <w:rFonts w:ascii="Arial" w:hAnsi="Arial"/>
          <w:szCs w:val="28"/>
        </w:rPr>
        <w:t>Change of governance structure</w:t>
      </w:r>
      <w:r w:rsidRPr="00426D9A">
        <w:rPr>
          <w:rFonts w:ascii="Arial" w:hAnsi="Arial"/>
          <w:szCs w:val="28"/>
        </w:rPr>
        <w:t xml:space="preserve"> – </w:t>
      </w:r>
      <w:r w:rsidR="00B501BD" w:rsidRPr="00426D9A">
        <w:rPr>
          <w:rFonts w:ascii="Arial" w:hAnsi="Arial"/>
          <w:szCs w:val="28"/>
        </w:rPr>
        <w:t>Why and how</w:t>
      </w:r>
    </w:p>
    <w:p w14:paraId="0C09838B" w14:textId="0C5E93DF" w:rsidR="00B501BD" w:rsidRPr="00F74031" w:rsidRDefault="00B501BD" w:rsidP="00426D9A">
      <w:pPr>
        <w:pStyle w:val="ListParagraph"/>
        <w:ind w:left="360"/>
        <w:rPr>
          <w:rFonts w:ascii="Arial" w:hAnsi="Arial"/>
          <w:sz w:val="24"/>
          <w:szCs w:val="28"/>
        </w:rPr>
      </w:pPr>
      <w:r w:rsidRPr="00F74031">
        <w:rPr>
          <w:rFonts w:ascii="Arial" w:hAnsi="Arial"/>
          <w:sz w:val="24"/>
          <w:szCs w:val="28"/>
        </w:rPr>
        <w:t>In the previous structure, all committees reported to the board who</w:t>
      </w:r>
      <w:r w:rsidR="00426D9A">
        <w:rPr>
          <w:rFonts w:ascii="Arial" w:hAnsi="Arial"/>
          <w:sz w:val="24"/>
          <w:szCs w:val="28"/>
        </w:rPr>
        <w:t xml:space="preserve">, </w:t>
      </w:r>
      <w:r w:rsidRPr="00F74031">
        <w:rPr>
          <w:rFonts w:ascii="Arial" w:hAnsi="Arial"/>
          <w:i/>
          <w:iCs/>
          <w:sz w:val="24"/>
          <w:szCs w:val="28"/>
        </w:rPr>
        <w:t>in theory</w:t>
      </w:r>
      <w:r w:rsidR="00426D9A">
        <w:rPr>
          <w:rFonts w:ascii="Arial" w:hAnsi="Arial"/>
          <w:i/>
          <w:iCs/>
          <w:sz w:val="24"/>
          <w:szCs w:val="28"/>
        </w:rPr>
        <w:t>,</w:t>
      </w:r>
      <w:r w:rsidRPr="00F74031">
        <w:rPr>
          <w:rFonts w:ascii="Arial" w:hAnsi="Arial"/>
          <w:sz w:val="24"/>
          <w:szCs w:val="28"/>
        </w:rPr>
        <w:t xml:space="preserve"> had a liaison to each committee to coordinate. In practice, each committee was autonomous and coordination happened sporadically.</w:t>
      </w:r>
    </w:p>
    <w:p w14:paraId="4AC9132F" w14:textId="77777777" w:rsidR="00E460E5" w:rsidRDefault="00E460E5" w:rsidP="00E460E5">
      <w:pPr>
        <w:pStyle w:val="ListParagraph"/>
        <w:ind w:left="360"/>
        <w:rPr>
          <w:rFonts w:ascii="Arial" w:eastAsia="Times New Roman" w:hAnsi="Arial"/>
          <w:sz w:val="24"/>
          <w:szCs w:val="28"/>
        </w:rPr>
      </w:pPr>
    </w:p>
    <w:p w14:paraId="0A07C1C7" w14:textId="7A41D659" w:rsidR="00E460E5" w:rsidRPr="00F74031" w:rsidRDefault="00B501BD" w:rsidP="00E460E5">
      <w:pPr>
        <w:pStyle w:val="ListParagraph"/>
        <w:ind w:left="360"/>
        <w:rPr>
          <w:rFonts w:ascii="Arial" w:hAnsi="Arial"/>
          <w:sz w:val="24"/>
          <w:szCs w:val="28"/>
        </w:rPr>
      </w:pPr>
      <w:r w:rsidRPr="00F74031">
        <w:rPr>
          <w:rFonts w:ascii="Arial" w:eastAsia="Times New Roman" w:hAnsi="Arial"/>
          <w:sz w:val="24"/>
          <w:szCs w:val="28"/>
        </w:rPr>
        <w:t>The new structure allows for better coordination of programs so that we maximize the impact of efforts.</w:t>
      </w:r>
    </w:p>
    <w:p w14:paraId="43BE6552" w14:textId="77777777" w:rsidR="00E460E5" w:rsidRDefault="00E460E5" w:rsidP="00E460E5">
      <w:pPr>
        <w:pStyle w:val="ListParagraph"/>
        <w:ind w:left="360"/>
        <w:rPr>
          <w:rFonts w:ascii="Arial" w:eastAsia="Times New Roman" w:hAnsi="Arial"/>
          <w:sz w:val="24"/>
          <w:szCs w:val="28"/>
        </w:rPr>
      </w:pPr>
    </w:p>
    <w:p w14:paraId="642C62F2" w14:textId="11DD3A9F" w:rsidR="00E460E5" w:rsidRPr="00F74031" w:rsidRDefault="00B501BD" w:rsidP="00E460E5">
      <w:pPr>
        <w:pStyle w:val="ListParagraph"/>
        <w:ind w:left="360"/>
        <w:rPr>
          <w:rFonts w:ascii="Arial" w:hAnsi="Arial"/>
          <w:sz w:val="24"/>
          <w:szCs w:val="28"/>
        </w:rPr>
      </w:pPr>
      <w:r w:rsidRPr="00F74031">
        <w:rPr>
          <w:rFonts w:ascii="Arial" w:eastAsia="Times New Roman" w:hAnsi="Arial"/>
          <w:sz w:val="24"/>
          <w:szCs w:val="28"/>
        </w:rPr>
        <w:t>Our new model attempts to coordinate efforts beyond simply using the calendar to schedule rooms. As the councils gain their footing, cross-pollination of ideas and activities will become more common. For example, we have several new fundraising activities that are being coordinated so that fundraising is a year-round, fun-generating and community-building feature of QUUF.</w:t>
      </w:r>
    </w:p>
    <w:p w14:paraId="3D4A0BE0" w14:textId="6E6A2819" w:rsidR="00426D9A" w:rsidRPr="00426D9A" w:rsidRDefault="00426D9A" w:rsidP="00426D9A">
      <w:pPr>
        <w:spacing w:after="0"/>
        <w:ind w:left="360" w:hanging="360"/>
        <w:rPr>
          <w:rFonts w:ascii="Arial" w:hAnsi="Arial"/>
          <w:szCs w:val="28"/>
        </w:rPr>
      </w:pPr>
      <w:r>
        <w:rPr>
          <w:rFonts w:ascii="Arial" w:eastAsia="Times New Roman" w:hAnsi="Arial"/>
          <w:szCs w:val="28"/>
        </w:rPr>
        <w:t>2.</w:t>
      </w:r>
      <w:r>
        <w:rPr>
          <w:rFonts w:ascii="Arial" w:eastAsia="Times New Roman" w:hAnsi="Arial"/>
          <w:szCs w:val="28"/>
        </w:rPr>
        <w:tab/>
      </w:r>
      <w:r w:rsidR="00B501BD" w:rsidRPr="00426D9A">
        <w:rPr>
          <w:rFonts w:ascii="Arial" w:eastAsia="Times New Roman" w:hAnsi="Arial"/>
          <w:szCs w:val="28"/>
        </w:rPr>
        <w:t xml:space="preserve">What does </w:t>
      </w:r>
      <w:r w:rsidR="00B501BD" w:rsidRPr="00426D9A">
        <w:rPr>
          <w:rFonts w:ascii="Arial" w:eastAsia="Times New Roman" w:hAnsi="Arial"/>
          <w:i/>
          <w:iCs/>
          <w:szCs w:val="28"/>
        </w:rPr>
        <w:t xml:space="preserve">diversity </w:t>
      </w:r>
      <w:r w:rsidR="00B501BD" w:rsidRPr="00426D9A">
        <w:rPr>
          <w:rFonts w:ascii="Arial" w:eastAsia="Times New Roman" w:hAnsi="Arial"/>
          <w:szCs w:val="28"/>
        </w:rPr>
        <w:t>mean?</w:t>
      </w:r>
    </w:p>
    <w:p w14:paraId="65F0521D" w14:textId="036B1087" w:rsidR="00E460E5" w:rsidRPr="00F74031" w:rsidRDefault="00B501BD" w:rsidP="00E460E5">
      <w:pPr>
        <w:pStyle w:val="ListParagraph"/>
        <w:ind w:left="360"/>
        <w:rPr>
          <w:rFonts w:ascii="Arial" w:hAnsi="Arial"/>
          <w:sz w:val="24"/>
          <w:szCs w:val="28"/>
        </w:rPr>
      </w:pPr>
      <w:r w:rsidRPr="00E460E5">
        <w:rPr>
          <w:rFonts w:ascii="Arial" w:eastAsia="Times New Roman" w:hAnsi="Arial"/>
          <w:sz w:val="24"/>
          <w:szCs w:val="28"/>
        </w:rPr>
        <w:t xml:space="preserve">How do we demonstrate </w:t>
      </w:r>
      <w:r w:rsidRPr="00E460E5">
        <w:rPr>
          <w:rFonts w:ascii="Arial" w:eastAsia="Times New Roman" w:hAnsi="Arial"/>
          <w:i/>
          <w:iCs/>
          <w:sz w:val="24"/>
          <w:szCs w:val="28"/>
        </w:rPr>
        <w:t>respect for all beings</w:t>
      </w:r>
      <w:r w:rsidRPr="00E460E5">
        <w:rPr>
          <w:rFonts w:ascii="Arial" w:eastAsia="Times New Roman" w:hAnsi="Arial"/>
          <w:sz w:val="24"/>
          <w:szCs w:val="28"/>
        </w:rPr>
        <w:t>? The councils are designed to have a mixture of viewpoints so that deep discussions can happen and may involve the Healthy Community Team so that all feel heard and valued. This may (</w:t>
      </w:r>
      <w:r w:rsidRPr="00E460E5">
        <w:rPr>
          <w:rFonts w:ascii="Arial" w:eastAsia="Times New Roman" w:hAnsi="Arial"/>
          <w:i/>
          <w:iCs/>
          <w:sz w:val="24"/>
          <w:szCs w:val="28"/>
        </w:rPr>
        <w:t>will</w:t>
      </w:r>
      <w:r w:rsidRPr="00E460E5">
        <w:rPr>
          <w:rFonts w:ascii="Arial" w:eastAsia="Times New Roman" w:hAnsi="Arial"/>
          <w:sz w:val="24"/>
          <w:szCs w:val="28"/>
        </w:rPr>
        <w:t xml:space="preserve">) lead to </w:t>
      </w:r>
      <w:r w:rsidRPr="00E460E5">
        <w:rPr>
          <w:rFonts w:ascii="Arial" w:eastAsia="Times New Roman" w:hAnsi="Arial"/>
          <w:i/>
          <w:iCs/>
          <w:sz w:val="24"/>
          <w:szCs w:val="28"/>
        </w:rPr>
        <w:t>conflict.</w:t>
      </w:r>
    </w:p>
    <w:p w14:paraId="07F52B68" w14:textId="77777777" w:rsidR="00426D9A" w:rsidRPr="00426D9A" w:rsidRDefault="00426D9A" w:rsidP="00426D9A">
      <w:pPr>
        <w:spacing w:after="0"/>
        <w:ind w:left="360" w:hanging="360"/>
        <w:rPr>
          <w:rFonts w:ascii="Arial" w:hAnsi="Arial"/>
          <w:szCs w:val="28"/>
        </w:rPr>
      </w:pPr>
      <w:r>
        <w:rPr>
          <w:rFonts w:ascii="Arial" w:eastAsia="Times New Roman" w:hAnsi="Arial"/>
          <w:szCs w:val="28"/>
        </w:rPr>
        <w:t>3.</w:t>
      </w:r>
      <w:r>
        <w:rPr>
          <w:rFonts w:ascii="Arial" w:eastAsia="Times New Roman" w:hAnsi="Arial"/>
          <w:szCs w:val="28"/>
        </w:rPr>
        <w:tab/>
      </w:r>
      <w:r w:rsidR="00B501BD" w:rsidRPr="00426D9A">
        <w:rPr>
          <w:rFonts w:ascii="Arial" w:eastAsia="Times New Roman" w:hAnsi="Arial"/>
          <w:szCs w:val="28"/>
        </w:rPr>
        <w:t xml:space="preserve">What is </w:t>
      </w:r>
      <w:r w:rsidR="00B501BD" w:rsidRPr="00426D9A">
        <w:rPr>
          <w:rFonts w:ascii="Arial" w:eastAsia="Times New Roman" w:hAnsi="Arial"/>
          <w:i/>
          <w:iCs/>
          <w:szCs w:val="28"/>
        </w:rPr>
        <w:t xml:space="preserve">conflict </w:t>
      </w:r>
      <w:r w:rsidR="00B501BD" w:rsidRPr="00426D9A">
        <w:rPr>
          <w:rFonts w:ascii="Arial" w:eastAsia="Times New Roman" w:hAnsi="Arial"/>
          <w:szCs w:val="28"/>
        </w:rPr>
        <w:t>and how do we deal with it?</w:t>
      </w:r>
    </w:p>
    <w:p w14:paraId="01A68C66" w14:textId="79C9D80D" w:rsidR="00E460E5" w:rsidRPr="00F74031" w:rsidRDefault="00B501BD" w:rsidP="00E460E5">
      <w:pPr>
        <w:pStyle w:val="ListParagraph"/>
        <w:ind w:left="360"/>
        <w:rPr>
          <w:rFonts w:ascii="Arial" w:hAnsi="Arial"/>
          <w:sz w:val="24"/>
          <w:szCs w:val="28"/>
        </w:rPr>
      </w:pPr>
      <w:r w:rsidRPr="00426D9A">
        <w:rPr>
          <w:rFonts w:ascii="Arial" w:eastAsia="Times New Roman" w:hAnsi="Arial"/>
          <w:sz w:val="24"/>
          <w:szCs w:val="28"/>
        </w:rPr>
        <w:t xml:space="preserve">As a lay-lead, bottoms-up denomination, it is incumbent on us, as members, to act responsibly and manage our affairs with respect and courtesy. Even though the </w:t>
      </w:r>
      <w:r w:rsidRPr="00426D9A">
        <w:rPr>
          <w:rFonts w:ascii="Arial" w:eastAsia="Times New Roman" w:hAnsi="Arial"/>
          <w:sz w:val="24"/>
          <w:szCs w:val="28"/>
        </w:rPr>
        <w:lastRenderedPageBreak/>
        <w:t xml:space="preserve">minister is ultimately responsible for programming at QUUF, if the lay leaders can work out differences in a responsible manner, there is no need for the minister </w:t>
      </w:r>
      <w:r w:rsidR="006E6C03">
        <w:rPr>
          <w:rFonts w:ascii="Arial" w:eastAsia="Times New Roman" w:hAnsi="Arial"/>
          <w:sz w:val="24"/>
          <w:szCs w:val="28"/>
        </w:rPr>
        <w:t xml:space="preserve">to </w:t>
      </w:r>
      <w:r w:rsidRPr="00426D9A">
        <w:rPr>
          <w:rFonts w:ascii="Arial" w:eastAsia="Times New Roman" w:hAnsi="Arial"/>
          <w:sz w:val="24"/>
          <w:szCs w:val="28"/>
        </w:rPr>
        <w:t>issue edicts or have to cut the baby. Only dysfunctional organizations require intervention and QUUF members are certainly capable of sustaining a loving, welcoming, constantly changing and growing fellowship.</w:t>
      </w:r>
    </w:p>
    <w:p w14:paraId="123014C9" w14:textId="4F72592B" w:rsidR="00426D9A" w:rsidRPr="00426D9A" w:rsidRDefault="00426D9A" w:rsidP="00426D9A">
      <w:pPr>
        <w:spacing w:after="0"/>
        <w:ind w:left="360" w:hanging="360"/>
        <w:rPr>
          <w:rFonts w:ascii="Arial" w:hAnsi="Arial"/>
          <w:szCs w:val="28"/>
        </w:rPr>
      </w:pPr>
      <w:r>
        <w:rPr>
          <w:rFonts w:ascii="Arial" w:eastAsia="Times New Roman" w:hAnsi="Arial"/>
          <w:szCs w:val="28"/>
        </w:rPr>
        <w:t>4.</w:t>
      </w:r>
      <w:r>
        <w:rPr>
          <w:rFonts w:ascii="Arial" w:eastAsia="Times New Roman" w:hAnsi="Arial"/>
          <w:szCs w:val="28"/>
        </w:rPr>
        <w:tab/>
      </w:r>
      <w:r w:rsidR="00B501BD" w:rsidRPr="00F74031">
        <w:rPr>
          <w:rFonts w:ascii="Arial" w:eastAsia="Times New Roman" w:hAnsi="Arial"/>
          <w:szCs w:val="28"/>
        </w:rPr>
        <w:t>Recasting “conflict” as a learning/growing opportunity – one idea is to write a summary from “Transforming Conflict” as a series – maybe summarize a chapter for several weeks? Healthy conflict leads to new understanding and personal growth.  How do we acquire necessary tools to deal with conflict without feeling threatened by new ideas</w:t>
      </w:r>
    </w:p>
    <w:p w14:paraId="177EDB1B" w14:textId="0961083B" w:rsidR="00E460E5" w:rsidRDefault="00E460E5" w:rsidP="00E460E5">
      <w:pPr>
        <w:spacing w:after="0"/>
        <w:ind w:left="360" w:hanging="360"/>
        <w:rPr>
          <w:rFonts w:ascii="Arial" w:eastAsia="Times New Roman" w:hAnsi="Arial"/>
          <w:szCs w:val="28"/>
        </w:rPr>
      </w:pPr>
      <w:r>
        <w:rPr>
          <w:rFonts w:ascii="Arial" w:eastAsia="Times New Roman" w:hAnsi="Arial"/>
          <w:szCs w:val="28"/>
        </w:rPr>
        <w:t>5.</w:t>
      </w:r>
      <w:r>
        <w:rPr>
          <w:rFonts w:ascii="Arial" w:eastAsia="Times New Roman" w:hAnsi="Arial"/>
          <w:szCs w:val="28"/>
        </w:rPr>
        <w:tab/>
      </w:r>
      <w:r w:rsidR="00B501BD" w:rsidRPr="00E460E5">
        <w:rPr>
          <w:rFonts w:ascii="Arial" w:eastAsia="Times New Roman" w:hAnsi="Arial"/>
          <w:szCs w:val="28"/>
        </w:rPr>
        <w:t>Membership responsibilities: stewardship.</w:t>
      </w:r>
    </w:p>
    <w:p w14:paraId="45F5DA90" w14:textId="70D3A1F5" w:rsidR="00E460E5" w:rsidRPr="00F74031" w:rsidRDefault="00B501BD" w:rsidP="00E460E5">
      <w:pPr>
        <w:pStyle w:val="ListParagraph"/>
        <w:ind w:left="360"/>
        <w:rPr>
          <w:rFonts w:ascii="Arial" w:hAnsi="Arial"/>
          <w:sz w:val="24"/>
          <w:szCs w:val="28"/>
        </w:rPr>
      </w:pPr>
      <w:r w:rsidRPr="00E460E5">
        <w:rPr>
          <w:rFonts w:ascii="Arial" w:eastAsia="Times New Roman" w:hAnsi="Arial"/>
          <w:sz w:val="24"/>
          <w:szCs w:val="28"/>
        </w:rPr>
        <w:t>How do take responsibility for ensuring a sustainable future for our fellowship? What does it mean to be a member of QUUF and what responsibilities come with the privileges of membership?</w:t>
      </w:r>
    </w:p>
    <w:p w14:paraId="0337F504" w14:textId="03CEA0FB" w:rsidR="00B501BD" w:rsidRPr="00F74031" w:rsidRDefault="00B501BD" w:rsidP="00E460E5">
      <w:pPr>
        <w:pStyle w:val="ListParagraph"/>
        <w:spacing w:after="0" w:line="240" w:lineRule="auto"/>
        <w:ind w:left="420"/>
        <w:contextualSpacing w:val="0"/>
        <w:rPr>
          <w:rFonts w:ascii="Arial" w:eastAsia="Times New Roman" w:hAnsi="Arial"/>
          <w:sz w:val="24"/>
          <w:szCs w:val="28"/>
        </w:rPr>
      </w:pPr>
    </w:p>
    <w:p w14:paraId="19A05D4E" w14:textId="01DD9B10" w:rsidR="00E460E5" w:rsidRDefault="00E460E5" w:rsidP="00E460E5">
      <w:pPr>
        <w:spacing w:after="0"/>
        <w:ind w:left="360" w:hanging="360"/>
        <w:rPr>
          <w:rFonts w:ascii="Arial" w:eastAsia="Times New Roman" w:hAnsi="Arial"/>
          <w:szCs w:val="28"/>
        </w:rPr>
      </w:pPr>
      <w:r>
        <w:rPr>
          <w:rFonts w:ascii="Arial" w:eastAsia="Times New Roman" w:hAnsi="Arial"/>
          <w:szCs w:val="28"/>
        </w:rPr>
        <w:t>6.</w:t>
      </w:r>
      <w:r>
        <w:rPr>
          <w:rFonts w:ascii="Arial" w:eastAsia="Times New Roman" w:hAnsi="Arial"/>
          <w:szCs w:val="28"/>
        </w:rPr>
        <w:tab/>
      </w:r>
      <w:r w:rsidR="00B501BD" w:rsidRPr="00E460E5">
        <w:rPr>
          <w:rFonts w:ascii="Arial" w:eastAsia="Times New Roman" w:hAnsi="Arial"/>
          <w:szCs w:val="28"/>
        </w:rPr>
        <w:t>Why are we here? What is the purpose of our fellowship?</w:t>
      </w:r>
    </w:p>
    <w:p w14:paraId="4CDAF159" w14:textId="77777777" w:rsidR="00B501BD" w:rsidRPr="00C16346" w:rsidRDefault="00B501BD" w:rsidP="00B501BD">
      <w:pPr>
        <w:ind w:left="60"/>
        <w:rPr>
          <w:rFonts w:eastAsia="Times New Roman"/>
          <w:sz w:val="28"/>
          <w:szCs w:val="28"/>
        </w:rPr>
      </w:pPr>
      <w:r w:rsidRPr="00C16346">
        <w:rPr>
          <w:rFonts w:eastAsia="Times New Roman"/>
          <w:sz w:val="28"/>
          <w:szCs w:val="28"/>
        </w:rPr>
        <w:t>Open questions for the congregation from the 2021 board retreat:</w:t>
      </w:r>
    </w:p>
    <w:p w14:paraId="0669B8E7" w14:textId="77777777" w:rsidR="00B501BD" w:rsidRPr="007944C5" w:rsidRDefault="00B501BD" w:rsidP="00B501BD">
      <w:pPr>
        <w:pBdr>
          <w:top w:val="single" w:sz="4" w:space="1" w:color="auto"/>
          <w:left w:val="single" w:sz="4" w:space="4" w:color="auto"/>
          <w:bottom w:val="single" w:sz="4" w:space="1" w:color="auto"/>
          <w:right w:val="single" w:sz="4" w:space="4" w:color="auto"/>
        </w:pBdr>
        <w:spacing w:after="240"/>
        <w:ind w:left="60" w:right="450"/>
        <w:jc w:val="center"/>
        <w:rPr>
          <w:sz w:val="28"/>
          <w:szCs w:val="28"/>
        </w:rPr>
      </w:pPr>
      <w:r w:rsidRPr="007944C5">
        <w:rPr>
          <w:sz w:val="28"/>
          <w:szCs w:val="28"/>
        </w:rPr>
        <w:t>Together how can we better meet the spiritual needs of our community?</w:t>
      </w:r>
    </w:p>
    <w:p w14:paraId="20E73A08" w14:textId="77777777" w:rsidR="00B501BD" w:rsidRPr="00C16346" w:rsidRDefault="00B501BD" w:rsidP="00B501BD">
      <w:pPr>
        <w:pBdr>
          <w:top w:val="single" w:sz="4" w:space="1" w:color="auto"/>
          <w:left w:val="single" w:sz="4" w:space="4" w:color="auto"/>
          <w:bottom w:val="single" w:sz="4" w:space="1" w:color="auto"/>
          <w:right w:val="single" w:sz="4" w:space="4" w:color="auto"/>
        </w:pBdr>
        <w:spacing w:after="240"/>
        <w:ind w:left="60" w:right="450"/>
        <w:jc w:val="center"/>
      </w:pPr>
      <w:r w:rsidRPr="007944C5">
        <w:rPr>
          <w:sz w:val="28"/>
          <w:szCs w:val="28"/>
        </w:rPr>
        <w:t xml:space="preserve">How can we create a more unified, diverse, equitable and inclusive </w:t>
      </w:r>
      <w:r w:rsidRPr="007944C5">
        <w:rPr>
          <w:sz w:val="28"/>
          <w:szCs w:val="28"/>
        </w:rPr>
        <w:br/>
        <w:t>QUUF community for all?</w:t>
      </w:r>
    </w:p>
    <w:sectPr w:rsidR="00B501BD" w:rsidRPr="00C16346">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5B2D" w14:textId="77777777" w:rsidR="00E56BF3" w:rsidRDefault="00E56BF3" w:rsidP="00B501BD">
      <w:pPr>
        <w:spacing w:after="0"/>
      </w:pPr>
      <w:r>
        <w:separator/>
      </w:r>
    </w:p>
  </w:endnote>
  <w:endnote w:type="continuationSeparator" w:id="0">
    <w:p w14:paraId="705C6FF9" w14:textId="77777777" w:rsidR="00E56BF3" w:rsidRDefault="00E56BF3" w:rsidP="00B501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l">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5478542"/>
      <w:docPartObj>
        <w:docPartGallery w:val="Page Numbers (Bottom of Page)"/>
        <w:docPartUnique/>
      </w:docPartObj>
    </w:sdtPr>
    <w:sdtContent>
      <w:p w14:paraId="3DEE8E11" w14:textId="77777777" w:rsidR="00B501BD" w:rsidRDefault="00B501BD" w:rsidP="004212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CD0263" w14:textId="77777777" w:rsidR="00B501BD" w:rsidRDefault="00B501BD" w:rsidP="00B501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495283"/>
      <w:docPartObj>
        <w:docPartGallery w:val="Page Numbers (Bottom of Page)"/>
        <w:docPartUnique/>
      </w:docPartObj>
    </w:sdtPr>
    <w:sdtContent>
      <w:p w14:paraId="603288B8" w14:textId="77777777" w:rsidR="00B501BD" w:rsidRDefault="00B501BD" w:rsidP="004212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B3E911" w14:textId="77777777" w:rsidR="00B501BD" w:rsidRDefault="00B501BD" w:rsidP="00B501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A91C1" w14:textId="77777777" w:rsidR="00E56BF3" w:rsidRDefault="00E56BF3" w:rsidP="00B501BD">
      <w:pPr>
        <w:spacing w:after="0"/>
      </w:pPr>
      <w:r>
        <w:separator/>
      </w:r>
    </w:p>
  </w:footnote>
  <w:footnote w:type="continuationSeparator" w:id="0">
    <w:p w14:paraId="6E13F4A9" w14:textId="77777777" w:rsidR="00E56BF3" w:rsidRDefault="00E56BF3" w:rsidP="00B501B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B8D"/>
    <w:multiLevelType w:val="hybridMultilevel"/>
    <w:tmpl w:val="C420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67B45"/>
    <w:multiLevelType w:val="hybridMultilevel"/>
    <w:tmpl w:val="B668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1A5"/>
    <w:multiLevelType w:val="hybridMultilevel"/>
    <w:tmpl w:val="2B608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7E1DC3"/>
    <w:multiLevelType w:val="hybridMultilevel"/>
    <w:tmpl w:val="C25A9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C4D1B"/>
    <w:multiLevelType w:val="hybridMultilevel"/>
    <w:tmpl w:val="E9D895BA"/>
    <w:lvl w:ilvl="0" w:tplc="0409000F">
      <w:start w:val="1"/>
      <w:numFmt w:val="decimal"/>
      <w:lvlText w:val="%1."/>
      <w:lvlJc w:val="left"/>
      <w:pPr>
        <w:ind w:left="420" w:hanging="360"/>
      </w:pPr>
      <w:rPr>
        <w:rFonts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5" w15:restartNumberingAfterBreak="0">
    <w:nsid w:val="0BC11DC8"/>
    <w:multiLevelType w:val="hybridMultilevel"/>
    <w:tmpl w:val="73C6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B2B14"/>
    <w:multiLevelType w:val="hybridMultilevel"/>
    <w:tmpl w:val="999098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3C34A58"/>
    <w:multiLevelType w:val="hybridMultilevel"/>
    <w:tmpl w:val="B4E8B7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A047D9"/>
    <w:multiLevelType w:val="hybridMultilevel"/>
    <w:tmpl w:val="0242F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11879"/>
    <w:multiLevelType w:val="multilevel"/>
    <w:tmpl w:val="00A874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19D12C75"/>
    <w:multiLevelType w:val="hybridMultilevel"/>
    <w:tmpl w:val="7F0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16781"/>
    <w:multiLevelType w:val="hybridMultilevel"/>
    <w:tmpl w:val="DBCCBEE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9F5635"/>
    <w:multiLevelType w:val="hybridMultilevel"/>
    <w:tmpl w:val="127686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805F6"/>
    <w:multiLevelType w:val="hybridMultilevel"/>
    <w:tmpl w:val="C6DEE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7C266A"/>
    <w:multiLevelType w:val="hybridMultilevel"/>
    <w:tmpl w:val="AF889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96190"/>
    <w:multiLevelType w:val="multilevel"/>
    <w:tmpl w:val="58E233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30B1299A"/>
    <w:multiLevelType w:val="hybridMultilevel"/>
    <w:tmpl w:val="7DBE57CA"/>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1960188"/>
    <w:multiLevelType w:val="hybridMultilevel"/>
    <w:tmpl w:val="EACC5C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00855"/>
    <w:multiLevelType w:val="hybridMultilevel"/>
    <w:tmpl w:val="B6A461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C4540"/>
    <w:multiLevelType w:val="hybridMultilevel"/>
    <w:tmpl w:val="A0044BA8"/>
    <w:lvl w:ilvl="0" w:tplc="12A46C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40F20"/>
    <w:multiLevelType w:val="hybridMultilevel"/>
    <w:tmpl w:val="F1667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A23554"/>
    <w:multiLevelType w:val="hybridMultilevel"/>
    <w:tmpl w:val="A89E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E35E0"/>
    <w:multiLevelType w:val="hybridMultilevel"/>
    <w:tmpl w:val="023E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D5C58"/>
    <w:multiLevelType w:val="hybridMultilevel"/>
    <w:tmpl w:val="DF740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0977561"/>
    <w:multiLevelType w:val="hybridMultilevel"/>
    <w:tmpl w:val="D4D4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E23033"/>
    <w:multiLevelType w:val="hybridMultilevel"/>
    <w:tmpl w:val="912CD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43C7C"/>
    <w:multiLevelType w:val="multilevel"/>
    <w:tmpl w:val="45CE8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EF2445"/>
    <w:multiLevelType w:val="hybridMultilevel"/>
    <w:tmpl w:val="304065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7BF664E"/>
    <w:multiLevelType w:val="hybridMultilevel"/>
    <w:tmpl w:val="5BE6066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2493B64"/>
    <w:multiLevelType w:val="hybridMultilevel"/>
    <w:tmpl w:val="6D96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9E6DAD"/>
    <w:multiLevelType w:val="hybridMultilevel"/>
    <w:tmpl w:val="996A17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64E6C23"/>
    <w:multiLevelType w:val="hybridMultilevel"/>
    <w:tmpl w:val="6FE2A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7083E75"/>
    <w:multiLevelType w:val="hybridMultilevel"/>
    <w:tmpl w:val="C35AF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BE7233"/>
    <w:multiLevelType w:val="hybridMultilevel"/>
    <w:tmpl w:val="BC56C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C6215AF"/>
    <w:multiLevelType w:val="hybridMultilevel"/>
    <w:tmpl w:val="0B201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465043">
    <w:abstractNumId w:val="15"/>
  </w:num>
  <w:num w:numId="2" w16cid:durableId="1359502230">
    <w:abstractNumId w:val="31"/>
  </w:num>
  <w:num w:numId="3" w16cid:durableId="168062088">
    <w:abstractNumId w:val="33"/>
  </w:num>
  <w:num w:numId="4" w16cid:durableId="1902401278">
    <w:abstractNumId w:val="12"/>
  </w:num>
  <w:num w:numId="5" w16cid:durableId="1001271486">
    <w:abstractNumId w:val="26"/>
  </w:num>
  <w:num w:numId="6" w16cid:durableId="1303998237">
    <w:abstractNumId w:val="29"/>
  </w:num>
  <w:num w:numId="7" w16cid:durableId="61564292">
    <w:abstractNumId w:val="19"/>
  </w:num>
  <w:num w:numId="8" w16cid:durableId="1849950260">
    <w:abstractNumId w:val="0"/>
  </w:num>
  <w:num w:numId="9" w16cid:durableId="1905555477">
    <w:abstractNumId w:val="6"/>
  </w:num>
  <w:num w:numId="10" w16cid:durableId="491530871">
    <w:abstractNumId w:val="9"/>
  </w:num>
  <w:num w:numId="11" w16cid:durableId="2064526334">
    <w:abstractNumId w:val="14"/>
  </w:num>
  <w:num w:numId="12" w16cid:durableId="499079393">
    <w:abstractNumId w:val="34"/>
  </w:num>
  <w:num w:numId="13" w16cid:durableId="1770200454">
    <w:abstractNumId w:val="25"/>
  </w:num>
  <w:num w:numId="14" w16cid:durableId="663314506">
    <w:abstractNumId w:val="17"/>
  </w:num>
  <w:num w:numId="15" w16cid:durableId="335619256">
    <w:abstractNumId w:val="4"/>
  </w:num>
  <w:num w:numId="16" w16cid:durableId="928200268">
    <w:abstractNumId w:val="16"/>
  </w:num>
  <w:num w:numId="17" w16cid:durableId="1442841384">
    <w:abstractNumId w:val="20"/>
  </w:num>
  <w:num w:numId="18" w16cid:durableId="1106772806">
    <w:abstractNumId w:val="21"/>
  </w:num>
  <w:num w:numId="19" w16cid:durableId="2126458589">
    <w:abstractNumId w:val="3"/>
  </w:num>
  <w:num w:numId="20" w16cid:durableId="1970084079">
    <w:abstractNumId w:val="23"/>
  </w:num>
  <w:num w:numId="21" w16cid:durableId="876357132">
    <w:abstractNumId w:val="18"/>
  </w:num>
  <w:num w:numId="22" w16cid:durableId="1811244335">
    <w:abstractNumId w:val="32"/>
  </w:num>
  <w:num w:numId="23" w16cid:durableId="109084368">
    <w:abstractNumId w:val="27"/>
  </w:num>
  <w:num w:numId="24" w16cid:durableId="1747455536">
    <w:abstractNumId w:val="5"/>
  </w:num>
  <w:num w:numId="25" w16cid:durableId="1930429159">
    <w:abstractNumId w:val="1"/>
  </w:num>
  <w:num w:numId="26" w16cid:durableId="1730035109">
    <w:abstractNumId w:val="8"/>
  </w:num>
  <w:num w:numId="27" w16cid:durableId="1475755332">
    <w:abstractNumId w:val="10"/>
  </w:num>
  <w:num w:numId="28" w16cid:durableId="1286738660">
    <w:abstractNumId w:val="30"/>
  </w:num>
  <w:num w:numId="29" w16cid:durableId="128666426">
    <w:abstractNumId w:val="13"/>
  </w:num>
  <w:num w:numId="30" w16cid:durableId="712538750">
    <w:abstractNumId w:val="2"/>
  </w:num>
  <w:num w:numId="31" w16cid:durableId="1041898414">
    <w:abstractNumId w:val="7"/>
  </w:num>
  <w:num w:numId="32" w16cid:durableId="230240002">
    <w:abstractNumId w:val="28"/>
  </w:num>
  <w:num w:numId="33" w16cid:durableId="644284814">
    <w:abstractNumId w:val="24"/>
  </w:num>
  <w:num w:numId="34" w16cid:durableId="266934906">
    <w:abstractNumId w:val="11"/>
  </w:num>
  <w:num w:numId="35" w16cid:durableId="15294167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BD"/>
    <w:rsid w:val="001142C1"/>
    <w:rsid w:val="0013156A"/>
    <w:rsid w:val="001A1136"/>
    <w:rsid w:val="001A2C87"/>
    <w:rsid w:val="002173DA"/>
    <w:rsid w:val="00243939"/>
    <w:rsid w:val="00281A0D"/>
    <w:rsid w:val="002A6A8A"/>
    <w:rsid w:val="00304B7E"/>
    <w:rsid w:val="00327D10"/>
    <w:rsid w:val="003B0770"/>
    <w:rsid w:val="003C6655"/>
    <w:rsid w:val="00417303"/>
    <w:rsid w:val="00426D9A"/>
    <w:rsid w:val="004E4728"/>
    <w:rsid w:val="00597505"/>
    <w:rsid w:val="005A05F6"/>
    <w:rsid w:val="005A0745"/>
    <w:rsid w:val="005B2A61"/>
    <w:rsid w:val="00662970"/>
    <w:rsid w:val="00674E2F"/>
    <w:rsid w:val="006E6C03"/>
    <w:rsid w:val="0072616E"/>
    <w:rsid w:val="00756670"/>
    <w:rsid w:val="00762A75"/>
    <w:rsid w:val="007D4F82"/>
    <w:rsid w:val="00832DDE"/>
    <w:rsid w:val="008A69B6"/>
    <w:rsid w:val="008F679B"/>
    <w:rsid w:val="00905E9F"/>
    <w:rsid w:val="009F11A5"/>
    <w:rsid w:val="00AA3276"/>
    <w:rsid w:val="00B2770E"/>
    <w:rsid w:val="00B4193E"/>
    <w:rsid w:val="00B472BF"/>
    <w:rsid w:val="00B501BD"/>
    <w:rsid w:val="00C33A64"/>
    <w:rsid w:val="00C34B49"/>
    <w:rsid w:val="00CB0BC0"/>
    <w:rsid w:val="00CE6D75"/>
    <w:rsid w:val="00D62B39"/>
    <w:rsid w:val="00D63B60"/>
    <w:rsid w:val="00D660C4"/>
    <w:rsid w:val="00D74E76"/>
    <w:rsid w:val="00D87E6F"/>
    <w:rsid w:val="00E460E5"/>
    <w:rsid w:val="00E56307"/>
    <w:rsid w:val="00E56BF3"/>
    <w:rsid w:val="00EA5C04"/>
    <w:rsid w:val="00EB5DF9"/>
    <w:rsid w:val="00EE13CC"/>
    <w:rsid w:val="00F542ED"/>
    <w:rsid w:val="00F74031"/>
    <w:rsid w:val="00F804FA"/>
    <w:rsid w:val="00FD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C2EF0"/>
  <w15:chartTrackingRefBased/>
  <w15:docId w15:val="{23D3D371-14C2-3043-A4FE-DFF9B6BE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1BD"/>
    <w:pPr>
      <w:spacing w:after="120" w:afterAutospacing="0" w:line="264" w:lineRule="auto"/>
      <w:ind w:left="720"/>
      <w:contextualSpacing/>
    </w:pPr>
    <w:rPr>
      <w:kern w:val="0"/>
      <w:sz w:val="20"/>
      <w:szCs w:val="20"/>
      <w14:ligatures w14:val="none"/>
    </w:rPr>
  </w:style>
  <w:style w:type="character" w:styleId="Hyperlink">
    <w:name w:val="Hyperlink"/>
    <w:basedOn w:val="DefaultParagraphFont"/>
    <w:uiPriority w:val="99"/>
    <w:unhideWhenUsed/>
    <w:rsid w:val="00B501BD"/>
    <w:rPr>
      <w:color w:val="0563C1" w:themeColor="hyperlink"/>
      <w:u w:val="single"/>
    </w:rPr>
  </w:style>
  <w:style w:type="paragraph" w:styleId="Footer">
    <w:name w:val="footer"/>
    <w:basedOn w:val="Normal"/>
    <w:link w:val="FooterChar"/>
    <w:uiPriority w:val="99"/>
    <w:unhideWhenUsed/>
    <w:rsid w:val="00B501BD"/>
    <w:pPr>
      <w:tabs>
        <w:tab w:val="center" w:pos="4680"/>
        <w:tab w:val="right" w:pos="9360"/>
      </w:tabs>
      <w:spacing w:after="0" w:afterAutospacing="0"/>
    </w:pPr>
    <w:rPr>
      <w:kern w:val="0"/>
      <w:sz w:val="22"/>
      <w:szCs w:val="22"/>
      <w14:ligatures w14:val="none"/>
    </w:rPr>
  </w:style>
  <w:style w:type="character" w:customStyle="1" w:styleId="FooterChar">
    <w:name w:val="Footer Char"/>
    <w:basedOn w:val="DefaultParagraphFont"/>
    <w:link w:val="Footer"/>
    <w:uiPriority w:val="99"/>
    <w:rsid w:val="00B501BD"/>
    <w:rPr>
      <w:kern w:val="0"/>
      <w:sz w:val="22"/>
      <w:szCs w:val="22"/>
      <w14:ligatures w14:val="none"/>
    </w:rPr>
  </w:style>
  <w:style w:type="paragraph" w:styleId="PlainText">
    <w:name w:val="Plain Text"/>
    <w:basedOn w:val="Normal"/>
    <w:link w:val="PlainTextChar"/>
    <w:uiPriority w:val="99"/>
    <w:unhideWhenUsed/>
    <w:rsid w:val="00B501BD"/>
    <w:pPr>
      <w:spacing w:after="0" w:afterAutospacing="0"/>
    </w:pPr>
    <w:rPr>
      <w:rFonts w:ascii="Calibri" w:hAnsi="Calibri"/>
      <w:kern w:val="0"/>
      <w:sz w:val="22"/>
      <w:szCs w:val="21"/>
      <w14:ligatures w14:val="none"/>
    </w:rPr>
  </w:style>
  <w:style w:type="character" w:customStyle="1" w:styleId="PlainTextChar">
    <w:name w:val="Plain Text Char"/>
    <w:basedOn w:val="DefaultParagraphFont"/>
    <w:link w:val="PlainText"/>
    <w:uiPriority w:val="99"/>
    <w:rsid w:val="00B501BD"/>
    <w:rPr>
      <w:rFonts w:ascii="Calibri" w:hAnsi="Calibri"/>
      <w:kern w:val="0"/>
      <w:sz w:val="22"/>
      <w:szCs w:val="21"/>
      <w14:ligatures w14:val="none"/>
    </w:rPr>
  </w:style>
  <w:style w:type="paragraph" w:styleId="NormalWeb">
    <w:name w:val="Normal (Web)"/>
    <w:basedOn w:val="Normal"/>
    <w:uiPriority w:val="99"/>
    <w:semiHidden/>
    <w:unhideWhenUsed/>
    <w:rsid w:val="00B501BD"/>
    <w:pPr>
      <w:spacing w:before="100" w:beforeAutospacing="1"/>
    </w:pPr>
    <w:rPr>
      <w:rFonts w:ascii="Times New Roman" w:eastAsia="Times New Roman" w:hAnsi="Times New Roman" w:cs="Times New Roman"/>
      <w:kern w:val="0"/>
      <w14:ligatures w14:val="none"/>
    </w:rPr>
  </w:style>
  <w:style w:type="paragraph" w:styleId="Subtitle">
    <w:name w:val="Subtitle"/>
    <w:basedOn w:val="Normal"/>
    <w:link w:val="SubtitleChar"/>
    <w:qFormat/>
    <w:rsid w:val="00B501BD"/>
    <w:pPr>
      <w:spacing w:after="0" w:afterAutospacing="0"/>
    </w:pPr>
    <w:rPr>
      <w:rFonts w:ascii="Times New Roman" w:eastAsia="Times New Roman" w:hAnsi="Times New Roman" w:cs="Times New Roman"/>
      <w:kern w:val="0"/>
      <w:sz w:val="32"/>
      <w:szCs w:val="20"/>
      <w14:ligatures w14:val="none"/>
    </w:rPr>
  </w:style>
  <w:style w:type="character" w:customStyle="1" w:styleId="SubtitleChar">
    <w:name w:val="Subtitle Char"/>
    <w:basedOn w:val="DefaultParagraphFont"/>
    <w:link w:val="Subtitle"/>
    <w:rsid w:val="00B501BD"/>
    <w:rPr>
      <w:rFonts w:ascii="Times New Roman" w:eastAsia="Times New Roman" w:hAnsi="Times New Roman" w:cs="Times New Roman"/>
      <w:kern w:val="0"/>
      <w:sz w:val="32"/>
      <w:szCs w:val="20"/>
      <w14:ligatures w14:val="none"/>
    </w:rPr>
  </w:style>
  <w:style w:type="character" w:styleId="FollowedHyperlink">
    <w:name w:val="FollowedHyperlink"/>
    <w:basedOn w:val="DefaultParagraphFont"/>
    <w:uiPriority w:val="99"/>
    <w:semiHidden/>
    <w:unhideWhenUsed/>
    <w:rsid w:val="00B501BD"/>
    <w:rPr>
      <w:color w:val="954F72" w:themeColor="followedHyperlink"/>
      <w:u w:val="single"/>
    </w:rPr>
  </w:style>
  <w:style w:type="paragraph" w:customStyle="1" w:styleId="Normal1">
    <w:name w:val="Normal1"/>
    <w:rsid w:val="00B501BD"/>
    <w:pPr>
      <w:spacing w:after="0" w:afterAutospacing="0" w:line="276" w:lineRule="auto"/>
    </w:pPr>
    <w:rPr>
      <w:rFonts w:ascii="Arial" w:eastAsia="Arial" w:hAnsi="Arial" w:cs="Arial"/>
      <w:kern w:val="0"/>
      <w:sz w:val="22"/>
      <w:szCs w:val="22"/>
      <w:lang w:val="en"/>
      <w14:ligatures w14:val="none"/>
    </w:rPr>
  </w:style>
  <w:style w:type="table" w:styleId="TableGrid">
    <w:name w:val="Table Grid"/>
    <w:basedOn w:val="TableNormal"/>
    <w:uiPriority w:val="39"/>
    <w:rsid w:val="00B501BD"/>
    <w:pPr>
      <w:suppressAutoHyphens/>
      <w:spacing w:after="0" w:afterAutospacing="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01BD"/>
    <w:rPr>
      <w:color w:val="605E5C"/>
      <w:shd w:val="clear" w:color="auto" w:fill="E1DFDD"/>
    </w:rPr>
  </w:style>
  <w:style w:type="character" w:styleId="PageNumber">
    <w:name w:val="page number"/>
    <w:basedOn w:val="DefaultParagraphFont"/>
    <w:uiPriority w:val="99"/>
    <w:semiHidden/>
    <w:unhideWhenUsed/>
    <w:rsid w:val="00B50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youtu.be/2h_Shlo41qY" TargetMode="External"/><Relationship Id="rId12" Type="http://schemas.openxmlformats.org/officeDocument/2006/relationships/package" Target="embeddings/Microsoft_Excel_Worksheet.xlsx"/><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uufames.org/class-aware-class-and-classism-in-uu-lif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23</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Walker</dc:creator>
  <cp:keywords/>
  <dc:description/>
  <cp:lastModifiedBy>Pat Rodgers</cp:lastModifiedBy>
  <cp:revision>32</cp:revision>
  <dcterms:created xsi:type="dcterms:W3CDTF">2023-10-31T19:42:00Z</dcterms:created>
  <dcterms:modified xsi:type="dcterms:W3CDTF">2023-11-24T22:13:00Z</dcterms:modified>
</cp:coreProperties>
</file>