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F8" w:rsidRPr="00356110" w:rsidRDefault="001B5BF8" w:rsidP="006C7586">
      <w:pPr>
        <w:pStyle w:val="PlainText"/>
        <w:spacing w:afterLines="60" w:after="144"/>
        <w:jc w:val="center"/>
        <w:rPr>
          <w:rFonts w:ascii="Times New Roman" w:hAnsi="Times New Roman" w:cs="Times New Roman"/>
          <w:sz w:val="28"/>
          <w:szCs w:val="28"/>
          <w:u w:val="single"/>
        </w:rPr>
      </w:pPr>
      <w:r w:rsidRPr="00356110">
        <w:rPr>
          <w:rFonts w:ascii="Times New Roman" w:hAnsi="Times New Roman" w:cs="Times New Roman"/>
          <w:sz w:val="28"/>
          <w:szCs w:val="28"/>
          <w:u w:val="single"/>
        </w:rPr>
        <w:t>QUUF RE Policies and Procedures</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Our program is a parent cooperative.  Some parents commit to teaching for the year; others are members of the RE committee.  All other parents are needed in various capacities throughout the year.</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An older child would be welcome to join their younger sibling i</w:t>
      </w:r>
      <w:r w:rsidR="00C0700E" w:rsidRPr="00356110">
        <w:rPr>
          <w:rFonts w:ascii="Times New Roman" w:hAnsi="Times New Roman" w:cs="Times New Roman"/>
          <w:sz w:val="28"/>
          <w:szCs w:val="28"/>
        </w:rPr>
        <w:t>n his/her class, but due to age-a</w:t>
      </w:r>
      <w:r w:rsidRPr="00356110">
        <w:rPr>
          <w:rFonts w:ascii="Times New Roman" w:hAnsi="Times New Roman" w:cs="Times New Roman"/>
          <w:sz w:val="28"/>
          <w:szCs w:val="28"/>
        </w:rPr>
        <w:t>ppropriate activities and curriculum, we do not allow younger ones to join an older group.</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On Sunday morning, the childcare room is for children age 3 or younger.  Older children may spend a morning there with special permission from the DRE or RE Assistant.</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 xml:space="preserve">Participation in activities beyond our walls and </w:t>
      </w:r>
      <w:r w:rsidR="00C0700E" w:rsidRPr="00356110">
        <w:rPr>
          <w:rFonts w:ascii="Times New Roman" w:hAnsi="Times New Roman" w:cs="Times New Roman"/>
          <w:sz w:val="28"/>
          <w:szCs w:val="28"/>
        </w:rPr>
        <w:t xml:space="preserve">in </w:t>
      </w:r>
      <w:r w:rsidRPr="00356110">
        <w:rPr>
          <w:rFonts w:ascii="Times New Roman" w:hAnsi="Times New Roman" w:cs="Times New Roman"/>
          <w:sz w:val="28"/>
          <w:szCs w:val="28"/>
        </w:rPr>
        <w:t>special programs like OWL requires attendance at a minimum of 3 Sunday mornings in the preceding 3 months. For instance, to attend M</w:t>
      </w:r>
      <w:r w:rsidR="00356110" w:rsidRPr="00356110">
        <w:rPr>
          <w:rFonts w:ascii="Times New Roman" w:hAnsi="Times New Roman" w:cs="Times New Roman"/>
          <w:sz w:val="28"/>
          <w:szCs w:val="28"/>
        </w:rPr>
        <w:t xml:space="preserve">iddle </w:t>
      </w:r>
      <w:r w:rsidRPr="00356110">
        <w:rPr>
          <w:rFonts w:ascii="Times New Roman" w:hAnsi="Times New Roman" w:cs="Times New Roman"/>
          <w:sz w:val="28"/>
          <w:szCs w:val="28"/>
        </w:rPr>
        <w:t>S</w:t>
      </w:r>
      <w:r w:rsidR="00356110" w:rsidRPr="00356110">
        <w:rPr>
          <w:rFonts w:ascii="Times New Roman" w:hAnsi="Times New Roman" w:cs="Times New Roman"/>
          <w:sz w:val="28"/>
          <w:szCs w:val="28"/>
        </w:rPr>
        <w:t>chool</w:t>
      </w:r>
      <w:r w:rsidRPr="00356110">
        <w:rPr>
          <w:rFonts w:ascii="Times New Roman" w:hAnsi="Times New Roman" w:cs="Times New Roman"/>
          <w:sz w:val="28"/>
          <w:szCs w:val="28"/>
        </w:rPr>
        <w:t xml:space="preserve"> Con or fall OWL class, a youth would need to have attended 3 Sunday mornings between May and September. </w:t>
      </w:r>
    </w:p>
    <w:p w:rsidR="00680C17" w:rsidRPr="00680C17" w:rsidRDefault="00680C17" w:rsidP="006C7586">
      <w:pPr>
        <w:spacing w:before="100" w:beforeAutospacing="1" w:afterLines="60" w:after="144"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OWL is a program designed for QUUF families. However, we understand that it is also valuable to the larger community. Children who are not active in QUUF's religious education classes will be accepted as space permits. Given that this program is supported by QUUF pledges, non-pledging families may be asked to pay a higher fee.</w:t>
      </w:r>
    </w:p>
    <w:p w:rsidR="00680C17" w:rsidRPr="00680C17" w:rsidRDefault="00680C17" w:rsidP="006C7586">
      <w:pPr>
        <w:spacing w:before="100" w:beforeAutospacing="1" w:after="0"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The priority list for OWL registration is as follows:</w:t>
      </w:r>
    </w:p>
    <w:p w:rsidR="00680C17" w:rsidRPr="00680C17" w:rsidRDefault="00680C17" w:rsidP="006C7586">
      <w:pPr>
        <w:numPr>
          <w:ilvl w:val="0"/>
          <w:numId w:val="1"/>
        </w:numPr>
        <w:spacing w:before="100" w:beforeAutospacing="1" w:after="0"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Children of QUUF Members</w:t>
      </w:r>
    </w:p>
    <w:p w:rsidR="00680C17" w:rsidRPr="00680C17" w:rsidRDefault="00680C17" w:rsidP="006C7586">
      <w:pPr>
        <w:numPr>
          <w:ilvl w:val="0"/>
          <w:numId w:val="1"/>
        </w:numPr>
        <w:spacing w:before="100" w:beforeAutospacing="1" w:after="0"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Children of QUUF Friends</w:t>
      </w:r>
    </w:p>
    <w:p w:rsidR="00680C17" w:rsidRPr="00680C17" w:rsidRDefault="00680C17" w:rsidP="006C7586">
      <w:pPr>
        <w:numPr>
          <w:ilvl w:val="0"/>
          <w:numId w:val="1"/>
        </w:numPr>
        <w:spacing w:before="100" w:beforeAutospacing="1" w:after="0"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Children who have been UUs elsewhere</w:t>
      </w:r>
    </w:p>
    <w:p w:rsidR="00680C17" w:rsidRPr="00680C17" w:rsidRDefault="00680C17" w:rsidP="006C7586">
      <w:pPr>
        <w:numPr>
          <w:ilvl w:val="0"/>
          <w:numId w:val="1"/>
        </w:numPr>
        <w:spacing w:before="100" w:beforeAutospacing="1" w:afterLines="60" w:after="144" w:line="240" w:lineRule="auto"/>
        <w:rPr>
          <w:rFonts w:ascii="Times New Roman" w:eastAsia="Times New Roman" w:hAnsi="Times New Roman" w:cs="Times New Roman"/>
          <w:sz w:val="28"/>
          <w:szCs w:val="28"/>
        </w:rPr>
      </w:pPr>
      <w:r w:rsidRPr="00680C17">
        <w:rPr>
          <w:rFonts w:ascii="Times New Roman" w:eastAsia="Times New Roman" w:hAnsi="Times New Roman" w:cs="Times New Roman"/>
          <w:sz w:val="28"/>
          <w:szCs w:val="28"/>
        </w:rPr>
        <w:t>children and families new to Unitarian Universalism</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 xml:space="preserve">Parents are responsible for supervision of their children before and after class time, unless they see we have a youth supervising.  If no paid youth is present, parent should be outside if their child is outside.  The exception is children of teachers who have given their children permission to go outside without them.  See full guidelines for outside activity.  </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 xml:space="preserve">The RE program will make every effort to accommodate children with special needs in the RE classes.  Unfortunately, the program is not able to provide individualized aides or specialized equipment.  Because of this, the RE Committee and the DRE request that parents consider continuing any supports that assist their children during the school week.  This may mean that you choose to provide your </w:t>
      </w:r>
      <w:r w:rsidRPr="00356110">
        <w:rPr>
          <w:rFonts w:ascii="Times New Roman" w:hAnsi="Times New Roman" w:cs="Times New Roman"/>
          <w:sz w:val="28"/>
          <w:szCs w:val="28"/>
        </w:rPr>
        <w:lastRenderedPageBreak/>
        <w:t>physical presence, adaptive devices, or prescribed medications, to ensure that your child is able to have a positive experience. The DRE will work closely with any family with special needs.</w:t>
      </w:r>
    </w:p>
    <w:p w:rsidR="006C7586" w:rsidRDefault="00356110"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All our safety policies can be found in the Operations Manual</w:t>
      </w:r>
      <w:r w:rsidR="00C339E9">
        <w:rPr>
          <w:rFonts w:ascii="Times New Roman" w:hAnsi="Times New Roman" w:cs="Times New Roman"/>
          <w:sz w:val="28"/>
          <w:szCs w:val="28"/>
        </w:rPr>
        <w:t xml:space="preserve"> (</w:t>
      </w:r>
      <w:hyperlink r:id="rId6" w:history="1">
        <w:r w:rsidR="00C339E9" w:rsidRPr="00E8520B">
          <w:rPr>
            <w:rStyle w:val="Hyperlink"/>
            <w:rFonts w:ascii="Times New Roman" w:hAnsi="Times New Roman" w:cs="Times New Roman"/>
            <w:sz w:val="28"/>
            <w:szCs w:val="28"/>
          </w:rPr>
          <w:t>http://www.quuf.org/pdfs/Committees/OperationsManual.pdf</w:t>
        </w:r>
      </w:hyperlink>
      <w:r w:rsidR="00C339E9">
        <w:rPr>
          <w:rFonts w:ascii="Times New Roman" w:hAnsi="Times New Roman" w:cs="Times New Roman"/>
          <w:sz w:val="28"/>
          <w:szCs w:val="28"/>
        </w:rPr>
        <w:t>)</w:t>
      </w:r>
      <w:proofErr w:type="gramStart"/>
      <w:r w:rsidRPr="00356110">
        <w:rPr>
          <w:rFonts w:ascii="Times New Roman" w:hAnsi="Times New Roman" w:cs="Times New Roman"/>
          <w:sz w:val="28"/>
          <w:szCs w:val="28"/>
        </w:rPr>
        <w:t>;</w:t>
      </w:r>
      <w:r w:rsidR="00C339E9">
        <w:rPr>
          <w:rFonts w:ascii="Times New Roman" w:hAnsi="Times New Roman" w:cs="Times New Roman"/>
          <w:sz w:val="28"/>
          <w:szCs w:val="28"/>
        </w:rPr>
        <w:t xml:space="preserve"> </w:t>
      </w:r>
      <w:bookmarkStart w:id="0" w:name="_GoBack"/>
      <w:bookmarkEnd w:id="0"/>
      <w:r w:rsidRPr="00356110">
        <w:rPr>
          <w:rFonts w:ascii="Times New Roman" w:hAnsi="Times New Roman" w:cs="Times New Roman"/>
          <w:sz w:val="28"/>
          <w:szCs w:val="28"/>
        </w:rPr>
        <w:t xml:space="preserve"> just</w:t>
      </w:r>
      <w:proofErr w:type="gramEnd"/>
      <w:r w:rsidRPr="00356110">
        <w:rPr>
          <w:rFonts w:ascii="Times New Roman" w:hAnsi="Times New Roman" w:cs="Times New Roman"/>
          <w:sz w:val="28"/>
          <w:szCs w:val="28"/>
        </w:rPr>
        <w:t xml:space="preserve"> search on “Safety Policies”. </w:t>
      </w:r>
      <w:r w:rsidR="001B5BF8" w:rsidRPr="00356110">
        <w:rPr>
          <w:rFonts w:ascii="Times New Roman" w:hAnsi="Times New Roman" w:cs="Times New Roman"/>
          <w:sz w:val="28"/>
          <w:szCs w:val="28"/>
        </w:rPr>
        <w:t xml:space="preserve"> </w:t>
      </w:r>
    </w:p>
    <w:p w:rsidR="001B5BF8" w:rsidRPr="00356110" w:rsidRDefault="001B5BF8"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The RE Staff and Committee are always open to discussing these policies.</w:t>
      </w:r>
    </w:p>
    <w:p w:rsidR="001B5BF8" w:rsidRPr="00356110" w:rsidRDefault="00356110" w:rsidP="006C7586">
      <w:pPr>
        <w:pStyle w:val="PlainText"/>
        <w:spacing w:afterLines="60" w:after="144"/>
        <w:rPr>
          <w:rFonts w:ascii="Times New Roman" w:hAnsi="Times New Roman" w:cs="Times New Roman"/>
          <w:sz w:val="28"/>
          <w:szCs w:val="28"/>
        </w:rPr>
      </w:pPr>
      <w:r w:rsidRPr="00356110">
        <w:rPr>
          <w:rFonts w:ascii="Times New Roman" w:hAnsi="Times New Roman" w:cs="Times New Roman"/>
          <w:sz w:val="28"/>
          <w:szCs w:val="28"/>
        </w:rPr>
        <w:t>Spring 2017</w:t>
      </w:r>
    </w:p>
    <w:sectPr w:rsidR="001B5BF8" w:rsidRPr="0035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5EF"/>
    <w:multiLevelType w:val="multilevel"/>
    <w:tmpl w:val="8BE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F4"/>
    <w:rsid w:val="001B5BF8"/>
    <w:rsid w:val="00356110"/>
    <w:rsid w:val="00610CF2"/>
    <w:rsid w:val="00680C17"/>
    <w:rsid w:val="006B0439"/>
    <w:rsid w:val="006C7586"/>
    <w:rsid w:val="006D0403"/>
    <w:rsid w:val="00773CF4"/>
    <w:rsid w:val="00907B49"/>
    <w:rsid w:val="00BF72F7"/>
    <w:rsid w:val="00C0700E"/>
    <w:rsid w:val="00C339E9"/>
    <w:rsid w:val="00C35DF4"/>
    <w:rsid w:val="00E97C28"/>
    <w:rsid w:val="00F24AEF"/>
    <w:rsid w:val="00F8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E2"/>
    <w:rPr>
      <w:rFonts w:ascii="Tahoma" w:hAnsi="Tahoma" w:cs="Tahoma"/>
      <w:sz w:val="16"/>
      <w:szCs w:val="16"/>
    </w:rPr>
  </w:style>
  <w:style w:type="paragraph" w:styleId="PlainText">
    <w:name w:val="Plain Text"/>
    <w:basedOn w:val="Normal"/>
    <w:link w:val="PlainTextChar"/>
    <w:uiPriority w:val="99"/>
    <w:semiHidden/>
    <w:unhideWhenUsed/>
    <w:rsid w:val="001B5B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5BF8"/>
    <w:rPr>
      <w:rFonts w:ascii="Calibri" w:hAnsi="Calibri"/>
      <w:szCs w:val="21"/>
    </w:rPr>
  </w:style>
  <w:style w:type="paragraph" w:styleId="NormalWeb">
    <w:name w:val="Normal (Web)"/>
    <w:basedOn w:val="Normal"/>
    <w:uiPriority w:val="99"/>
    <w:semiHidden/>
    <w:unhideWhenUsed/>
    <w:rsid w:val="00680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9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E2"/>
    <w:rPr>
      <w:rFonts w:ascii="Tahoma" w:hAnsi="Tahoma" w:cs="Tahoma"/>
      <w:sz w:val="16"/>
      <w:szCs w:val="16"/>
    </w:rPr>
  </w:style>
  <w:style w:type="paragraph" w:styleId="PlainText">
    <w:name w:val="Plain Text"/>
    <w:basedOn w:val="Normal"/>
    <w:link w:val="PlainTextChar"/>
    <w:uiPriority w:val="99"/>
    <w:semiHidden/>
    <w:unhideWhenUsed/>
    <w:rsid w:val="001B5B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5BF8"/>
    <w:rPr>
      <w:rFonts w:ascii="Calibri" w:hAnsi="Calibri"/>
      <w:szCs w:val="21"/>
    </w:rPr>
  </w:style>
  <w:style w:type="paragraph" w:styleId="NormalWeb">
    <w:name w:val="Normal (Web)"/>
    <w:basedOn w:val="Normal"/>
    <w:uiPriority w:val="99"/>
    <w:semiHidden/>
    <w:unhideWhenUsed/>
    <w:rsid w:val="00680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4931">
      <w:bodyDiv w:val="1"/>
      <w:marLeft w:val="0"/>
      <w:marRight w:val="0"/>
      <w:marTop w:val="0"/>
      <w:marBottom w:val="0"/>
      <w:divBdr>
        <w:top w:val="none" w:sz="0" w:space="0" w:color="auto"/>
        <w:left w:val="none" w:sz="0" w:space="0" w:color="auto"/>
        <w:bottom w:val="none" w:sz="0" w:space="0" w:color="auto"/>
        <w:right w:val="none" w:sz="0" w:space="0" w:color="auto"/>
      </w:divBdr>
    </w:div>
    <w:div w:id="20698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uf.org/pdfs/Committees/Operations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ACER-QUUF15</dc:creator>
  <cp:lastModifiedBy>Pat</cp:lastModifiedBy>
  <cp:revision>6</cp:revision>
  <dcterms:created xsi:type="dcterms:W3CDTF">2017-03-24T20:12:00Z</dcterms:created>
  <dcterms:modified xsi:type="dcterms:W3CDTF">2017-03-24T21:04:00Z</dcterms:modified>
</cp:coreProperties>
</file>