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FF6BC" w14:textId="77777777" w:rsidR="002B45BD" w:rsidRPr="00601DE3" w:rsidRDefault="002B45BD" w:rsidP="00CF3D28">
      <w:pPr>
        <w:widowControl w:val="0"/>
        <w:tabs>
          <w:tab w:val="left" w:pos="7020"/>
        </w:tabs>
        <w:autoSpaceDE w:val="0"/>
        <w:autoSpaceDN w:val="0"/>
        <w:adjustRightInd w:val="0"/>
        <w:jc w:val="center"/>
        <w:rPr>
          <w:rFonts w:ascii="Arial" w:hAnsi="Arial" w:cs="Arial"/>
          <w:b/>
          <w:bCs/>
          <w:sz w:val="28"/>
          <w:szCs w:val="28"/>
        </w:rPr>
      </w:pPr>
      <w:bookmarkStart w:id="0" w:name="_Hlk127205787"/>
      <w:bookmarkEnd w:id="0"/>
      <w:r w:rsidRPr="00601DE3">
        <w:rPr>
          <w:rFonts w:ascii="Arial" w:hAnsi="Arial" w:cs="Arial"/>
          <w:b/>
          <w:bCs/>
          <w:sz w:val="28"/>
          <w:szCs w:val="28"/>
        </w:rPr>
        <w:t>Quimper Unitarian Universalist Fellowship</w:t>
      </w:r>
    </w:p>
    <w:p w14:paraId="35F96051" w14:textId="77777777" w:rsidR="002B45BD" w:rsidRPr="00601DE3" w:rsidRDefault="002B45BD" w:rsidP="002B45BD">
      <w:pPr>
        <w:widowControl w:val="0"/>
        <w:autoSpaceDE w:val="0"/>
        <w:autoSpaceDN w:val="0"/>
        <w:adjustRightInd w:val="0"/>
        <w:jc w:val="center"/>
        <w:rPr>
          <w:rFonts w:ascii="Arial" w:hAnsi="Arial" w:cs="Arial"/>
          <w:b/>
          <w:bCs/>
          <w:sz w:val="28"/>
          <w:szCs w:val="28"/>
        </w:rPr>
      </w:pPr>
      <w:r w:rsidRPr="00601DE3">
        <w:rPr>
          <w:rFonts w:ascii="Arial" w:hAnsi="Arial" w:cs="Arial"/>
          <w:b/>
          <w:bCs/>
          <w:sz w:val="28"/>
          <w:szCs w:val="28"/>
        </w:rPr>
        <w:t>Board of Trustees</w:t>
      </w:r>
    </w:p>
    <w:p w14:paraId="3AF0CAFC" w14:textId="5169AFAE" w:rsidR="002B45BD" w:rsidRPr="00601DE3" w:rsidRDefault="004A0B58" w:rsidP="00134090">
      <w:pPr>
        <w:widowControl w:val="0"/>
        <w:autoSpaceDE w:val="0"/>
        <w:autoSpaceDN w:val="0"/>
        <w:adjustRightInd w:val="0"/>
        <w:jc w:val="center"/>
        <w:rPr>
          <w:rFonts w:ascii="Arial" w:hAnsi="Arial" w:cs="Arial"/>
          <w:b/>
          <w:bCs/>
          <w:sz w:val="28"/>
          <w:szCs w:val="28"/>
        </w:rPr>
      </w:pPr>
      <w:r>
        <w:rPr>
          <w:rFonts w:ascii="Arial" w:hAnsi="Arial" w:cs="Arial"/>
          <w:b/>
          <w:bCs/>
          <w:sz w:val="28"/>
          <w:szCs w:val="28"/>
        </w:rPr>
        <w:t>Minutes</w:t>
      </w:r>
      <w:r w:rsidR="00AA6A10">
        <w:rPr>
          <w:rFonts w:ascii="Arial" w:hAnsi="Arial" w:cs="Arial"/>
          <w:b/>
          <w:bCs/>
          <w:sz w:val="28"/>
          <w:szCs w:val="28"/>
        </w:rPr>
        <w:t xml:space="preserve"> </w:t>
      </w:r>
      <w:r w:rsidR="008C17EF">
        <w:rPr>
          <w:rFonts w:ascii="Arial" w:hAnsi="Arial" w:cs="Arial"/>
          <w:b/>
          <w:bCs/>
          <w:sz w:val="28"/>
          <w:szCs w:val="28"/>
        </w:rPr>
        <w:t>March</w:t>
      </w:r>
      <w:r w:rsidR="00732375">
        <w:rPr>
          <w:rFonts w:ascii="Arial" w:hAnsi="Arial" w:cs="Arial"/>
          <w:b/>
          <w:bCs/>
          <w:sz w:val="28"/>
          <w:szCs w:val="28"/>
        </w:rPr>
        <w:t xml:space="preserve"> 15</w:t>
      </w:r>
      <w:r w:rsidR="009364AF">
        <w:rPr>
          <w:rFonts w:ascii="Arial" w:hAnsi="Arial" w:cs="Arial"/>
          <w:b/>
          <w:bCs/>
          <w:sz w:val="28"/>
          <w:szCs w:val="28"/>
        </w:rPr>
        <w:t>, 2023</w:t>
      </w:r>
      <w:r w:rsidR="002B45BD" w:rsidRPr="00601DE3">
        <w:rPr>
          <w:rFonts w:ascii="Arial" w:hAnsi="Arial" w:cs="Arial"/>
          <w:b/>
          <w:bCs/>
          <w:sz w:val="28"/>
          <w:szCs w:val="28"/>
        </w:rPr>
        <w:t xml:space="preserve"> 6pm</w:t>
      </w:r>
    </w:p>
    <w:p w14:paraId="242A0FFB" w14:textId="77777777" w:rsidR="007B18AC" w:rsidRDefault="0093745E" w:rsidP="007B18AC">
      <w:pPr>
        <w:widowControl w:val="0"/>
        <w:autoSpaceDE w:val="0"/>
        <w:autoSpaceDN w:val="0"/>
        <w:adjustRightInd w:val="0"/>
        <w:jc w:val="center"/>
        <w:rPr>
          <w:rFonts w:ascii="Arial" w:hAnsi="Arial" w:cs="Arial"/>
          <w:b/>
          <w:bCs/>
          <w:sz w:val="28"/>
          <w:szCs w:val="28"/>
        </w:rPr>
      </w:pPr>
      <w:r>
        <w:rPr>
          <w:rFonts w:ascii="Arial" w:hAnsi="Arial" w:cs="Arial"/>
          <w:b/>
          <w:bCs/>
          <w:sz w:val="28"/>
          <w:szCs w:val="28"/>
        </w:rPr>
        <w:t>Via Zoom</w:t>
      </w:r>
    </w:p>
    <w:p w14:paraId="5E69CA6C" w14:textId="5B973D5C" w:rsidR="00AE08D4" w:rsidRDefault="00AE08D4" w:rsidP="007B18AC">
      <w:pPr>
        <w:widowControl w:val="0"/>
        <w:autoSpaceDE w:val="0"/>
        <w:autoSpaceDN w:val="0"/>
        <w:adjustRightInd w:val="0"/>
        <w:jc w:val="center"/>
        <w:rPr>
          <w:rFonts w:cstheme="minorHAnsi"/>
          <w:b/>
          <w:bCs/>
        </w:rPr>
      </w:pPr>
      <w:r w:rsidRPr="0051063F">
        <w:rPr>
          <w:rFonts w:cstheme="minorHAnsi"/>
          <w:b/>
          <w:bCs/>
        </w:rPr>
        <w:t>Video recording</w:t>
      </w:r>
      <w:r>
        <w:rPr>
          <w:rFonts w:cstheme="minorHAnsi"/>
          <w:b/>
          <w:bCs/>
        </w:rPr>
        <w:t xml:space="preserve">:  </w:t>
      </w:r>
      <w:hyperlink r:id="rId8" w:history="1">
        <w:r w:rsidR="007B18AC" w:rsidRPr="007008C1">
          <w:rPr>
            <w:rStyle w:val="Hyperlink"/>
            <w:rFonts w:cstheme="minorHAnsi"/>
            <w:b/>
            <w:bCs/>
          </w:rPr>
          <w:t>https://youtu.be/l4-IyIkRSCU</w:t>
        </w:r>
      </w:hyperlink>
    </w:p>
    <w:p w14:paraId="1CBE3E82" w14:textId="77777777" w:rsidR="007B18AC" w:rsidRPr="007B18AC" w:rsidRDefault="007B18AC" w:rsidP="007B18AC">
      <w:pPr>
        <w:widowControl w:val="0"/>
        <w:autoSpaceDE w:val="0"/>
        <w:autoSpaceDN w:val="0"/>
        <w:adjustRightInd w:val="0"/>
        <w:jc w:val="center"/>
        <w:rPr>
          <w:rFonts w:ascii="Arial" w:hAnsi="Arial" w:cs="Arial"/>
          <w:b/>
          <w:bCs/>
          <w:sz w:val="28"/>
          <w:szCs w:val="28"/>
        </w:rPr>
      </w:pPr>
    </w:p>
    <w:p w14:paraId="08DCB486" w14:textId="71A3E2FE" w:rsidR="001921B8" w:rsidRPr="00AE08D4" w:rsidRDefault="001921B8" w:rsidP="00AE08D4">
      <w:pPr>
        <w:rPr>
          <w:rFonts w:cstheme="minorHAnsi"/>
          <w:color w:val="000000" w:themeColor="text1"/>
          <w:sz w:val="24"/>
          <w:szCs w:val="24"/>
        </w:rPr>
      </w:pPr>
      <w:r w:rsidRPr="00AE08D4">
        <w:rPr>
          <w:rFonts w:cstheme="minorHAnsi"/>
          <w:color w:val="000000" w:themeColor="text1"/>
          <w:sz w:val="24"/>
          <w:szCs w:val="24"/>
        </w:rPr>
        <w:t>We acknowledge that these waters, mountains, valleys and shorelines are the traditional territory of the S’Klallam and Chemakum peoples. We will work to restore and sustain their homelands and all living beings.</w:t>
      </w:r>
    </w:p>
    <w:p w14:paraId="0132092F" w14:textId="35DB814C" w:rsidR="002B45BD" w:rsidRDefault="002B45BD" w:rsidP="002B45BD">
      <w:pPr>
        <w:rPr>
          <w:rFonts w:ascii="Arial" w:hAnsi="Arial" w:cs="Arial"/>
          <w:color w:val="000000"/>
          <w:sz w:val="28"/>
          <w:szCs w:val="28"/>
        </w:rPr>
      </w:pPr>
    </w:p>
    <w:p w14:paraId="291B1C63" w14:textId="77777777" w:rsidR="004A0B58" w:rsidRPr="00643D4A" w:rsidRDefault="004A0B58" w:rsidP="004A0B58">
      <w:pPr>
        <w:pStyle w:val="Default"/>
        <w:spacing w:before="0" w:line="240" w:lineRule="auto"/>
        <w:ind w:left="1710" w:hanging="1710"/>
        <w:rPr>
          <w:rFonts w:ascii="Arial" w:hAnsi="Arial" w:cs="Arial"/>
          <w:sz w:val="24"/>
          <w:szCs w:val="24"/>
        </w:rPr>
      </w:pPr>
      <w:r w:rsidRPr="00643D4A">
        <w:rPr>
          <w:rFonts w:ascii="Arial" w:hAnsi="Arial" w:cs="Arial"/>
          <w:b/>
          <w:bCs/>
          <w:sz w:val="24"/>
          <w:szCs w:val="24"/>
        </w:rPr>
        <w:t>Attending:</w:t>
      </w:r>
      <w:r w:rsidRPr="00643D4A">
        <w:rPr>
          <w:rFonts w:ascii="Arial" w:hAnsi="Arial" w:cs="Arial"/>
          <w:sz w:val="24"/>
          <w:szCs w:val="24"/>
        </w:rPr>
        <w:tab/>
        <w:t>Larry Morrell, Jesse Wild, David Covert, Bruce Zalneraitis, Frances Loubere, Liesl Slabaugh, David Rymph, Rob Wamstad, Roseanna Almaee, Kate Kinney.</w:t>
      </w:r>
    </w:p>
    <w:p w14:paraId="101CC867" w14:textId="77777777" w:rsidR="004A0B58" w:rsidRPr="00643D4A" w:rsidRDefault="004A0B58" w:rsidP="004A0B58">
      <w:pPr>
        <w:tabs>
          <w:tab w:val="right" w:pos="9216"/>
        </w:tabs>
        <w:rPr>
          <w:rFonts w:ascii="Arial" w:hAnsi="Arial" w:cs="Arial"/>
          <w:bCs/>
          <w:color w:val="000000"/>
          <w:sz w:val="24"/>
          <w:szCs w:val="24"/>
        </w:rPr>
      </w:pPr>
    </w:p>
    <w:p w14:paraId="3B40C101" w14:textId="7F9CE4C9" w:rsidR="004A0B58" w:rsidRPr="00643D4A" w:rsidRDefault="004A0B58" w:rsidP="004A0B58">
      <w:pPr>
        <w:pStyle w:val="BodyA"/>
        <w:ind w:left="1710" w:hanging="1710"/>
        <w:rPr>
          <w:rFonts w:ascii="Arial" w:eastAsia="Helvetica Neue" w:hAnsi="Arial" w:cs="Arial"/>
          <w:sz w:val="24"/>
          <w:szCs w:val="24"/>
        </w:rPr>
      </w:pPr>
      <w:r w:rsidRPr="00643D4A">
        <w:rPr>
          <w:rFonts w:ascii="Arial" w:hAnsi="Arial" w:cs="Arial"/>
          <w:b/>
          <w:bCs/>
          <w:sz w:val="24"/>
          <w:szCs w:val="24"/>
        </w:rPr>
        <w:t xml:space="preserve">Observers:  </w:t>
      </w:r>
      <w:r w:rsidRPr="00643D4A">
        <w:rPr>
          <w:rFonts w:ascii="Arial" w:hAnsi="Arial" w:cs="Arial"/>
          <w:b/>
          <w:bCs/>
          <w:sz w:val="24"/>
          <w:szCs w:val="24"/>
        </w:rPr>
        <w:tab/>
      </w:r>
      <w:r w:rsidRPr="004A0B58">
        <w:rPr>
          <w:rFonts w:ascii="Arial" w:hAnsi="Arial" w:cs="Arial"/>
          <w:sz w:val="24"/>
          <w:szCs w:val="24"/>
        </w:rPr>
        <w:t>Christina Tweed, Kathy</w:t>
      </w:r>
      <w:r w:rsidRPr="00643D4A">
        <w:rPr>
          <w:rFonts w:ascii="Arial" w:hAnsi="Arial" w:cs="Arial"/>
          <w:sz w:val="24"/>
          <w:szCs w:val="24"/>
        </w:rPr>
        <w:t xml:space="preserve"> Stevenson, </w:t>
      </w:r>
      <w:r>
        <w:rPr>
          <w:rFonts w:ascii="Arial" w:hAnsi="Arial" w:cs="Arial"/>
          <w:sz w:val="24"/>
          <w:szCs w:val="24"/>
        </w:rPr>
        <w:t>Sandy Tweed</w:t>
      </w:r>
      <w:r w:rsidRPr="00643D4A">
        <w:rPr>
          <w:rFonts w:ascii="Arial" w:hAnsi="Arial" w:cs="Arial"/>
          <w:sz w:val="24"/>
          <w:szCs w:val="24"/>
        </w:rPr>
        <w:t xml:space="preserve">, Deb Carroll, Jenell DeMateo, Mary Tucker, Julia Cochrane, </w:t>
      </w:r>
      <w:r>
        <w:rPr>
          <w:rFonts w:ascii="Arial" w:hAnsi="Arial" w:cs="Arial"/>
          <w:sz w:val="24"/>
          <w:szCs w:val="24"/>
        </w:rPr>
        <w:t>Elizabeth Walker, Diane Haas</w:t>
      </w:r>
    </w:p>
    <w:p w14:paraId="3E3915EF" w14:textId="77777777" w:rsidR="004A0B58" w:rsidRDefault="004A0B58" w:rsidP="004A0B58">
      <w:pPr>
        <w:tabs>
          <w:tab w:val="right" w:pos="9216"/>
        </w:tabs>
        <w:rPr>
          <w:rFonts w:ascii="Arial" w:hAnsi="Arial" w:cs="Arial"/>
          <w:bCs/>
          <w:color w:val="000000"/>
          <w:sz w:val="28"/>
          <w:szCs w:val="28"/>
        </w:rPr>
      </w:pPr>
    </w:p>
    <w:p w14:paraId="2F0B521C" w14:textId="77777777" w:rsidR="004A0B58" w:rsidRPr="00010213" w:rsidRDefault="004A0B58" w:rsidP="004A0B58">
      <w:pPr>
        <w:tabs>
          <w:tab w:val="right" w:pos="9216"/>
        </w:tabs>
        <w:rPr>
          <w:rFonts w:ascii="Arial" w:hAnsi="Arial" w:cs="Arial"/>
          <w:bCs/>
          <w:color w:val="000000"/>
          <w:sz w:val="24"/>
          <w:szCs w:val="24"/>
        </w:rPr>
      </w:pPr>
      <w:r w:rsidRPr="00337EE8">
        <w:rPr>
          <w:rFonts w:ascii="Arial" w:hAnsi="Arial" w:cs="Arial"/>
          <w:b/>
          <w:color w:val="000000"/>
          <w:sz w:val="24"/>
          <w:szCs w:val="24"/>
        </w:rPr>
        <w:t>Meeting Called to Order.</w:t>
      </w:r>
      <w:r>
        <w:rPr>
          <w:rFonts w:ascii="Arial" w:hAnsi="Arial" w:cs="Arial"/>
          <w:bCs/>
          <w:color w:val="000000"/>
          <w:sz w:val="24"/>
          <w:szCs w:val="24"/>
        </w:rPr>
        <w:t xml:space="preserve">  Recording and transcription on</w:t>
      </w:r>
      <w:r w:rsidRPr="00010213">
        <w:rPr>
          <w:rFonts w:ascii="Arial" w:hAnsi="Arial" w:cs="Arial"/>
          <w:bCs/>
          <w:color w:val="000000"/>
          <w:sz w:val="24"/>
          <w:szCs w:val="24"/>
        </w:rPr>
        <w:tab/>
        <w:t>6:0</w:t>
      </w:r>
      <w:r>
        <w:rPr>
          <w:rFonts w:ascii="Arial" w:hAnsi="Arial" w:cs="Arial"/>
          <w:bCs/>
          <w:color w:val="000000"/>
          <w:sz w:val="24"/>
          <w:szCs w:val="24"/>
        </w:rPr>
        <w:t>5</w:t>
      </w:r>
    </w:p>
    <w:p w14:paraId="6059BF4E" w14:textId="77777777" w:rsidR="004A0B58" w:rsidRPr="00010213" w:rsidRDefault="004A0B58" w:rsidP="004A0B58">
      <w:pPr>
        <w:rPr>
          <w:rFonts w:ascii="Arial" w:hAnsi="Arial" w:cs="Arial"/>
          <w:bCs/>
          <w:color w:val="000000"/>
          <w:sz w:val="24"/>
          <w:szCs w:val="24"/>
          <w:u w:val="single"/>
        </w:rPr>
      </w:pPr>
    </w:p>
    <w:p w14:paraId="6E0D09F2" w14:textId="77777777" w:rsidR="004A0B58" w:rsidRPr="00337EE8" w:rsidRDefault="004A0B58" w:rsidP="004A0B58">
      <w:pPr>
        <w:rPr>
          <w:rFonts w:ascii="Arial" w:hAnsi="Arial" w:cs="Arial"/>
          <w:b/>
          <w:color w:val="000000"/>
          <w:sz w:val="24"/>
          <w:szCs w:val="24"/>
        </w:rPr>
      </w:pPr>
      <w:r w:rsidRPr="00337EE8">
        <w:rPr>
          <w:rFonts w:ascii="Arial" w:hAnsi="Arial" w:cs="Arial"/>
          <w:b/>
          <w:color w:val="000000"/>
          <w:sz w:val="24"/>
          <w:szCs w:val="24"/>
        </w:rPr>
        <w:t>Spiritual Practice and Opening</w:t>
      </w:r>
    </w:p>
    <w:p w14:paraId="0543775D" w14:textId="77777777" w:rsidR="004A0B58" w:rsidRPr="00010213" w:rsidRDefault="004A0B58" w:rsidP="004A0B58">
      <w:pPr>
        <w:contextualSpacing/>
        <w:rPr>
          <w:rFonts w:ascii="Arial" w:hAnsi="Arial" w:cs="Arial"/>
          <w:bCs/>
          <w:color w:val="000000"/>
          <w:sz w:val="24"/>
          <w:szCs w:val="24"/>
        </w:rPr>
      </w:pPr>
      <w:r w:rsidRPr="00010213">
        <w:rPr>
          <w:rFonts w:ascii="Arial" w:hAnsi="Arial" w:cs="Arial"/>
          <w:bCs/>
          <w:color w:val="000000"/>
          <w:sz w:val="24"/>
          <w:szCs w:val="24"/>
        </w:rPr>
        <w:tab/>
        <w:t>Chalice Lighting</w:t>
      </w:r>
      <w:r>
        <w:rPr>
          <w:rFonts w:ascii="Arial" w:hAnsi="Arial" w:cs="Arial"/>
          <w:bCs/>
          <w:color w:val="000000"/>
          <w:sz w:val="24"/>
          <w:szCs w:val="24"/>
        </w:rPr>
        <w:t>.</w:t>
      </w:r>
    </w:p>
    <w:p w14:paraId="0846D460" w14:textId="2C6C3B41" w:rsidR="004A0B58" w:rsidRPr="006156E9" w:rsidRDefault="004A0B58" w:rsidP="004A0B58">
      <w:pPr>
        <w:autoSpaceDE w:val="0"/>
        <w:autoSpaceDN w:val="0"/>
        <w:adjustRightInd w:val="0"/>
        <w:contextualSpacing/>
        <w:rPr>
          <w:rFonts w:ascii="Times" w:hAnsi="Times" w:cs="Times"/>
          <w:color w:val="000000"/>
          <w:sz w:val="24"/>
          <w:szCs w:val="24"/>
        </w:rPr>
      </w:pPr>
      <w:r w:rsidRPr="00010213">
        <w:rPr>
          <w:rFonts w:ascii="Arial" w:hAnsi="Arial" w:cs="Arial"/>
          <w:bCs/>
          <w:color w:val="000000"/>
          <w:sz w:val="24"/>
          <w:szCs w:val="24"/>
        </w:rPr>
        <w:tab/>
        <w:t>Reading:</w:t>
      </w:r>
      <w:r>
        <w:rPr>
          <w:rFonts w:ascii="Arial" w:hAnsi="Arial" w:cs="Arial"/>
          <w:bCs/>
          <w:color w:val="000000"/>
          <w:sz w:val="24"/>
          <w:szCs w:val="24"/>
        </w:rPr>
        <w:t xml:space="preserve"> </w:t>
      </w:r>
      <w:r w:rsidRPr="006156E9">
        <w:rPr>
          <w:rFonts w:ascii="Arial" w:hAnsi="Arial" w:cs="Arial"/>
          <w:bCs/>
          <w:color w:val="000000"/>
          <w:sz w:val="24"/>
          <w:szCs w:val="24"/>
        </w:rPr>
        <w:t xml:space="preserve">From </w:t>
      </w:r>
      <w:r>
        <w:rPr>
          <w:rFonts w:ascii="Arial" w:hAnsi="Arial" w:cs="Arial"/>
          <w:bCs/>
          <w:color w:val="000000"/>
          <w:sz w:val="24"/>
          <w:szCs w:val="24"/>
        </w:rPr>
        <w:t>Dan Hotchkiss, p</w:t>
      </w:r>
      <w:r w:rsidR="004A520A">
        <w:rPr>
          <w:rFonts w:ascii="Arial" w:hAnsi="Arial" w:cs="Arial"/>
          <w:bCs/>
          <w:color w:val="000000"/>
          <w:sz w:val="24"/>
          <w:szCs w:val="24"/>
        </w:rPr>
        <w:t>.</w:t>
      </w:r>
      <w:r>
        <w:rPr>
          <w:rFonts w:ascii="Arial" w:hAnsi="Arial" w:cs="Arial"/>
          <w:bCs/>
          <w:color w:val="000000"/>
          <w:sz w:val="24"/>
          <w:szCs w:val="24"/>
        </w:rPr>
        <w:t xml:space="preserve">192, </w:t>
      </w:r>
      <w:r w:rsidRPr="004A520A">
        <w:rPr>
          <w:rFonts w:ascii="Arial" w:hAnsi="Arial" w:cs="Arial"/>
          <w:bCs/>
          <w:i/>
          <w:iCs/>
          <w:color w:val="000000"/>
          <w:sz w:val="24"/>
          <w:szCs w:val="24"/>
        </w:rPr>
        <w:t>History, meet the Future</w:t>
      </w:r>
      <w:r>
        <w:rPr>
          <w:rFonts w:ascii="Arial" w:hAnsi="Arial" w:cs="Arial"/>
          <w:bCs/>
          <w:color w:val="000000"/>
          <w:sz w:val="24"/>
          <w:szCs w:val="24"/>
        </w:rPr>
        <w:t>.</w:t>
      </w:r>
    </w:p>
    <w:p w14:paraId="204E1316" w14:textId="173591B3" w:rsidR="004A0B58" w:rsidRDefault="004A0B58" w:rsidP="004A0B58">
      <w:pPr>
        <w:ind w:firstLine="720"/>
        <w:contextualSpacing/>
        <w:rPr>
          <w:rFonts w:ascii="Arial" w:hAnsi="Arial" w:cs="Arial"/>
          <w:bCs/>
          <w:color w:val="000000"/>
          <w:sz w:val="24"/>
          <w:szCs w:val="24"/>
        </w:rPr>
      </w:pPr>
      <w:r w:rsidRPr="00201282">
        <w:rPr>
          <w:rFonts w:ascii="Arial" w:hAnsi="Arial" w:cs="Arial"/>
          <w:bCs/>
          <w:color w:val="000000"/>
          <w:sz w:val="24"/>
          <w:szCs w:val="24"/>
        </w:rPr>
        <w:t>Check-in:</w:t>
      </w:r>
      <w:r>
        <w:rPr>
          <w:rFonts w:ascii="Arial" w:hAnsi="Arial" w:cs="Arial"/>
          <w:bCs/>
          <w:color w:val="000000"/>
          <w:sz w:val="24"/>
          <w:szCs w:val="24"/>
        </w:rPr>
        <w:t xml:space="preserve">  What would you be doing</w:t>
      </w:r>
      <w:r w:rsidR="00F75C1C">
        <w:rPr>
          <w:rFonts w:ascii="Arial" w:hAnsi="Arial" w:cs="Arial"/>
          <w:bCs/>
          <w:color w:val="000000"/>
          <w:sz w:val="24"/>
          <w:szCs w:val="24"/>
        </w:rPr>
        <w:t xml:space="preserve"> i</w:t>
      </w:r>
      <w:r>
        <w:rPr>
          <w:rFonts w:ascii="Arial" w:hAnsi="Arial" w:cs="Arial"/>
          <w:bCs/>
          <w:color w:val="000000"/>
          <w:sz w:val="24"/>
          <w:szCs w:val="24"/>
        </w:rPr>
        <w:t>f not at this meeting this evening?</w:t>
      </w:r>
    </w:p>
    <w:p w14:paraId="6A94C62A" w14:textId="77777777" w:rsidR="004A0B58" w:rsidRDefault="004A0B58" w:rsidP="002B45BD">
      <w:pPr>
        <w:tabs>
          <w:tab w:val="right" w:pos="9216"/>
        </w:tabs>
        <w:rPr>
          <w:rFonts w:ascii="Arial" w:hAnsi="Arial" w:cs="Arial"/>
          <w:b/>
          <w:color w:val="000000"/>
          <w:sz w:val="28"/>
          <w:szCs w:val="28"/>
        </w:rPr>
      </w:pPr>
    </w:p>
    <w:p w14:paraId="7796F7C8" w14:textId="7FF36B45" w:rsidR="002B45BD" w:rsidRDefault="002B45BD" w:rsidP="002B45BD">
      <w:pPr>
        <w:tabs>
          <w:tab w:val="right" w:pos="9216"/>
        </w:tabs>
        <w:rPr>
          <w:rFonts w:ascii="Arial" w:hAnsi="Arial" w:cs="Arial"/>
          <w:b/>
          <w:color w:val="000000"/>
          <w:sz w:val="24"/>
          <w:szCs w:val="24"/>
        </w:rPr>
      </w:pPr>
      <w:r w:rsidRPr="001D153A">
        <w:rPr>
          <w:rFonts w:ascii="Arial" w:hAnsi="Arial" w:cs="Arial"/>
          <w:b/>
          <w:color w:val="000000"/>
          <w:sz w:val="28"/>
          <w:szCs w:val="28"/>
        </w:rPr>
        <w:t>Meeting Called to Order</w:t>
      </w:r>
      <w:r>
        <w:rPr>
          <w:rFonts w:ascii="Arial" w:hAnsi="Arial" w:cs="Arial"/>
          <w:b/>
          <w:color w:val="000000"/>
          <w:sz w:val="28"/>
          <w:szCs w:val="28"/>
        </w:rPr>
        <w:tab/>
      </w:r>
    </w:p>
    <w:p w14:paraId="349B9FE9" w14:textId="5F19ADBA" w:rsidR="00742ECB" w:rsidRPr="004A520A" w:rsidRDefault="00742ECB" w:rsidP="00742ECB">
      <w:pPr>
        <w:spacing w:before="120" w:line="259" w:lineRule="auto"/>
        <w:rPr>
          <w:rFonts w:ascii="Arial" w:hAnsi="Arial"/>
          <w:sz w:val="24"/>
          <w:szCs w:val="28"/>
        </w:rPr>
      </w:pPr>
      <w:r w:rsidRPr="004A520A">
        <w:rPr>
          <w:rFonts w:ascii="Arial" w:hAnsi="Arial"/>
          <w:sz w:val="24"/>
          <w:szCs w:val="28"/>
        </w:rPr>
        <w:t>Protocol for observers during virtual</w:t>
      </w:r>
      <w:r w:rsidR="004B6DB5" w:rsidRPr="004A520A">
        <w:rPr>
          <w:rFonts w:ascii="Arial" w:hAnsi="Arial"/>
          <w:sz w:val="24"/>
          <w:szCs w:val="28"/>
        </w:rPr>
        <w:t xml:space="preserve"> or hybrid</w:t>
      </w:r>
      <w:r w:rsidRPr="004A520A">
        <w:rPr>
          <w:rFonts w:ascii="Arial" w:hAnsi="Arial"/>
          <w:sz w:val="24"/>
          <w:szCs w:val="28"/>
        </w:rPr>
        <w:t xml:space="preserve"> meetings:</w:t>
      </w:r>
    </w:p>
    <w:p w14:paraId="515276A0" w14:textId="77777777" w:rsidR="00742ECB" w:rsidRPr="004A520A" w:rsidRDefault="00742ECB" w:rsidP="00F75C1C">
      <w:pPr>
        <w:pStyle w:val="ListParagraph"/>
        <w:numPr>
          <w:ilvl w:val="0"/>
          <w:numId w:val="4"/>
        </w:numPr>
        <w:spacing w:after="0" w:line="240" w:lineRule="auto"/>
        <w:ind w:left="720"/>
        <w:rPr>
          <w:rFonts w:ascii="Arial" w:hAnsi="Arial"/>
          <w:sz w:val="24"/>
          <w:szCs w:val="28"/>
        </w:rPr>
      </w:pPr>
      <w:r w:rsidRPr="004A520A">
        <w:rPr>
          <w:rFonts w:ascii="Arial" w:hAnsi="Arial"/>
          <w:sz w:val="24"/>
          <w:szCs w:val="28"/>
        </w:rPr>
        <w:t>All non-board members will be muted and video turned off</w:t>
      </w:r>
    </w:p>
    <w:p w14:paraId="639DAED1" w14:textId="172A708F" w:rsidR="00742ECB" w:rsidRPr="004A520A" w:rsidRDefault="00742ECB" w:rsidP="00F75C1C">
      <w:pPr>
        <w:pStyle w:val="ListParagraph"/>
        <w:numPr>
          <w:ilvl w:val="0"/>
          <w:numId w:val="4"/>
        </w:numPr>
        <w:spacing w:after="0" w:line="240" w:lineRule="auto"/>
        <w:ind w:left="720"/>
        <w:rPr>
          <w:rFonts w:ascii="Arial" w:hAnsi="Arial"/>
          <w:sz w:val="24"/>
          <w:szCs w:val="28"/>
        </w:rPr>
      </w:pPr>
      <w:r w:rsidRPr="004A520A">
        <w:rPr>
          <w:rFonts w:ascii="Arial" w:hAnsi="Arial"/>
          <w:sz w:val="24"/>
          <w:szCs w:val="28"/>
        </w:rPr>
        <w:t>Observers may be asked to respond to a question (E</w:t>
      </w:r>
      <w:r w:rsidR="00E91E41" w:rsidRPr="004A520A">
        <w:rPr>
          <w:rFonts w:ascii="Arial" w:hAnsi="Arial"/>
          <w:sz w:val="24"/>
          <w:szCs w:val="28"/>
        </w:rPr>
        <w:t>.</w:t>
      </w:r>
      <w:r w:rsidRPr="004A520A">
        <w:rPr>
          <w:rFonts w:ascii="Arial" w:hAnsi="Arial"/>
          <w:sz w:val="24"/>
          <w:szCs w:val="28"/>
        </w:rPr>
        <w:t>g. parliamentarian for a question on process)</w:t>
      </w:r>
    </w:p>
    <w:p w14:paraId="43DA540E" w14:textId="4CE70EB7" w:rsidR="00F75C1C" w:rsidRPr="004A520A" w:rsidRDefault="00742ECB" w:rsidP="00F75C1C">
      <w:pPr>
        <w:pStyle w:val="ListParagraph"/>
        <w:numPr>
          <w:ilvl w:val="0"/>
          <w:numId w:val="4"/>
        </w:numPr>
        <w:spacing w:after="0" w:line="240" w:lineRule="auto"/>
        <w:ind w:left="720"/>
        <w:rPr>
          <w:rFonts w:ascii="Arial" w:hAnsi="Arial"/>
          <w:sz w:val="24"/>
          <w:szCs w:val="28"/>
        </w:rPr>
      </w:pPr>
      <w:r w:rsidRPr="004A520A">
        <w:rPr>
          <w:rFonts w:ascii="Arial" w:hAnsi="Arial"/>
          <w:sz w:val="24"/>
          <w:szCs w:val="28"/>
        </w:rPr>
        <w:t>Invited observers with items on the Agenda may be asked to join when that agenda item is being discussed</w:t>
      </w:r>
      <w:r w:rsidR="00F75C1C" w:rsidRPr="004A520A">
        <w:rPr>
          <w:rFonts w:ascii="Arial" w:hAnsi="Arial"/>
          <w:sz w:val="24"/>
          <w:szCs w:val="28"/>
        </w:rPr>
        <w:t>.</w:t>
      </w:r>
    </w:p>
    <w:p w14:paraId="0D7DDF57" w14:textId="737555AA" w:rsidR="00A36AE1" w:rsidRPr="004A520A" w:rsidRDefault="00AE08D4" w:rsidP="00F75C1C">
      <w:pPr>
        <w:spacing w:before="240"/>
        <w:rPr>
          <w:rFonts w:ascii="Arial" w:hAnsi="Arial" w:cs="Arial"/>
          <w:color w:val="000000"/>
          <w:sz w:val="24"/>
          <w:szCs w:val="24"/>
        </w:rPr>
      </w:pPr>
      <w:r w:rsidRPr="004A520A">
        <w:rPr>
          <w:rFonts w:ascii="Arial" w:hAnsi="Arial" w:cs="Arial"/>
          <w:bCs/>
          <w:color w:val="000000"/>
          <w:sz w:val="24"/>
          <w:szCs w:val="28"/>
        </w:rPr>
        <w:t>P</w:t>
      </w:r>
      <w:r w:rsidR="00026EAA" w:rsidRPr="004A520A">
        <w:rPr>
          <w:rFonts w:ascii="Arial" w:hAnsi="Arial" w:cs="Arial"/>
          <w:color w:val="000000"/>
          <w:sz w:val="24"/>
          <w:szCs w:val="24"/>
        </w:rPr>
        <w:t>rocess and time observer</w:t>
      </w:r>
      <w:r w:rsidRPr="004A520A">
        <w:rPr>
          <w:rFonts w:ascii="Arial" w:hAnsi="Arial" w:cs="Arial"/>
          <w:color w:val="000000"/>
          <w:sz w:val="24"/>
          <w:szCs w:val="24"/>
        </w:rPr>
        <w:t>, Liesl Slabaugh</w:t>
      </w:r>
    </w:p>
    <w:p w14:paraId="58A6FBFC" w14:textId="77777777" w:rsidR="00026EAA" w:rsidRDefault="00026EAA" w:rsidP="00026EAA">
      <w:pPr>
        <w:rPr>
          <w:rFonts w:ascii="Arial" w:hAnsi="Arial" w:cs="Arial"/>
          <w:color w:val="000000"/>
          <w:sz w:val="24"/>
          <w:szCs w:val="24"/>
        </w:rPr>
      </w:pPr>
    </w:p>
    <w:p w14:paraId="460C112E" w14:textId="77777777" w:rsidR="00AE08D4" w:rsidRDefault="00026EAA" w:rsidP="00026EAA">
      <w:pPr>
        <w:pStyle w:val="ListParagraph"/>
        <w:numPr>
          <w:ilvl w:val="0"/>
          <w:numId w:val="1"/>
        </w:numPr>
        <w:tabs>
          <w:tab w:val="right" w:pos="9216"/>
        </w:tabs>
        <w:contextualSpacing w:val="0"/>
        <w:rPr>
          <w:rFonts w:ascii="Arial" w:hAnsi="Arial" w:cs="Arial"/>
          <w:b/>
          <w:bCs/>
          <w:color w:val="000000"/>
          <w:sz w:val="28"/>
          <w:szCs w:val="28"/>
        </w:rPr>
      </w:pPr>
      <w:r w:rsidRPr="001D153A">
        <w:rPr>
          <w:rFonts w:ascii="Arial" w:hAnsi="Arial" w:cs="Arial"/>
          <w:b/>
          <w:bCs/>
          <w:color w:val="000000"/>
          <w:sz w:val="28"/>
          <w:szCs w:val="28"/>
        </w:rPr>
        <w:t>Approve Meeting Agenda</w:t>
      </w:r>
    </w:p>
    <w:p w14:paraId="65AF5CA4" w14:textId="77777777" w:rsidR="00F75C1C" w:rsidRDefault="00AE08D4" w:rsidP="00CB2C3F">
      <w:pPr>
        <w:pStyle w:val="ListParagraph"/>
        <w:tabs>
          <w:tab w:val="right" w:pos="9216"/>
        </w:tabs>
        <w:ind w:left="810" w:hanging="990"/>
        <w:rPr>
          <w:rFonts w:ascii="Arial" w:hAnsi="Arial" w:cs="Arial"/>
          <w:color w:val="000000"/>
          <w:sz w:val="24"/>
          <w:szCs w:val="24"/>
        </w:rPr>
      </w:pPr>
      <w:r w:rsidRPr="00007AD1">
        <w:rPr>
          <w:rFonts w:ascii="Arial" w:hAnsi="Arial" w:cs="Arial"/>
          <w:b/>
          <w:bCs/>
          <w:color w:val="000000"/>
          <w:sz w:val="24"/>
          <w:szCs w:val="24"/>
        </w:rPr>
        <w:t>Motion:</w:t>
      </w:r>
      <w:r w:rsidRPr="00201282">
        <w:rPr>
          <w:rFonts w:ascii="Arial" w:hAnsi="Arial" w:cs="Arial"/>
          <w:color w:val="000000"/>
          <w:sz w:val="24"/>
          <w:szCs w:val="24"/>
        </w:rPr>
        <w:t xml:space="preserve"> </w:t>
      </w:r>
      <w:r>
        <w:rPr>
          <w:rFonts w:ascii="Arial" w:hAnsi="Arial" w:cs="Arial"/>
          <w:color w:val="000000"/>
          <w:sz w:val="24"/>
          <w:szCs w:val="24"/>
        </w:rPr>
        <w:t>Roseanna Almaee made a motion to approve the meeting agenda; seconded by Bruce Zalneraitis; no objections, approved.</w:t>
      </w:r>
    </w:p>
    <w:p w14:paraId="191DDA7A" w14:textId="349F7DF1" w:rsidR="00026EAA" w:rsidRPr="00F75C1C" w:rsidRDefault="00026EAA" w:rsidP="00F75C1C">
      <w:pPr>
        <w:pStyle w:val="ListParagraph"/>
        <w:tabs>
          <w:tab w:val="right" w:pos="9216"/>
        </w:tabs>
        <w:ind w:left="990" w:hanging="990"/>
        <w:rPr>
          <w:rFonts w:ascii="Arial" w:hAnsi="Arial" w:cs="Arial"/>
          <w:color w:val="000000"/>
          <w:sz w:val="24"/>
          <w:szCs w:val="24"/>
        </w:rPr>
      </w:pPr>
      <w:r>
        <w:rPr>
          <w:rFonts w:ascii="Arial" w:hAnsi="Arial" w:cs="Arial"/>
          <w:bCs/>
          <w:color w:val="000000"/>
          <w:sz w:val="28"/>
          <w:szCs w:val="28"/>
        </w:rPr>
        <w:tab/>
      </w:r>
    </w:p>
    <w:p w14:paraId="29532B53" w14:textId="13217400" w:rsidR="00026EAA" w:rsidRDefault="00026EAA" w:rsidP="00026EAA">
      <w:pPr>
        <w:pStyle w:val="ListParagraph"/>
        <w:numPr>
          <w:ilvl w:val="0"/>
          <w:numId w:val="1"/>
        </w:numPr>
        <w:contextualSpacing w:val="0"/>
        <w:rPr>
          <w:rFonts w:ascii="Arial" w:hAnsi="Arial" w:cs="Arial"/>
          <w:b/>
          <w:bCs/>
          <w:color w:val="000000"/>
          <w:sz w:val="28"/>
          <w:szCs w:val="28"/>
        </w:rPr>
      </w:pPr>
      <w:r w:rsidRPr="001D153A">
        <w:rPr>
          <w:rFonts w:ascii="Arial" w:hAnsi="Arial" w:cs="Arial"/>
          <w:b/>
          <w:bCs/>
          <w:color w:val="000000"/>
          <w:sz w:val="28"/>
          <w:szCs w:val="28"/>
        </w:rPr>
        <w:t xml:space="preserve">Consent Agenda </w:t>
      </w:r>
    </w:p>
    <w:p w14:paraId="2F0317F8" w14:textId="522CCECD" w:rsidR="00AE08D4" w:rsidRDefault="00315099" w:rsidP="007B18AC">
      <w:pPr>
        <w:ind w:firstLine="720"/>
        <w:rPr>
          <w:rFonts w:ascii="Arial" w:hAnsi="Arial" w:cs="Arial"/>
          <w:color w:val="000000"/>
          <w:sz w:val="24"/>
          <w:szCs w:val="24"/>
        </w:rPr>
      </w:pPr>
      <w:r w:rsidRPr="007B18AC">
        <w:rPr>
          <w:rFonts w:ascii="Arial" w:hAnsi="Arial" w:cs="Arial"/>
          <w:color w:val="000000"/>
          <w:sz w:val="24"/>
          <w:szCs w:val="24"/>
        </w:rPr>
        <w:t xml:space="preserve">Approval of Minutes of </w:t>
      </w:r>
      <w:r w:rsidR="008C17EF" w:rsidRPr="007B18AC">
        <w:rPr>
          <w:rFonts w:ascii="Arial" w:hAnsi="Arial" w:cs="Arial"/>
          <w:color w:val="000000"/>
          <w:sz w:val="24"/>
          <w:szCs w:val="24"/>
        </w:rPr>
        <w:t>Feb</w:t>
      </w:r>
      <w:r w:rsidR="00AE08D4" w:rsidRPr="007B18AC">
        <w:rPr>
          <w:rFonts w:ascii="Arial" w:hAnsi="Arial" w:cs="Arial"/>
          <w:color w:val="000000"/>
          <w:sz w:val="24"/>
          <w:szCs w:val="24"/>
        </w:rPr>
        <w:t>.</w:t>
      </w:r>
      <w:r w:rsidR="009364AF" w:rsidRPr="007B18AC">
        <w:rPr>
          <w:rFonts w:ascii="Arial" w:hAnsi="Arial" w:cs="Arial"/>
          <w:color w:val="000000"/>
          <w:sz w:val="24"/>
          <w:szCs w:val="24"/>
        </w:rPr>
        <w:t>1</w:t>
      </w:r>
      <w:r w:rsidR="00732375" w:rsidRPr="007B18AC">
        <w:rPr>
          <w:rFonts w:ascii="Arial" w:hAnsi="Arial" w:cs="Arial"/>
          <w:color w:val="000000"/>
          <w:sz w:val="24"/>
          <w:szCs w:val="24"/>
        </w:rPr>
        <w:t>5</w:t>
      </w:r>
      <w:r w:rsidRPr="007B18AC">
        <w:rPr>
          <w:rFonts w:ascii="Arial" w:hAnsi="Arial" w:cs="Arial"/>
          <w:color w:val="000000"/>
          <w:sz w:val="24"/>
          <w:szCs w:val="24"/>
        </w:rPr>
        <w:t xml:space="preserve"> </w:t>
      </w:r>
      <w:r w:rsidR="00AE08D4" w:rsidRPr="007B18AC">
        <w:rPr>
          <w:rFonts w:ascii="Arial" w:hAnsi="Arial" w:cs="Arial"/>
          <w:color w:val="000000"/>
          <w:sz w:val="24"/>
          <w:szCs w:val="24"/>
        </w:rPr>
        <w:t xml:space="preserve">Board </w:t>
      </w:r>
      <w:r w:rsidRPr="007B18AC">
        <w:rPr>
          <w:rFonts w:ascii="Arial" w:hAnsi="Arial" w:cs="Arial"/>
          <w:color w:val="000000"/>
          <w:sz w:val="24"/>
          <w:szCs w:val="24"/>
        </w:rPr>
        <w:t>meeting</w:t>
      </w:r>
      <w:r w:rsidR="007B18AC">
        <w:rPr>
          <w:rFonts w:ascii="Arial" w:hAnsi="Arial" w:cs="Arial"/>
          <w:color w:val="000000"/>
          <w:sz w:val="24"/>
          <w:szCs w:val="24"/>
        </w:rPr>
        <w:t>.</w:t>
      </w:r>
    </w:p>
    <w:p w14:paraId="2B271527" w14:textId="77777777" w:rsidR="00CB2C3F" w:rsidRPr="007B18AC" w:rsidRDefault="00CB2C3F" w:rsidP="007B18AC">
      <w:pPr>
        <w:ind w:firstLine="720"/>
        <w:rPr>
          <w:rFonts w:ascii="Arial" w:hAnsi="Arial" w:cs="Arial"/>
          <w:color w:val="000000"/>
          <w:sz w:val="24"/>
          <w:szCs w:val="24"/>
        </w:rPr>
      </w:pPr>
    </w:p>
    <w:p w14:paraId="3D2B29C2" w14:textId="549C39FC" w:rsidR="00AE08D4" w:rsidRDefault="00AE08D4" w:rsidP="00CB2C3F">
      <w:pPr>
        <w:pStyle w:val="ListParagraph"/>
        <w:tabs>
          <w:tab w:val="right" w:pos="9216"/>
        </w:tabs>
        <w:spacing w:after="0"/>
        <w:ind w:left="810" w:hanging="990"/>
        <w:rPr>
          <w:rFonts w:ascii="Arial" w:hAnsi="Arial" w:cs="Arial"/>
          <w:color w:val="000000"/>
          <w:sz w:val="24"/>
          <w:szCs w:val="24"/>
        </w:rPr>
      </w:pPr>
      <w:r w:rsidRPr="00007AD1">
        <w:rPr>
          <w:rFonts w:ascii="Arial" w:hAnsi="Arial" w:cs="Arial"/>
          <w:b/>
          <w:bCs/>
          <w:color w:val="000000"/>
          <w:sz w:val="24"/>
          <w:szCs w:val="24"/>
        </w:rPr>
        <w:lastRenderedPageBreak/>
        <w:t>Motion:</w:t>
      </w:r>
      <w:r w:rsidRPr="00201282">
        <w:rPr>
          <w:rFonts w:ascii="Arial" w:hAnsi="Arial" w:cs="Arial"/>
          <w:color w:val="000000"/>
          <w:sz w:val="24"/>
          <w:szCs w:val="24"/>
        </w:rPr>
        <w:t xml:space="preserve"> </w:t>
      </w:r>
      <w:r>
        <w:rPr>
          <w:rFonts w:ascii="Arial" w:hAnsi="Arial" w:cs="Arial"/>
          <w:color w:val="000000"/>
          <w:sz w:val="24"/>
          <w:szCs w:val="24"/>
        </w:rPr>
        <w:t xml:space="preserve">Roseanna Almaee made a motion to approve the consent agenda; </w:t>
      </w:r>
      <w:r w:rsidR="00E91E41">
        <w:rPr>
          <w:rFonts w:ascii="Arial" w:hAnsi="Arial" w:cs="Arial"/>
          <w:color w:val="000000"/>
          <w:sz w:val="24"/>
          <w:szCs w:val="24"/>
        </w:rPr>
        <w:t xml:space="preserve">motion </w:t>
      </w:r>
      <w:r>
        <w:rPr>
          <w:rFonts w:ascii="Arial" w:hAnsi="Arial" w:cs="Arial"/>
          <w:color w:val="000000"/>
          <w:sz w:val="24"/>
          <w:szCs w:val="24"/>
        </w:rPr>
        <w:t>seconded by Bruce Zalneraitis; no objections, approved.</w:t>
      </w:r>
    </w:p>
    <w:p w14:paraId="635EF34B" w14:textId="77777777" w:rsidR="00AE08D4" w:rsidRDefault="00AE08D4" w:rsidP="00AE08D4">
      <w:pPr>
        <w:pStyle w:val="ListParagraph"/>
        <w:ind w:left="1440"/>
        <w:contextualSpacing w:val="0"/>
        <w:rPr>
          <w:rFonts w:ascii="Arial" w:hAnsi="Arial" w:cs="Arial"/>
          <w:color w:val="000000"/>
          <w:sz w:val="28"/>
          <w:szCs w:val="28"/>
        </w:rPr>
      </w:pPr>
    </w:p>
    <w:p w14:paraId="02E229E6" w14:textId="1F12AE32" w:rsidR="00026EAA" w:rsidRPr="008856FD" w:rsidRDefault="00026EAA" w:rsidP="00AE68A0">
      <w:pPr>
        <w:pStyle w:val="ListParagraph"/>
        <w:numPr>
          <w:ilvl w:val="0"/>
          <w:numId w:val="1"/>
        </w:numPr>
        <w:contextualSpacing w:val="0"/>
        <w:rPr>
          <w:rFonts w:ascii="Arial" w:hAnsi="Arial" w:cs="Arial"/>
          <w:b/>
          <w:bCs/>
          <w:color w:val="000000"/>
          <w:sz w:val="28"/>
          <w:szCs w:val="28"/>
        </w:rPr>
      </w:pPr>
      <w:r w:rsidRPr="008856FD">
        <w:rPr>
          <w:rFonts w:ascii="Arial" w:hAnsi="Arial" w:cs="Arial"/>
          <w:b/>
          <w:bCs/>
          <w:color w:val="000000"/>
          <w:sz w:val="28"/>
          <w:szCs w:val="28"/>
        </w:rPr>
        <w:t>Standing R</w:t>
      </w:r>
      <w:bookmarkStart w:id="1" w:name="Agenda"/>
      <w:bookmarkEnd w:id="1"/>
      <w:r w:rsidRPr="008856FD">
        <w:rPr>
          <w:rFonts w:ascii="Arial" w:hAnsi="Arial" w:cs="Arial"/>
          <w:b/>
          <w:bCs/>
          <w:color w:val="000000"/>
          <w:sz w:val="28"/>
          <w:szCs w:val="28"/>
        </w:rPr>
        <w:t>eports</w:t>
      </w:r>
    </w:p>
    <w:p w14:paraId="396E0312" w14:textId="6652A233" w:rsidR="00026EAA" w:rsidRPr="00AE08D4" w:rsidRDefault="00026EAA" w:rsidP="00026EAA">
      <w:pPr>
        <w:pStyle w:val="ListParagraph"/>
        <w:numPr>
          <w:ilvl w:val="1"/>
          <w:numId w:val="1"/>
        </w:numPr>
        <w:ind w:left="1080"/>
        <w:contextualSpacing w:val="0"/>
        <w:rPr>
          <w:rStyle w:val="Hyperlink"/>
          <w:rFonts w:ascii="Arial" w:hAnsi="Arial" w:cs="Arial"/>
          <w:b/>
          <w:bCs/>
          <w:color w:val="000000"/>
          <w:sz w:val="24"/>
          <w:szCs w:val="24"/>
        </w:rPr>
      </w:pPr>
      <w:r w:rsidRPr="007B18AC">
        <w:rPr>
          <w:rFonts w:ascii="Arial" w:hAnsi="Arial" w:cs="Arial"/>
          <w:b/>
          <w:bCs/>
          <w:color w:val="000000"/>
          <w:sz w:val="24"/>
          <w:szCs w:val="24"/>
        </w:rPr>
        <w:t>President’s Report – See</w:t>
      </w:r>
      <w:r w:rsidRPr="002D3903">
        <w:rPr>
          <w:rFonts w:ascii="Arial" w:hAnsi="Arial" w:cs="Arial"/>
          <w:b/>
          <w:bCs/>
          <w:color w:val="000000"/>
          <w:sz w:val="24"/>
          <w:szCs w:val="24"/>
        </w:rPr>
        <w:t xml:space="preserve"> </w:t>
      </w:r>
      <w:hyperlink w:anchor="AttachmentA" w:history="1">
        <w:r w:rsidRPr="001E2150">
          <w:rPr>
            <w:rStyle w:val="Hyperlink"/>
            <w:rFonts w:ascii="Arial" w:hAnsi="Arial" w:cs="Arial"/>
            <w:b/>
            <w:bCs/>
            <w:sz w:val="24"/>
            <w:szCs w:val="24"/>
          </w:rPr>
          <w:t>Attachment A</w:t>
        </w:r>
      </w:hyperlink>
    </w:p>
    <w:p w14:paraId="4D79F345" w14:textId="745D6E2B" w:rsidR="00AE08D4" w:rsidRDefault="00AE08D4" w:rsidP="007B18AC">
      <w:pPr>
        <w:pStyle w:val="ListParagraph"/>
        <w:spacing w:after="0"/>
        <w:ind w:left="1080"/>
        <w:contextualSpacing w:val="0"/>
        <w:rPr>
          <w:rStyle w:val="Hyperlink"/>
          <w:rFonts w:ascii="Arial" w:hAnsi="Arial" w:cs="Arial"/>
          <w:color w:val="000000"/>
          <w:sz w:val="24"/>
          <w:szCs w:val="24"/>
          <w:u w:val="none"/>
        </w:rPr>
      </w:pPr>
      <w:r>
        <w:rPr>
          <w:rStyle w:val="Hyperlink"/>
          <w:rFonts w:ascii="Arial" w:hAnsi="Arial" w:cs="Arial"/>
          <w:color w:val="000000"/>
          <w:sz w:val="24"/>
          <w:szCs w:val="24"/>
          <w:u w:val="none"/>
        </w:rPr>
        <w:t xml:space="preserve">No </w:t>
      </w:r>
      <w:r w:rsidR="00F75C1C">
        <w:rPr>
          <w:rStyle w:val="Hyperlink"/>
          <w:rFonts w:ascii="Arial" w:hAnsi="Arial" w:cs="Arial"/>
          <w:color w:val="000000"/>
          <w:sz w:val="24"/>
          <w:szCs w:val="24"/>
          <w:u w:val="none"/>
        </w:rPr>
        <w:t>questions</w:t>
      </w:r>
      <w:r>
        <w:rPr>
          <w:rStyle w:val="Hyperlink"/>
          <w:rFonts w:ascii="Arial" w:hAnsi="Arial" w:cs="Arial"/>
          <w:color w:val="000000"/>
          <w:sz w:val="24"/>
          <w:szCs w:val="24"/>
          <w:u w:val="none"/>
        </w:rPr>
        <w:t xml:space="preserve"> or discussion.</w:t>
      </w:r>
    </w:p>
    <w:p w14:paraId="13891131" w14:textId="77777777" w:rsidR="0076599F" w:rsidRPr="0076599F" w:rsidRDefault="0076599F" w:rsidP="0076599F">
      <w:pPr>
        <w:rPr>
          <w:rStyle w:val="Hyperlink"/>
          <w:rFonts w:ascii="Arial" w:hAnsi="Arial" w:cs="Arial"/>
          <w:color w:val="000000"/>
          <w:sz w:val="24"/>
          <w:szCs w:val="24"/>
          <w:u w:val="none"/>
        </w:rPr>
      </w:pPr>
    </w:p>
    <w:p w14:paraId="67260413" w14:textId="51E15B57" w:rsidR="0024782E" w:rsidRPr="0076599F" w:rsidRDefault="00026EAA" w:rsidP="00F9646C">
      <w:pPr>
        <w:pStyle w:val="ListParagraph"/>
        <w:numPr>
          <w:ilvl w:val="1"/>
          <w:numId w:val="1"/>
        </w:numPr>
        <w:ind w:left="1080"/>
        <w:contextualSpacing w:val="0"/>
        <w:rPr>
          <w:rStyle w:val="Hyperlink"/>
          <w:rFonts w:ascii="Arial" w:hAnsi="Arial" w:cs="Arial"/>
          <w:b/>
          <w:bCs/>
          <w:color w:val="000000"/>
          <w:sz w:val="24"/>
          <w:szCs w:val="24"/>
          <w:u w:val="none"/>
        </w:rPr>
      </w:pPr>
      <w:r w:rsidRPr="002D3903">
        <w:rPr>
          <w:rFonts w:ascii="Arial" w:hAnsi="Arial" w:cs="Arial"/>
          <w:b/>
          <w:bCs/>
          <w:color w:val="000000"/>
          <w:sz w:val="24"/>
          <w:szCs w:val="24"/>
        </w:rPr>
        <w:t>Minister’s Report</w:t>
      </w:r>
      <w:r>
        <w:rPr>
          <w:rFonts w:ascii="Arial" w:hAnsi="Arial" w:cs="Arial"/>
          <w:b/>
          <w:bCs/>
          <w:color w:val="000000"/>
          <w:sz w:val="24"/>
          <w:szCs w:val="24"/>
        </w:rPr>
        <w:t xml:space="preserve"> – </w:t>
      </w:r>
      <w:r w:rsidR="00172C9C">
        <w:rPr>
          <w:rFonts w:ascii="Arial" w:hAnsi="Arial" w:cs="Arial"/>
          <w:b/>
          <w:bCs/>
          <w:color w:val="000000"/>
          <w:sz w:val="24"/>
          <w:szCs w:val="24"/>
        </w:rPr>
        <w:t xml:space="preserve">See </w:t>
      </w:r>
      <w:hyperlink w:anchor="AttachmentB" w:history="1">
        <w:r w:rsidR="00172C9C" w:rsidRPr="002341AB">
          <w:rPr>
            <w:rStyle w:val="Hyperlink"/>
            <w:rFonts w:ascii="Arial" w:hAnsi="Arial" w:cs="Arial"/>
            <w:b/>
            <w:bCs/>
            <w:sz w:val="24"/>
            <w:szCs w:val="24"/>
          </w:rPr>
          <w:t>Attachment B</w:t>
        </w:r>
      </w:hyperlink>
    </w:p>
    <w:p w14:paraId="197DAF4E" w14:textId="7C38DC66" w:rsidR="0076599F" w:rsidRPr="00E91E41" w:rsidRDefault="0076599F" w:rsidP="007B18AC">
      <w:pPr>
        <w:ind w:left="1080"/>
        <w:rPr>
          <w:rFonts w:ascii="Arial" w:hAnsi="Arial" w:cs="Arial"/>
          <w:bCs/>
          <w:sz w:val="24"/>
          <w:szCs w:val="24"/>
        </w:rPr>
      </w:pPr>
      <w:r w:rsidRPr="00E91E41">
        <w:rPr>
          <w:rStyle w:val="Hyperlink"/>
          <w:rFonts w:ascii="Arial" w:hAnsi="Arial" w:cs="Arial"/>
          <w:color w:val="000000"/>
          <w:sz w:val="24"/>
          <w:szCs w:val="24"/>
          <w:u w:val="none"/>
        </w:rPr>
        <w:t xml:space="preserve">No questions. </w:t>
      </w:r>
      <w:r w:rsidRPr="00E91E41">
        <w:rPr>
          <w:rFonts w:ascii="Arial" w:hAnsi="Arial" w:cs="Arial"/>
          <w:bCs/>
          <w:sz w:val="24"/>
          <w:szCs w:val="24"/>
        </w:rPr>
        <w:t xml:space="preserve">One person has come forward for membership.  Kate met with two other individuals </w:t>
      </w:r>
      <w:r w:rsidR="00E91E41">
        <w:rPr>
          <w:rFonts w:ascii="Arial" w:hAnsi="Arial" w:cs="Arial"/>
          <w:bCs/>
          <w:sz w:val="24"/>
          <w:szCs w:val="24"/>
        </w:rPr>
        <w:t xml:space="preserve">who </w:t>
      </w:r>
      <w:r w:rsidRPr="00E91E41">
        <w:rPr>
          <w:rFonts w:ascii="Arial" w:hAnsi="Arial" w:cs="Arial"/>
          <w:bCs/>
          <w:sz w:val="24"/>
          <w:szCs w:val="24"/>
        </w:rPr>
        <w:t xml:space="preserve">are interested </w:t>
      </w:r>
      <w:r w:rsidR="00E91E41">
        <w:rPr>
          <w:rFonts w:ascii="Arial" w:hAnsi="Arial" w:cs="Arial"/>
          <w:bCs/>
          <w:sz w:val="24"/>
          <w:szCs w:val="24"/>
        </w:rPr>
        <w:t xml:space="preserve">to become members of </w:t>
      </w:r>
      <w:r w:rsidRPr="00E91E41">
        <w:rPr>
          <w:rFonts w:ascii="Arial" w:hAnsi="Arial" w:cs="Arial"/>
          <w:bCs/>
          <w:sz w:val="24"/>
          <w:szCs w:val="24"/>
        </w:rPr>
        <w:t>QUUF.</w:t>
      </w:r>
    </w:p>
    <w:p w14:paraId="7F51A2FB" w14:textId="77777777" w:rsidR="007B18AC" w:rsidRPr="0076599F" w:rsidRDefault="007B18AC" w:rsidP="007B18AC">
      <w:pPr>
        <w:ind w:left="1080"/>
        <w:rPr>
          <w:rStyle w:val="Hyperlink"/>
          <w:bCs/>
          <w:color w:val="auto"/>
          <w:sz w:val="28"/>
          <w:szCs w:val="28"/>
          <w:u w:val="none"/>
        </w:rPr>
      </w:pPr>
    </w:p>
    <w:p w14:paraId="515210F9" w14:textId="4A5D37F2" w:rsidR="00026EAA" w:rsidRPr="00EC55A0" w:rsidRDefault="00026EAA" w:rsidP="00026EAA">
      <w:pPr>
        <w:pStyle w:val="ListParagraph"/>
        <w:numPr>
          <w:ilvl w:val="1"/>
          <w:numId w:val="1"/>
        </w:numPr>
        <w:ind w:left="1080"/>
        <w:contextualSpacing w:val="0"/>
        <w:rPr>
          <w:rStyle w:val="Hyperlink"/>
          <w:rFonts w:ascii="Arial" w:hAnsi="Arial" w:cs="Arial"/>
          <w:b/>
          <w:bCs/>
          <w:color w:val="000000"/>
          <w:sz w:val="24"/>
          <w:szCs w:val="24"/>
          <w:u w:val="none"/>
        </w:rPr>
      </w:pPr>
      <w:r w:rsidRPr="00A71D10">
        <w:rPr>
          <w:rFonts w:ascii="Arial" w:hAnsi="Arial" w:cs="Arial"/>
          <w:b/>
          <w:bCs/>
          <w:color w:val="000000"/>
          <w:sz w:val="24"/>
          <w:szCs w:val="24"/>
        </w:rPr>
        <w:t>Treasurer’s Report</w:t>
      </w:r>
      <w:r>
        <w:rPr>
          <w:rFonts w:ascii="Arial" w:hAnsi="Arial" w:cs="Arial"/>
          <w:b/>
          <w:bCs/>
          <w:color w:val="000000"/>
          <w:sz w:val="24"/>
          <w:szCs w:val="24"/>
        </w:rPr>
        <w:t xml:space="preserve"> – </w:t>
      </w:r>
      <w:r w:rsidR="00AF3354" w:rsidRPr="00B97AC5">
        <w:rPr>
          <w:rFonts w:ascii="Arial" w:hAnsi="Arial" w:cs="Arial"/>
          <w:b/>
          <w:bCs/>
          <w:color w:val="000000"/>
          <w:sz w:val="24"/>
          <w:szCs w:val="28"/>
        </w:rPr>
        <w:t>See</w:t>
      </w:r>
      <w:r w:rsidR="00AF3354">
        <w:rPr>
          <w:rFonts w:ascii="Arial" w:hAnsi="Arial" w:cs="Arial"/>
          <w:color w:val="000000"/>
          <w:sz w:val="28"/>
          <w:szCs w:val="28"/>
        </w:rPr>
        <w:t xml:space="preserve"> </w:t>
      </w:r>
      <w:bookmarkStart w:id="2" w:name="_Hlk121840242"/>
      <w:r>
        <w:fldChar w:fldCharType="begin"/>
      </w:r>
      <w:r>
        <w:instrText>HYPERLINK \l "AttachmentC"</w:instrText>
      </w:r>
      <w:r>
        <w:fldChar w:fldCharType="separate"/>
      </w:r>
      <w:r w:rsidR="00AF3354" w:rsidRPr="00E22763">
        <w:rPr>
          <w:rStyle w:val="Hyperlink"/>
          <w:rFonts w:ascii="Arial" w:hAnsi="Arial" w:cs="Arial"/>
          <w:b/>
          <w:bCs/>
          <w:sz w:val="24"/>
          <w:szCs w:val="24"/>
        </w:rPr>
        <w:t>Attachment C</w:t>
      </w:r>
      <w:r>
        <w:rPr>
          <w:rStyle w:val="Hyperlink"/>
          <w:rFonts w:ascii="Arial" w:hAnsi="Arial" w:cs="Arial"/>
          <w:b/>
          <w:bCs/>
          <w:sz w:val="24"/>
          <w:szCs w:val="24"/>
        </w:rPr>
        <w:fldChar w:fldCharType="end"/>
      </w:r>
      <w:bookmarkEnd w:id="2"/>
    </w:p>
    <w:p w14:paraId="647AFB28" w14:textId="5A35988E" w:rsidR="00EC55A0" w:rsidRPr="00EB3849" w:rsidRDefault="00EC55A0" w:rsidP="007B18AC">
      <w:pPr>
        <w:pStyle w:val="ListParagraph"/>
        <w:spacing w:before="120" w:after="0"/>
        <w:ind w:left="1080" w:hanging="1080"/>
        <w:rPr>
          <w:rFonts w:ascii="Arial" w:hAnsi="Arial" w:cs="Arial"/>
          <w:color w:val="000000"/>
          <w:sz w:val="24"/>
          <w:szCs w:val="24"/>
        </w:rPr>
      </w:pPr>
      <w:r w:rsidRPr="00EB3849">
        <w:rPr>
          <w:rFonts w:ascii="Arial" w:hAnsi="Arial" w:cs="Arial"/>
          <w:b/>
          <w:bCs/>
          <w:color w:val="000000"/>
          <w:sz w:val="24"/>
          <w:szCs w:val="24"/>
        </w:rPr>
        <w:t>Motion</w:t>
      </w:r>
      <w:r w:rsidR="00F75C1C" w:rsidRPr="00EB3849">
        <w:rPr>
          <w:rFonts w:ascii="Arial" w:hAnsi="Arial" w:cs="Arial"/>
          <w:b/>
          <w:bCs/>
          <w:color w:val="000000"/>
          <w:sz w:val="24"/>
          <w:szCs w:val="24"/>
        </w:rPr>
        <w:t>:</w:t>
      </w:r>
      <w:r w:rsidR="00F75C1C" w:rsidRPr="00EB3849">
        <w:rPr>
          <w:rFonts w:ascii="Arial" w:hAnsi="Arial" w:cs="Arial"/>
          <w:color w:val="000000"/>
          <w:sz w:val="24"/>
          <w:szCs w:val="24"/>
        </w:rPr>
        <w:t xml:space="preserve">  </w:t>
      </w:r>
      <w:r w:rsidRPr="00EB3849">
        <w:rPr>
          <w:rFonts w:ascii="Arial" w:hAnsi="Arial" w:cs="Arial"/>
          <w:color w:val="000000"/>
          <w:sz w:val="24"/>
          <w:szCs w:val="24"/>
        </w:rPr>
        <w:t xml:space="preserve"> </w:t>
      </w:r>
      <w:r w:rsidR="0076599F" w:rsidRPr="00EB3849">
        <w:rPr>
          <w:rFonts w:ascii="Arial" w:hAnsi="Arial" w:cs="Arial"/>
          <w:color w:val="000000"/>
          <w:sz w:val="24"/>
          <w:szCs w:val="24"/>
        </w:rPr>
        <w:t xml:space="preserve">Jesse Wild </w:t>
      </w:r>
      <w:r w:rsidR="005B1DDC">
        <w:rPr>
          <w:rFonts w:ascii="Arial" w:hAnsi="Arial" w:cs="Arial"/>
          <w:color w:val="000000"/>
          <w:sz w:val="24"/>
          <w:szCs w:val="24"/>
        </w:rPr>
        <w:t>moved</w:t>
      </w:r>
      <w:r w:rsidR="0076599F" w:rsidRPr="00EB3849">
        <w:rPr>
          <w:rFonts w:ascii="Arial" w:hAnsi="Arial" w:cs="Arial"/>
          <w:color w:val="000000"/>
          <w:sz w:val="24"/>
          <w:szCs w:val="24"/>
        </w:rPr>
        <w:t xml:space="preserve"> to</w:t>
      </w:r>
      <w:r w:rsidRPr="00EB3849">
        <w:rPr>
          <w:rFonts w:ascii="Arial" w:hAnsi="Arial" w:cs="Arial"/>
          <w:color w:val="000000"/>
          <w:sz w:val="24"/>
          <w:szCs w:val="24"/>
        </w:rPr>
        <w:t xml:space="preserve"> approve </w:t>
      </w:r>
      <w:r w:rsidR="0076599F" w:rsidRPr="00EB3849">
        <w:rPr>
          <w:rFonts w:ascii="Arial" w:hAnsi="Arial" w:cs="Arial"/>
          <w:color w:val="000000"/>
          <w:sz w:val="24"/>
          <w:szCs w:val="24"/>
        </w:rPr>
        <w:t>February</w:t>
      </w:r>
      <w:r w:rsidR="00E91E41">
        <w:rPr>
          <w:rFonts w:ascii="Arial" w:hAnsi="Arial" w:cs="Arial"/>
          <w:color w:val="000000"/>
          <w:sz w:val="24"/>
          <w:szCs w:val="24"/>
        </w:rPr>
        <w:t xml:space="preserve"> 2023</w:t>
      </w:r>
      <w:r w:rsidR="0076599F" w:rsidRPr="00EB3849">
        <w:rPr>
          <w:rFonts w:ascii="Arial" w:hAnsi="Arial" w:cs="Arial"/>
          <w:color w:val="000000"/>
          <w:sz w:val="24"/>
          <w:szCs w:val="24"/>
        </w:rPr>
        <w:t xml:space="preserve"> </w:t>
      </w:r>
      <w:r w:rsidRPr="00EB3849">
        <w:rPr>
          <w:rFonts w:ascii="Arial" w:hAnsi="Arial" w:cs="Arial"/>
          <w:color w:val="000000"/>
          <w:sz w:val="24"/>
          <w:szCs w:val="24"/>
        </w:rPr>
        <w:t>Treasurer’s Report</w:t>
      </w:r>
      <w:r w:rsidR="0076599F" w:rsidRPr="00EB3849">
        <w:rPr>
          <w:rFonts w:ascii="Arial" w:hAnsi="Arial" w:cs="Arial"/>
          <w:color w:val="000000"/>
          <w:sz w:val="24"/>
          <w:szCs w:val="24"/>
        </w:rPr>
        <w:t>; Roseanna Almaee seconded the motion; no objections, approved.</w:t>
      </w:r>
    </w:p>
    <w:p w14:paraId="50964BDC" w14:textId="1B47A9E8" w:rsidR="00F75C1C" w:rsidRPr="00EB3849" w:rsidRDefault="00F75C1C" w:rsidP="0076599F">
      <w:pPr>
        <w:pStyle w:val="ListParagraph"/>
        <w:spacing w:before="120"/>
        <w:ind w:left="1080"/>
        <w:rPr>
          <w:rFonts w:ascii="Arial" w:hAnsi="Arial" w:cs="Arial"/>
          <w:color w:val="000000"/>
          <w:sz w:val="24"/>
          <w:szCs w:val="24"/>
        </w:rPr>
      </w:pPr>
      <w:r w:rsidRPr="00EB3849">
        <w:rPr>
          <w:rFonts w:ascii="Arial" w:hAnsi="Arial" w:cs="Arial"/>
          <w:color w:val="000000"/>
          <w:sz w:val="24"/>
          <w:szCs w:val="24"/>
        </w:rPr>
        <w:tab/>
      </w:r>
      <w:r w:rsidRPr="00EB3849">
        <w:rPr>
          <w:rFonts w:ascii="Arial" w:hAnsi="Arial" w:cs="Arial"/>
          <w:color w:val="000000"/>
          <w:sz w:val="24"/>
          <w:szCs w:val="24"/>
        </w:rPr>
        <w:tab/>
      </w:r>
    </w:p>
    <w:p w14:paraId="7E2DC639" w14:textId="0016356E" w:rsidR="00EC55A0" w:rsidRPr="00EB3849" w:rsidRDefault="00EC55A0" w:rsidP="00F75C1C">
      <w:pPr>
        <w:pStyle w:val="ListParagraph"/>
        <w:spacing w:before="120"/>
        <w:ind w:left="1080" w:hanging="1080"/>
        <w:rPr>
          <w:rFonts w:ascii="Arial" w:hAnsi="Arial" w:cs="Arial"/>
          <w:color w:val="000000"/>
          <w:sz w:val="24"/>
          <w:szCs w:val="24"/>
        </w:rPr>
      </w:pPr>
      <w:r w:rsidRPr="00EB3849">
        <w:rPr>
          <w:rFonts w:ascii="Arial" w:hAnsi="Arial" w:cs="Arial"/>
          <w:b/>
          <w:bCs/>
          <w:color w:val="000000"/>
          <w:sz w:val="24"/>
          <w:szCs w:val="24"/>
        </w:rPr>
        <w:t>Motion</w:t>
      </w:r>
      <w:r w:rsidR="00F75C1C" w:rsidRPr="00EB3849">
        <w:rPr>
          <w:rFonts w:ascii="Arial" w:hAnsi="Arial" w:cs="Arial"/>
          <w:b/>
          <w:bCs/>
          <w:color w:val="000000"/>
          <w:sz w:val="24"/>
          <w:szCs w:val="24"/>
        </w:rPr>
        <w:t>:</w:t>
      </w:r>
      <w:r w:rsidR="00F75C1C" w:rsidRPr="00EB3849">
        <w:rPr>
          <w:rFonts w:ascii="Arial" w:hAnsi="Arial" w:cs="Arial"/>
          <w:color w:val="000000"/>
          <w:sz w:val="24"/>
          <w:szCs w:val="24"/>
        </w:rPr>
        <w:tab/>
      </w:r>
      <w:r w:rsidRPr="00EB3849">
        <w:rPr>
          <w:rFonts w:ascii="Arial" w:hAnsi="Arial" w:cs="Arial"/>
          <w:color w:val="000000"/>
          <w:sz w:val="24"/>
          <w:szCs w:val="24"/>
        </w:rPr>
        <w:t xml:space="preserve"> </w:t>
      </w:r>
      <w:r w:rsidR="00EB3849">
        <w:rPr>
          <w:rFonts w:ascii="Arial" w:hAnsi="Arial" w:cs="Arial"/>
          <w:color w:val="000000"/>
          <w:sz w:val="24"/>
          <w:szCs w:val="24"/>
        </w:rPr>
        <w:t>A</w:t>
      </w:r>
      <w:r w:rsidRPr="00EB3849">
        <w:rPr>
          <w:rFonts w:ascii="Arial" w:hAnsi="Arial" w:cs="Arial"/>
          <w:color w:val="000000"/>
          <w:sz w:val="24"/>
          <w:szCs w:val="24"/>
        </w:rPr>
        <w:t>uthoriz</w:t>
      </w:r>
      <w:r w:rsidR="00EB3849">
        <w:rPr>
          <w:rFonts w:ascii="Arial" w:hAnsi="Arial" w:cs="Arial"/>
          <w:color w:val="000000"/>
          <w:sz w:val="24"/>
          <w:szCs w:val="24"/>
        </w:rPr>
        <w:t>ation for</w:t>
      </w:r>
      <w:r w:rsidRPr="00EB3849">
        <w:rPr>
          <w:rFonts w:ascii="Arial" w:hAnsi="Arial" w:cs="Arial"/>
          <w:color w:val="000000"/>
          <w:sz w:val="24"/>
          <w:szCs w:val="24"/>
        </w:rPr>
        <w:t xml:space="preserve"> management of credit cards issued by Kitsap Bank</w:t>
      </w:r>
      <w:r w:rsidR="00EB3849">
        <w:rPr>
          <w:rFonts w:ascii="Arial" w:hAnsi="Arial" w:cs="Arial"/>
          <w:color w:val="000000"/>
          <w:sz w:val="24"/>
          <w:szCs w:val="24"/>
        </w:rPr>
        <w:t>.</w:t>
      </w:r>
    </w:p>
    <w:p w14:paraId="3D1A7490" w14:textId="06D2E659" w:rsidR="00EC55A0" w:rsidRPr="00EB3849" w:rsidRDefault="00EB3849" w:rsidP="00F75C1C">
      <w:pPr>
        <w:ind w:left="1170"/>
        <w:rPr>
          <w:rFonts w:ascii="Arial" w:hAnsi="Arial" w:cs="Arial"/>
          <w:sz w:val="24"/>
          <w:szCs w:val="24"/>
        </w:rPr>
      </w:pPr>
      <w:r w:rsidRPr="00EB3849">
        <w:rPr>
          <w:rFonts w:ascii="Arial" w:hAnsi="Arial" w:cs="Arial"/>
          <w:sz w:val="24"/>
          <w:szCs w:val="24"/>
        </w:rPr>
        <w:t xml:space="preserve">Bruce Zalneeraitis </w:t>
      </w:r>
      <w:r w:rsidR="00EC55A0" w:rsidRPr="00EB3849">
        <w:rPr>
          <w:rFonts w:ascii="Arial" w:hAnsi="Arial" w:cs="Arial"/>
          <w:sz w:val="24"/>
          <w:szCs w:val="24"/>
        </w:rPr>
        <w:t>moved that the Congregational Administrator, Jenell DeMatt</w:t>
      </w:r>
      <w:r w:rsidR="00F27B18" w:rsidRPr="00EB3849">
        <w:rPr>
          <w:rFonts w:ascii="Arial" w:hAnsi="Arial" w:cs="Arial"/>
          <w:sz w:val="24"/>
          <w:szCs w:val="24"/>
        </w:rPr>
        <w:t>e</w:t>
      </w:r>
      <w:r w:rsidR="00EC55A0" w:rsidRPr="00EB3849">
        <w:rPr>
          <w:rFonts w:ascii="Arial" w:hAnsi="Arial" w:cs="Arial"/>
          <w:sz w:val="24"/>
          <w:szCs w:val="24"/>
        </w:rPr>
        <w:t>o</w:t>
      </w:r>
      <w:r w:rsidR="00F27B18" w:rsidRPr="00EB3849">
        <w:rPr>
          <w:rFonts w:ascii="Arial" w:hAnsi="Arial" w:cs="Arial"/>
          <w:sz w:val="24"/>
          <w:szCs w:val="24"/>
        </w:rPr>
        <w:t>,</w:t>
      </w:r>
      <w:r w:rsidR="00EC55A0" w:rsidRPr="00EB3849">
        <w:rPr>
          <w:rFonts w:ascii="Arial" w:hAnsi="Arial" w:cs="Arial"/>
          <w:sz w:val="24"/>
          <w:szCs w:val="24"/>
        </w:rPr>
        <w:t xml:space="preserve"> and the Board Treasurer, Bruce Zalneraitis</w:t>
      </w:r>
      <w:r w:rsidR="00F27B18" w:rsidRPr="00EB3849">
        <w:rPr>
          <w:rFonts w:ascii="Arial" w:hAnsi="Arial" w:cs="Arial"/>
          <w:sz w:val="24"/>
          <w:szCs w:val="24"/>
        </w:rPr>
        <w:t>,</w:t>
      </w:r>
      <w:r w:rsidR="00EC55A0" w:rsidRPr="00EB3849">
        <w:rPr>
          <w:rFonts w:ascii="Arial" w:hAnsi="Arial" w:cs="Arial"/>
          <w:sz w:val="24"/>
          <w:szCs w:val="24"/>
        </w:rPr>
        <w:t xml:space="preserve"> be granted management access to the Kitsap Bank credit card for the purpose of managing access, password resets, and authorized users of the credit cards issued to QUUF staff members.</w:t>
      </w:r>
      <w:r w:rsidRPr="00EB3849">
        <w:rPr>
          <w:rFonts w:ascii="Arial" w:hAnsi="Arial" w:cs="Arial"/>
          <w:sz w:val="24"/>
          <w:szCs w:val="24"/>
        </w:rPr>
        <w:t xml:space="preserve"> Roseanna Almaee seconded the motion.  </w:t>
      </w:r>
      <w:r>
        <w:rPr>
          <w:rFonts w:ascii="Arial" w:hAnsi="Arial" w:cs="Arial"/>
          <w:sz w:val="24"/>
          <w:szCs w:val="24"/>
        </w:rPr>
        <w:t>Unanimous vote. Motion approved.</w:t>
      </w:r>
    </w:p>
    <w:p w14:paraId="042F79B1" w14:textId="77777777" w:rsidR="00EC55A0" w:rsidRDefault="00EC55A0" w:rsidP="00EC55A0">
      <w:pPr>
        <w:ind w:left="1440"/>
      </w:pPr>
    </w:p>
    <w:p w14:paraId="50DFA3D8" w14:textId="58FE27AB" w:rsidR="00026EAA" w:rsidRPr="0067176F" w:rsidRDefault="00026EAA" w:rsidP="0067176F">
      <w:pPr>
        <w:pStyle w:val="ListParagraph"/>
        <w:numPr>
          <w:ilvl w:val="0"/>
          <w:numId w:val="1"/>
        </w:numPr>
        <w:contextualSpacing w:val="0"/>
        <w:rPr>
          <w:rFonts w:ascii="Arial" w:hAnsi="Arial" w:cs="Arial"/>
          <w:b/>
          <w:bCs/>
          <w:color w:val="000000"/>
          <w:sz w:val="28"/>
          <w:szCs w:val="28"/>
        </w:rPr>
      </w:pPr>
      <w:r w:rsidRPr="0067176F">
        <w:rPr>
          <w:rFonts w:ascii="Arial" w:hAnsi="Arial" w:cs="Arial"/>
          <w:b/>
          <w:bCs/>
          <w:color w:val="000000"/>
          <w:sz w:val="28"/>
          <w:szCs w:val="28"/>
        </w:rPr>
        <w:t>Trustees’ Reports</w:t>
      </w:r>
      <w:r w:rsidR="003464FC">
        <w:rPr>
          <w:rFonts w:ascii="Arial" w:hAnsi="Arial" w:cs="Arial"/>
          <w:b/>
          <w:bCs/>
          <w:color w:val="000000"/>
          <w:sz w:val="28"/>
          <w:szCs w:val="28"/>
        </w:rPr>
        <w:t xml:space="preserve"> – Congregational Committees</w:t>
      </w:r>
    </w:p>
    <w:p w14:paraId="19712779" w14:textId="77777777" w:rsidR="007B3C93" w:rsidRDefault="0086016A" w:rsidP="007B3C93">
      <w:pPr>
        <w:pStyle w:val="ListParagraph"/>
        <w:numPr>
          <w:ilvl w:val="1"/>
          <w:numId w:val="1"/>
        </w:numPr>
        <w:spacing w:after="0"/>
        <w:contextualSpacing w:val="0"/>
        <w:rPr>
          <w:rFonts w:ascii="Arial" w:hAnsi="Arial" w:cs="Arial"/>
          <w:color w:val="000000"/>
          <w:sz w:val="24"/>
          <w:szCs w:val="24"/>
        </w:rPr>
      </w:pPr>
      <w:r>
        <w:rPr>
          <w:rFonts w:ascii="Arial" w:hAnsi="Arial" w:cs="Arial"/>
          <w:b/>
          <w:bCs/>
          <w:color w:val="000000"/>
          <w:sz w:val="28"/>
          <w:szCs w:val="28"/>
        </w:rPr>
        <w:t>Endowments</w:t>
      </w:r>
      <w:r w:rsidRPr="004D28E3">
        <w:rPr>
          <w:rFonts w:ascii="Arial" w:hAnsi="Arial" w:cs="Arial"/>
          <w:color w:val="000000"/>
          <w:sz w:val="28"/>
          <w:szCs w:val="28"/>
        </w:rPr>
        <w:t xml:space="preserve"> –</w:t>
      </w:r>
      <w:r>
        <w:rPr>
          <w:rFonts w:ascii="Arial" w:hAnsi="Arial" w:cs="Arial"/>
          <w:b/>
          <w:bCs/>
          <w:color w:val="000000"/>
          <w:sz w:val="24"/>
          <w:szCs w:val="24"/>
        </w:rPr>
        <w:t xml:space="preserve"> </w:t>
      </w:r>
      <w:r w:rsidRPr="007B3C93">
        <w:rPr>
          <w:rFonts w:ascii="Arial" w:hAnsi="Arial" w:cs="Arial"/>
          <w:color w:val="000000"/>
          <w:sz w:val="24"/>
          <w:szCs w:val="24"/>
        </w:rPr>
        <w:t>Bruce Z</w:t>
      </w:r>
      <w:r w:rsidR="007B3C93" w:rsidRPr="007B3C93">
        <w:rPr>
          <w:rFonts w:ascii="Arial" w:hAnsi="Arial" w:cs="Arial"/>
          <w:color w:val="000000"/>
          <w:sz w:val="24"/>
          <w:szCs w:val="24"/>
        </w:rPr>
        <w:t>alneraitis</w:t>
      </w:r>
      <w:r w:rsidR="007B3C93">
        <w:rPr>
          <w:rFonts w:ascii="Arial" w:hAnsi="Arial" w:cs="Arial"/>
          <w:color w:val="000000"/>
          <w:sz w:val="24"/>
          <w:szCs w:val="24"/>
        </w:rPr>
        <w:t xml:space="preserve">.  </w:t>
      </w:r>
    </w:p>
    <w:p w14:paraId="14048712" w14:textId="552A7359" w:rsidR="0086016A" w:rsidRPr="007B3C93" w:rsidRDefault="007B3C93" w:rsidP="007B3C93">
      <w:pPr>
        <w:pStyle w:val="ListParagraph"/>
        <w:ind w:left="1440"/>
        <w:contextualSpacing w:val="0"/>
        <w:rPr>
          <w:rFonts w:ascii="Arial" w:hAnsi="Arial" w:cs="Arial"/>
          <w:color w:val="000000"/>
          <w:sz w:val="24"/>
          <w:szCs w:val="24"/>
        </w:rPr>
      </w:pPr>
      <w:r>
        <w:rPr>
          <w:rFonts w:ascii="Arial" w:hAnsi="Arial" w:cs="Arial"/>
          <w:color w:val="000000"/>
          <w:sz w:val="24"/>
          <w:szCs w:val="24"/>
        </w:rPr>
        <w:t>No meetings</w:t>
      </w:r>
      <w:r w:rsidR="00E91E41">
        <w:rPr>
          <w:rFonts w:ascii="Arial" w:hAnsi="Arial" w:cs="Arial"/>
          <w:color w:val="000000"/>
          <w:sz w:val="24"/>
          <w:szCs w:val="24"/>
        </w:rPr>
        <w:t>,</w:t>
      </w:r>
      <w:r>
        <w:rPr>
          <w:rFonts w:ascii="Arial" w:hAnsi="Arial" w:cs="Arial"/>
          <w:color w:val="000000"/>
          <w:sz w:val="24"/>
          <w:szCs w:val="24"/>
        </w:rPr>
        <w:t xml:space="preserve"> nothing new to report.</w:t>
      </w:r>
    </w:p>
    <w:p w14:paraId="12C8749E" w14:textId="5F7E0267" w:rsidR="00AD140A" w:rsidRPr="007B18AC" w:rsidRDefault="003C69D1" w:rsidP="007B18AC">
      <w:pPr>
        <w:pStyle w:val="ListParagraph"/>
        <w:numPr>
          <w:ilvl w:val="1"/>
          <w:numId w:val="1"/>
        </w:numPr>
        <w:spacing w:after="0"/>
        <w:contextualSpacing w:val="0"/>
        <w:rPr>
          <w:rFonts w:ascii="Arial" w:hAnsi="Arial" w:cs="Arial"/>
          <w:b/>
          <w:bCs/>
          <w:color w:val="000000"/>
          <w:sz w:val="24"/>
          <w:szCs w:val="24"/>
        </w:rPr>
      </w:pPr>
      <w:r w:rsidRPr="00AD140A">
        <w:rPr>
          <w:rFonts w:ascii="Arial" w:hAnsi="Arial" w:cs="Arial"/>
          <w:b/>
          <w:bCs/>
          <w:color w:val="000000"/>
          <w:sz w:val="28"/>
          <w:szCs w:val="28"/>
        </w:rPr>
        <w:t xml:space="preserve">Nominating </w:t>
      </w:r>
      <w:r w:rsidR="00CB5CDE" w:rsidRPr="00AD140A">
        <w:rPr>
          <w:rFonts w:ascii="Arial" w:hAnsi="Arial" w:cs="Arial"/>
          <w:b/>
          <w:bCs/>
          <w:color w:val="000000"/>
          <w:sz w:val="28"/>
          <w:szCs w:val="28"/>
        </w:rPr>
        <w:t xml:space="preserve">Committee </w:t>
      </w:r>
      <w:r w:rsidR="00B76C8A">
        <w:rPr>
          <w:rFonts w:ascii="Arial" w:hAnsi="Arial" w:cs="Arial"/>
          <w:b/>
          <w:bCs/>
          <w:color w:val="000000"/>
          <w:sz w:val="28"/>
          <w:szCs w:val="28"/>
        </w:rPr>
        <w:t xml:space="preserve">see </w:t>
      </w:r>
      <w:hyperlink w:anchor="AttachmentI" w:history="1">
        <w:r w:rsidR="00B76C8A" w:rsidRPr="00B76C8A">
          <w:rPr>
            <w:rStyle w:val="Hyperlink"/>
            <w:rFonts w:ascii="Arial" w:hAnsi="Arial" w:cs="Arial"/>
            <w:b/>
            <w:bCs/>
            <w:sz w:val="24"/>
            <w:szCs w:val="24"/>
          </w:rPr>
          <w:t>Attachment I</w:t>
        </w:r>
      </w:hyperlink>
      <w:r w:rsidR="007B3C93">
        <w:rPr>
          <w:rStyle w:val="Hyperlink"/>
          <w:rFonts w:ascii="Arial" w:hAnsi="Arial" w:cs="Arial"/>
          <w:b/>
          <w:bCs/>
          <w:sz w:val="24"/>
          <w:szCs w:val="24"/>
        </w:rPr>
        <w:t xml:space="preserve"> </w:t>
      </w:r>
      <w:r w:rsidR="00CB5CDE" w:rsidRPr="004D28E3">
        <w:rPr>
          <w:rFonts w:ascii="Arial" w:hAnsi="Arial" w:cs="Arial"/>
          <w:color w:val="000000"/>
          <w:sz w:val="28"/>
          <w:szCs w:val="28"/>
        </w:rPr>
        <w:t>–</w:t>
      </w:r>
      <w:r w:rsidRPr="004D28E3">
        <w:rPr>
          <w:rFonts w:ascii="Arial" w:hAnsi="Arial" w:cs="Arial"/>
          <w:color w:val="000000"/>
          <w:sz w:val="28"/>
          <w:szCs w:val="28"/>
        </w:rPr>
        <w:t xml:space="preserve"> </w:t>
      </w:r>
      <w:r w:rsidR="00FB4AFB" w:rsidRPr="007B3C93">
        <w:rPr>
          <w:rFonts w:ascii="Arial" w:hAnsi="Arial" w:cs="Arial"/>
          <w:color w:val="000000"/>
          <w:sz w:val="24"/>
          <w:szCs w:val="24"/>
        </w:rPr>
        <w:t>Jesse W</w:t>
      </w:r>
      <w:r w:rsidR="007B3C93">
        <w:rPr>
          <w:rFonts w:ascii="Arial" w:hAnsi="Arial" w:cs="Arial"/>
          <w:color w:val="000000"/>
          <w:sz w:val="24"/>
          <w:szCs w:val="24"/>
        </w:rPr>
        <w:t>ild</w:t>
      </w:r>
    </w:p>
    <w:p w14:paraId="255B1AD5" w14:textId="15B74AFA" w:rsidR="007B18AC" w:rsidRPr="008C558E" w:rsidRDefault="007B18AC" w:rsidP="007B18AC">
      <w:pPr>
        <w:pStyle w:val="ListParagraph"/>
        <w:ind w:left="1440"/>
        <w:contextualSpacing w:val="0"/>
        <w:rPr>
          <w:rFonts w:ascii="Arial" w:hAnsi="Arial" w:cs="Arial"/>
          <w:b/>
          <w:bCs/>
          <w:color w:val="000000"/>
          <w:sz w:val="24"/>
          <w:szCs w:val="24"/>
        </w:rPr>
      </w:pPr>
      <w:r>
        <w:rPr>
          <w:rFonts w:ascii="Arial" w:hAnsi="Arial" w:cs="Arial"/>
          <w:color w:val="000000"/>
          <w:sz w:val="24"/>
          <w:szCs w:val="24"/>
        </w:rPr>
        <w:t>Applications are being accepted. Those submitted are being considered.</w:t>
      </w:r>
    </w:p>
    <w:p w14:paraId="55D45E0A" w14:textId="022F3D18" w:rsidR="006F17F2" w:rsidRPr="00897476" w:rsidRDefault="006F17F2" w:rsidP="00897476">
      <w:pPr>
        <w:ind w:left="720"/>
        <w:rPr>
          <w:rFonts w:ascii="Arial" w:hAnsi="Arial" w:cs="Arial"/>
          <w:b/>
          <w:bCs/>
          <w:color w:val="000000"/>
          <w:sz w:val="24"/>
          <w:szCs w:val="24"/>
        </w:rPr>
      </w:pPr>
    </w:p>
    <w:p w14:paraId="6BF456A4" w14:textId="651F107B" w:rsidR="00026EAA" w:rsidRPr="007B18AC" w:rsidRDefault="003464FC" w:rsidP="00026EAA">
      <w:pPr>
        <w:pStyle w:val="ListParagraph"/>
        <w:numPr>
          <w:ilvl w:val="0"/>
          <w:numId w:val="1"/>
        </w:numPr>
        <w:contextualSpacing w:val="0"/>
        <w:rPr>
          <w:rFonts w:ascii="Arial" w:hAnsi="Arial" w:cs="Arial"/>
          <w:color w:val="000000"/>
          <w:sz w:val="24"/>
          <w:szCs w:val="24"/>
        </w:rPr>
      </w:pPr>
      <w:r>
        <w:rPr>
          <w:rFonts w:ascii="Arial" w:hAnsi="Arial" w:cs="Arial"/>
          <w:b/>
          <w:bCs/>
          <w:color w:val="000000"/>
          <w:sz w:val="28"/>
          <w:szCs w:val="28"/>
        </w:rPr>
        <w:t xml:space="preserve">Board </w:t>
      </w:r>
      <w:r w:rsidR="00026EAA">
        <w:rPr>
          <w:rFonts w:ascii="Arial" w:hAnsi="Arial" w:cs="Arial"/>
          <w:b/>
          <w:bCs/>
          <w:color w:val="000000"/>
          <w:sz w:val="28"/>
          <w:szCs w:val="28"/>
        </w:rPr>
        <w:t>Task Force</w:t>
      </w:r>
      <w:r w:rsidR="00F0095B">
        <w:rPr>
          <w:rFonts w:ascii="Arial" w:hAnsi="Arial" w:cs="Arial"/>
          <w:b/>
          <w:bCs/>
          <w:color w:val="000000"/>
          <w:sz w:val="28"/>
          <w:szCs w:val="28"/>
        </w:rPr>
        <w:t xml:space="preserve"> and Committee</w:t>
      </w:r>
      <w:r w:rsidR="00026EAA">
        <w:rPr>
          <w:rFonts w:ascii="Arial" w:hAnsi="Arial" w:cs="Arial"/>
          <w:b/>
          <w:bCs/>
          <w:color w:val="000000"/>
          <w:sz w:val="28"/>
          <w:szCs w:val="28"/>
        </w:rPr>
        <w:t xml:space="preserve"> Reports</w:t>
      </w:r>
      <w:r w:rsidR="00B76C8A">
        <w:rPr>
          <w:rFonts w:ascii="Arial" w:hAnsi="Arial" w:cs="Arial"/>
          <w:b/>
          <w:bCs/>
          <w:color w:val="000000"/>
          <w:sz w:val="28"/>
          <w:szCs w:val="28"/>
        </w:rPr>
        <w:tab/>
      </w:r>
      <w:r w:rsidR="00B76C8A">
        <w:rPr>
          <w:rFonts w:ascii="Arial" w:hAnsi="Arial" w:cs="Arial"/>
          <w:b/>
          <w:bCs/>
          <w:color w:val="000000"/>
          <w:sz w:val="28"/>
          <w:szCs w:val="28"/>
        </w:rPr>
        <w:tab/>
      </w:r>
      <w:r w:rsidR="00B76C8A">
        <w:rPr>
          <w:rFonts w:ascii="Arial" w:hAnsi="Arial" w:cs="Arial"/>
          <w:b/>
          <w:bCs/>
          <w:color w:val="000000"/>
          <w:sz w:val="28"/>
          <w:szCs w:val="28"/>
        </w:rPr>
        <w:tab/>
      </w:r>
      <w:r w:rsidR="007B18AC">
        <w:rPr>
          <w:rFonts w:ascii="Arial" w:hAnsi="Arial" w:cs="Arial"/>
          <w:b/>
          <w:bCs/>
          <w:color w:val="000000"/>
          <w:sz w:val="28"/>
          <w:szCs w:val="28"/>
        </w:rPr>
        <w:tab/>
      </w:r>
      <w:r w:rsidR="00B76C8A" w:rsidRPr="007B18AC">
        <w:rPr>
          <w:rFonts w:ascii="Arial" w:hAnsi="Arial" w:cs="Arial"/>
          <w:color w:val="000000"/>
          <w:sz w:val="24"/>
          <w:szCs w:val="24"/>
        </w:rPr>
        <w:t>6:</w:t>
      </w:r>
      <w:r w:rsidR="00AB55AF">
        <w:rPr>
          <w:rFonts w:ascii="Arial" w:hAnsi="Arial" w:cs="Arial"/>
          <w:color w:val="000000"/>
          <w:sz w:val="24"/>
          <w:szCs w:val="24"/>
        </w:rPr>
        <w:t>2</w:t>
      </w:r>
      <w:r w:rsidR="00B76C8A" w:rsidRPr="007B18AC">
        <w:rPr>
          <w:rFonts w:ascii="Arial" w:hAnsi="Arial" w:cs="Arial"/>
          <w:color w:val="000000"/>
          <w:sz w:val="24"/>
          <w:szCs w:val="24"/>
        </w:rPr>
        <w:t>5</w:t>
      </w:r>
    </w:p>
    <w:p w14:paraId="23DC5BC5" w14:textId="3BFF7159" w:rsidR="00F9646C" w:rsidRPr="007B3C93" w:rsidRDefault="00F9646C" w:rsidP="007B3C93">
      <w:pPr>
        <w:pStyle w:val="ListParagraph"/>
        <w:numPr>
          <w:ilvl w:val="1"/>
          <w:numId w:val="1"/>
        </w:numPr>
        <w:spacing w:before="240" w:after="0"/>
        <w:contextualSpacing w:val="0"/>
        <w:rPr>
          <w:rFonts w:ascii="Arial" w:hAnsi="Arial" w:cs="Arial"/>
          <w:color w:val="000000"/>
          <w:sz w:val="28"/>
          <w:szCs w:val="28"/>
        </w:rPr>
      </w:pPr>
      <w:r>
        <w:rPr>
          <w:rFonts w:ascii="Arial" w:hAnsi="Arial" w:cs="Arial"/>
          <w:b/>
          <w:bCs/>
          <w:color w:val="000000"/>
          <w:sz w:val="28"/>
          <w:szCs w:val="28"/>
        </w:rPr>
        <w:t xml:space="preserve">Communications committee </w:t>
      </w:r>
      <w:r w:rsidRPr="00B97AC5">
        <w:rPr>
          <w:rFonts w:ascii="Arial" w:hAnsi="Arial" w:cs="Arial"/>
          <w:color w:val="000000"/>
          <w:sz w:val="28"/>
          <w:szCs w:val="28"/>
        </w:rPr>
        <w:t xml:space="preserve">– </w:t>
      </w:r>
      <w:r w:rsidRPr="007B3C93">
        <w:rPr>
          <w:rFonts w:ascii="Arial" w:hAnsi="Arial" w:cs="Arial"/>
          <w:color w:val="000000"/>
          <w:sz w:val="24"/>
          <w:szCs w:val="24"/>
        </w:rPr>
        <w:t>David C</w:t>
      </w:r>
      <w:r w:rsidR="007B3C93" w:rsidRPr="007B3C93">
        <w:rPr>
          <w:rFonts w:ascii="Arial" w:hAnsi="Arial" w:cs="Arial"/>
          <w:color w:val="000000"/>
          <w:sz w:val="24"/>
          <w:szCs w:val="24"/>
        </w:rPr>
        <w:t>overt</w:t>
      </w:r>
    </w:p>
    <w:p w14:paraId="1D8B0419" w14:textId="6DC0BA48" w:rsidR="00EB23E6" w:rsidRPr="00EB23E6" w:rsidRDefault="00EB23E6" w:rsidP="00EB23E6">
      <w:pPr>
        <w:pStyle w:val="ListParagraph"/>
        <w:spacing w:before="240"/>
        <w:ind w:left="1440"/>
        <w:contextualSpacing w:val="0"/>
        <w:rPr>
          <w:rFonts w:ascii="Arial" w:hAnsi="Arial" w:cs="Arial"/>
          <w:color w:val="000000"/>
          <w:sz w:val="28"/>
          <w:szCs w:val="28"/>
        </w:rPr>
      </w:pPr>
      <w:r w:rsidRPr="00B46BD7">
        <w:rPr>
          <w:rFonts w:ascii="Arial" w:hAnsi="Arial" w:cs="Arial"/>
          <w:color w:val="000000"/>
          <w:sz w:val="24"/>
          <w:szCs w:val="24"/>
        </w:rPr>
        <w:t xml:space="preserve">50 </w:t>
      </w:r>
      <w:r w:rsidR="007B3C93">
        <w:rPr>
          <w:rFonts w:ascii="Arial" w:hAnsi="Arial" w:cs="Arial"/>
          <w:color w:val="000000"/>
          <w:sz w:val="24"/>
          <w:szCs w:val="24"/>
        </w:rPr>
        <w:t xml:space="preserve">Letters to the Board </w:t>
      </w:r>
      <w:r>
        <w:rPr>
          <w:rFonts w:ascii="Arial" w:hAnsi="Arial" w:cs="Arial"/>
          <w:color w:val="000000"/>
          <w:sz w:val="24"/>
          <w:szCs w:val="24"/>
        </w:rPr>
        <w:t>were</w:t>
      </w:r>
      <w:r w:rsidRPr="00B46BD7">
        <w:rPr>
          <w:rFonts w:ascii="Arial" w:hAnsi="Arial" w:cs="Arial"/>
          <w:color w:val="000000"/>
          <w:sz w:val="24"/>
          <w:szCs w:val="24"/>
        </w:rPr>
        <w:t xml:space="preserve"> published, April 15 </w:t>
      </w:r>
      <w:r w:rsidR="00EF1842">
        <w:rPr>
          <w:rFonts w:ascii="Arial" w:hAnsi="Arial" w:cs="Arial"/>
          <w:color w:val="000000"/>
          <w:sz w:val="24"/>
          <w:szCs w:val="24"/>
        </w:rPr>
        <w:t xml:space="preserve">2022 </w:t>
      </w:r>
      <w:r w:rsidRPr="00B46BD7">
        <w:rPr>
          <w:rFonts w:ascii="Arial" w:hAnsi="Arial" w:cs="Arial"/>
          <w:color w:val="000000"/>
          <w:sz w:val="24"/>
          <w:szCs w:val="24"/>
        </w:rPr>
        <w:t>through December 17</w:t>
      </w:r>
      <w:r>
        <w:rPr>
          <w:rFonts w:ascii="Arial" w:hAnsi="Arial" w:cs="Arial"/>
          <w:color w:val="000000"/>
          <w:sz w:val="24"/>
          <w:szCs w:val="24"/>
        </w:rPr>
        <w:t>. Since then, no</w:t>
      </w:r>
      <w:r w:rsidR="007B3C93">
        <w:rPr>
          <w:rFonts w:ascii="Arial" w:hAnsi="Arial" w:cs="Arial"/>
          <w:color w:val="000000"/>
          <w:sz w:val="24"/>
          <w:szCs w:val="24"/>
        </w:rPr>
        <w:t>ne</w:t>
      </w:r>
      <w:r>
        <w:rPr>
          <w:rFonts w:ascii="Arial" w:hAnsi="Arial" w:cs="Arial"/>
          <w:color w:val="000000"/>
          <w:sz w:val="24"/>
          <w:szCs w:val="24"/>
        </w:rPr>
        <w:t xml:space="preserve"> have been submitted for publication</w:t>
      </w:r>
      <w:r w:rsidR="007B3C93">
        <w:rPr>
          <w:rFonts w:ascii="Arial" w:hAnsi="Arial" w:cs="Arial"/>
          <w:color w:val="000000"/>
          <w:sz w:val="24"/>
          <w:szCs w:val="24"/>
        </w:rPr>
        <w:t>. L</w:t>
      </w:r>
      <w:r>
        <w:rPr>
          <w:rFonts w:ascii="Arial" w:hAnsi="Arial" w:cs="Arial"/>
          <w:color w:val="000000"/>
          <w:sz w:val="24"/>
          <w:szCs w:val="24"/>
        </w:rPr>
        <w:t>etters</w:t>
      </w:r>
      <w:r w:rsidR="00EF1842">
        <w:rPr>
          <w:rFonts w:ascii="Arial" w:hAnsi="Arial" w:cs="Arial"/>
          <w:color w:val="000000"/>
          <w:sz w:val="24"/>
          <w:szCs w:val="24"/>
        </w:rPr>
        <w:t xml:space="preserve">, </w:t>
      </w:r>
      <w:r w:rsidR="007B3C93">
        <w:rPr>
          <w:rFonts w:ascii="Arial" w:hAnsi="Arial" w:cs="Arial"/>
          <w:color w:val="000000"/>
          <w:sz w:val="24"/>
          <w:szCs w:val="24"/>
        </w:rPr>
        <w:t xml:space="preserve">not for publication, </w:t>
      </w:r>
      <w:r w:rsidR="00EF1842">
        <w:rPr>
          <w:rFonts w:ascii="Arial" w:hAnsi="Arial" w:cs="Arial"/>
          <w:color w:val="000000"/>
          <w:sz w:val="24"/>
          <w:szCs w:val="24"/>
        </w:rPr>
        <w:t xml:space="preserve">six </w:t>
      </w:r>
      <w:r w:rsidR="007B3C93">
        <w:rPr>
          <w:rFonts w:ascii="Arial" w:hAnsi="Arial" w:cs="Arial"/>
          <w:color w:val="000000"/>
          <w:sz w:val="24"/>
          <w:szCs w:val="24"/>
        </w:rPr>
        <w:t xml:space="preserve">or more </w:t>
      </w:r>
      <w:r w:rsidR="00EF1842">
        <w:rPr>
          <w:rFonts w:ascii="Arial" w:hAnsi="Arial" w:cs="Arial"/>
          <w:color w:val="000000"/>
          <w:sz w:val="24"/>
          <w:szCs w:val="24"/>
        </w:rPr>
        <w:t>this week,</w:t>
      </w:r>
      <w:r>
        <w:rPr>
          <w:rFonts w:ascii="Arial" w:hAnsi="Arial" w:cs="Arial"/>
          <w:color w:val="000000"/>
          <w:sz w:val="24"/>
          <w:szCs w:val="24"/>
        </w:rPr>
        <w:t xml:space="preserve"> have been submitted </w:t>
      </w:r>
      <w:r w:rsidR="00E91E41">
        <w:rPr>
          <w:rFonts w:ascii="Arial" w:hAnsi="Arial" w:cs="Arial"/>
          <w:color w:val="000000"/>
          <w:sz w:val="24"/>
          <w:szCs w:val="24"/>
        </w:rPr>
        <w:t xml:space="preserve">to </w:t>
      </w:r>
      <w:hyperlink r:id="rId9" w:history="1">
        <w:r w:rsidR="004A520A" w:rsidRPr="00D97D4E">
          <w:rPr>
            <w:rStyle w:val="Hyperlink"/>
            <w:rFonts w:ascii="Arial" w:hAnsi="Arial" w:cs="Arial"/>
            <w:sz w:val="24"/>
            <w:szCs w:val="24"/>
          </w:rPr>
          <w:t>boardletters@quuf.org</w:t>
        </w:r>
      </w:hyperlink>
      <w:r w:rsidR="004A520A">
        <w:rPr>
          <w:rFonts w:ascii="Arial" w:hAnsi="Arial" w:cs="Arial"/>
          <w:color w:val="000000"/>
          <w:sz w:val="24"/>
          <w:szCs w:val="24"/>
        </w:rPr>
        <w:t xml:space="preserve"> </w:t>
      </w:r>
      <w:r>
        <w:rPr>
          <w:rFonts w:ascii="Arial" w:hAnsi="Arial" w:cs="Arial"/>
          <w:color w:val="000000"/>
          <w:sz w:val="24"/>
          <w:szCs w:val="24"/>
        </w:rPr>
        <w:t>expressing concerns, questions, pending policy comments</w:t>
      </w:r>
      <w:r w:rsidR="00EF1842">
        <w:rPr>
          <w:rFonts w:ascii="Arial" w:hAnsi="Arial" w:cs="Arial"/>
          <w:color w:val="000000"/>
          <w:sz w:val="24"/>
          <w:szCs w:val="24"/>
        </w:rPr>
        <w:t>,</w:t>
      </w:r>
      <w:r>
        <w:rPr>
          <w:rFonts w:ascii="Arial" w:hAnsi="Arial" w:cs="Arial"/>
          <w:color w:val="000000"/>
          <w:sz w:val="24"/>
          <w:szCs w:val="24"/>
        </w:rPr>
        <w:t xml:space="preserve"> as well as thanks and appreciation to the Board.</w:t>
      </w:r>
    </w:p>
    <w:p w14:paraId="7AD73A48" w14:textId="4EB2B0BE" w:rsidR="00F9646C" w:rsidRPr="00F9646C" w:rsidRDefault="00F9646C" w:rsidP="00842FF5">
      <w:pPr>
        <w:spacing w:after="120"/>
        <w:ind w:left="1440"/>
        <w:rPr>
          <w:rFonts w:ascii="Arial" w:hAnsi="Arial" w:cs="Arial"/>
          <w:color w:val="000000"/>
          <w:sz w:val="24"/>
          <w:szCs w:val="24"/>
        </w:rPr>
      </w:pPr>
      <w:r w:rsidRPr="00F9646C">
        <w:rPr>
          <w:rFonts w:ascii="Arial" w:hAnsi="Arial" w:cs="Arial"/>
          <w:color w:val="000000"/>
          <w:sz w:val="24"/>
          <w:szCs w:val="24"/>
        </w:rPr>
        <w:lastRenderedPageBreak/>
        <w:t>Report on Board Listening Sessions</w:t>
      </w:r>
      <w:r w:rsidR="00D44D31">
        <w:rPr>
          <w:rFonts w:ascii="Arial" w:hAnsi="Arial" w:cs="Arial"/>
          <w:color w:val="000000"/>
          <w:sz w:val="24"/>
          <w:szCs w:val="24"/>
        </w:rPr>
        <w:t>. Send reports for Larry to collate.</w:t>
      </w:r>
    </w:p>
    <w:p w14:paraId="54849D62" w14:textId="0202E964" w:rsidR="00D44D31" w:rsidRPr="00FC7974" w:rsidRDefault="00026EAA" w:rsidP="002A6D42">
      <w:pPr>
        <w:pStyle w:val="ListParagraph"/>
        <w:numPr>
          <w:ilvl w:val="1"/>
          <w:numId w:val="1"/>
        </w:numPr>
        <w:spacing w:after="0" w:line="240" w:lineRule="auto"/>
        <w:rPr>
          <w:rFonts w:ascii="Arial" w:hAnsi="Arial" w:cs="Arial"/>
          <w:color w:val="000000"/>
          <w:sz w:val="28"/>
          <w:szCs w:val="28"/>
        </w:rPr>
      </w:pPr>
      <w:r w:rsidRPr="008B53D9">
        <w:rPr>
          <w:rFonts w:ascii="Arial" w:hAnsi="Arial" w:cs="Arial"/>
          <w:b/>
          <w:bCs/>
          <w:color w:val="000000"/>
          <w:sz w:val="28"/>
          <w:szCs w:val="28"/>
        </w:rPr>
        <w:t>Governance Task Force</w:t>
      </w:r>
      <w:r w:rsidR="00E55042">
        <w:rPr>
          <w:rFonts w:ascii="Arial" w:hAnsi="Arial" w:cs="Arial"/>
          <w:b/>
          <w:bCs/>
          <w:color w:val="000000"/>
          <w:sz w:val="24"/>
          <w:szCs w:val="24"/>
        </w:rPr>
        <w:t xml:space="preserve"> </w:t>
      </w:r>
      <w:r w:rsidRPr="00CD47DA">
        <w:rPr>
          <w:rFonts w:ascii="Arial" w:hAnsi="Arial" w:cs="Arial"/>
          <w:b/>
          <w:bCs/>
          <w:color w:val="000000"/>
          <w:sz w:val="24"/>
          <w:szCs w:val="24"/>
        </w:rPr>
        <w:t>See</w:t>
      </w:r>
      <w:r w:rsidRPr="00F0095B">
        <w:rPr>
          <w:rFonts w:ascii="Arial" w:hAnsi="Arial" w:cs="Arial"/>
          <w:b/>
          <w:bCs/>
          <w:color w:val="000000"/>
          <w:sz w:val="24"/>
          <w:szCs w:val="24"/>
        </w:rPr>
        <w:t xml:space="preserve"> </w:t>
      </w:r>
      <w:hyperlink w:anchor="AttachmentD" w:history="1">
        <w:r w:rsidR="00172C9C">
          <w:rPr>
            <w:rStyle w:val="Hyperlink"/>
            <w:rFonts w:ascii="Arial" w:hAnsi="Arial" w:cs="Arial"/>
            <w:b/>
            <w:bCs/>
            <w:sz w:val="24"/>
            <w:szCs w:val="24"/>
          </w:rPr>
          <w:t>Attachment D</w:t>
        </w:r>
      </w:hyperlink>
      <w:r w:rsidR="00FC7974">
        <w:rPr>
          <w:rStyle w:val="Hyperlink"/>
          <w:rFonts w:ascii="Arial" w:hAnsi="Arial" w:cs="Arial"/>
          <w:b/>
          <w:bCs/>
          <w:sz w:val="24"/>
          <w:szCs w:val="24"/>
        </w:rPr>
        <w:t xml:space="preserve"> </w:t>
      </w:r>
      <w:r w:rsidRPr="00A9313E">
        <w:rPr>
          <w:rFonts w:ascii="Arial" w:hAnsi="Arial" w:cs="Arial"/>
          <w:color w:val="000000"/>
          <w:sz w:val="28"/>
          <w:szCs w:val="28"/>
        </w:rPr>
        <w:t xml:space="preserve">– </w:t>
      </w:r>
      <w:r w:rsidRPr="00FC7974">
        <w:rPr>
          <w:rFonts w:ascii="Arial" w:hAnsi="Arial" w:cs="Arial"/>
          <w:color w:val="000000"/>
          <w:sz w:val="24"/>
          <w:szCs w:val="24"/>
        </w:rPr>
        <w:t>Frances</w:t>
      </w:r>
      <w:r w:rsidR="003E6BDE" w:rsidRPr="00FC7974">
        <w:rPr>
          <w:rFonts w:ascii="Arial" w:hAnsi="Arial" w:cs="Arial"/>
          <w:color w:val="000000"/>
          <w:sz w:val="24"/>
          <w:szCs w:val="24"/>
        </w:rPr>
        <w:t xml:space="preserve"> L</w:t>
      </w:r>
      <w:r w:rsidR="00FC7974" w:rsidRPr="00FC7974">
        <w:rPr>
          <w:rFonts w:ascii="Arial" w:hAnsi="Arial" w:cs="Arial"/>
          <w:color w:val="000000"/>
          <w:sz w:val="24"/>
          <w:szCs w:val="24"/>
        </w:rPr>
        <w:t>oubere</w:t>
      </w:r>
    </w:p>
    <w:p w14:paraId="77472390" w14:textId="77777777" w:rsidR="00D44D31" w:rsidRPr="00D44D31" w:rsidRDefault="00D44D31" w:rsidP="00D44D31">
      <w:pPr>
        <w:pStyle w:val="ListParagraph"/>
        <w:spacing w:line="240" w:lineRule="auto"/>
        <w:ind w:left="1440"/>
        <w:rPr>
          <w:rFonts w:ascii="Arial" w:hAnsi="Arial" w:cs="Arial"/>
          <w:b/>
          <w:bCs/>
          <w:color w:val="000000"/>
          <w:sz w:val="28"/>
          <w:szCs w:val="28"/>
        </w:rPr>
      </w:pPr>
    </w:p>
    <w:p w14:paraId="607E7DF8" w14:textId="2FB3DCF2" w:rsidR="00D44D31" w:rsidRDefault="00D44D31" w:rsidP="00D44D31">
      <w:pPr>
        <w:pStyle w:val="ListParagraph"/>
        <w:spacing w:line="240" w:lineRule="auto"/>
        <w:ind w:left="1440"/>
        <w:rPr>
          <w:rFonts w:ascii="Arial" w:hAnsi="Arial" w:cs="Arial"/>
          <w:color w:val="000000"/>
          <w:sz w:val="24"/>
          <w:szCs w:val="24"/>
        </w:rPr>
      </w:pPr>
      <w:r w:rsidRPr="00D44D31">
        <w:rPr>
          <w:rFonts w:ascii="Arial" w:hAnsi="Arial" w:cs="Arial"/>
          <w:color w:val="000000"/>
          <w:sz w:val="24"/>
          <w:szCs w:val="24"/>
        </w:rPr>
        <w:t>Nothing ad</w:t>
      </w:r>
      <w:r>
        <w:rPr>
          <w:rFonts w:ascii="Arial" w:hAnsi="Arial" w:cs="Arial"/>
          <w:color w:val="000000"/>
          <w:sz w:val="24"/>
          <w:szCs w:val="24"/>
        </w:rPr>
        <w:t>diti</w:t>
      </w:r>
      <w:r w:rsidRPr="00D44D31">
        <w:rPr>
          <w:rFonts w:ascii="Arial" w:hAnsi="Arial" w:cs="Arial"/>
          <w:color w:val="000000"/>
          <w:sz w:val="24"/>
          <w:szCs w:val="24"/>
        </w:rPr>
        <w:t>onal to report; no questions or com</w:t>
      </w:r>
      <w:r>
        <w:rPr>
          <w:rFonts w:ascii="Arial" w:hAnsi="Arial" w:cs="Arial"/>
          <w:color w:val="000000"/>
          <w:sz w:val="24"/>
          <w:szCs w:val="24"/>
        </w:rPr>
        <w:t>m</w:t>
      </w:r>
      <w:r w:rsidRPr="00D44D31">
        <w:rPr>
          <w:rFonts w:ascii="Arial" w:hAnsi="Arial" w:cs="Arial"/>
          <w:color w:val="000000"/>
          <w:sz w:val="24"/>
          <w:szCs w:val="24"/>
        </w:rPr>
        <w:t>ents.</w:t>
      </w:r>
    </w:p>
    <w:p w14:paraId="1B4B794B" w14:textId="77777777" w:rsidR="00D44D31" w:rsidRPr="00D44D31" w:rsidRDefault="00D44D31" w:rsidP="00D44D31">
      <w:pPr>
        <w:pStyle w:val="ListParagraph"/>
        <w:spacing w:line="240" w:lineRule="auto"/>
        <w:ind w:left="1440"/>
        <w:rPr>
          <w:rFonts w:ascii="Arial" w:hAnsi="Arial" w:cs="Arial"/>
          <w:color w:val="000000"/>
          <w:sz w:val="28"/>
          <w:szCs w:val="28"/>
        </w:rPr>
      </w:pPr>
    </w:p>
    <w:p w14:paraId="63BFD064" w14:textId="2B82EA86" w:rsidR="000259D5" w:rsidRPr="002A6D42" w:rsidRDefault="000259D5" w:rsidP="00FC7974">
      <w:pPr>
        <w:pStyle w:val="ListParagraph"/>
        <w:numPr>
          <w:ilvl w:val="1"/>
          <w:numId w:val="1"/>
        </w:numPr>
        <w:spacing w:after="0" w:line="240" w:lineRule="auto"/>
        <w:rPr>
          <w:rFonts w:ascii="Arial" w:hAnsi="Arial" w:cs="Arial"/>
          <w:color w:val="000000"/>
          <w:sz w:val="28"/>
          <w:szCs w:val="28"/>
        </w:rPr>
      </w:pPr>
      <w:r>
        <w:rPr>
          <w:rFonts w:ascii="Arial" w:hAnsi="Arial" w:cs="Arial"/>
          <w:b/>
          <w:bCs/>
          <w:color w:val="000000"/>
          <w:sz w:val="28"/>
          <w:szCs w:val="28"/>
        </w:rPr>
        <w:t xml:space="preserve">Widening the Circle </w:t>
      </w:r>
      <w:r w:rsidRPr="00E55042">
        <w:rPr>
          <w:rFonts w:ascii="Arial" w:hAnsi="Arial" w:cs="Arial"/>
          <w:b/>
          <w:bCs/>
          <w:color w:val="000000"/>
          <w:sz w:val="24"/>
          <w:szCs w:val="24"/>
        </w:rPr>
        <w:t xml:space="preserve">See </w:t>
      </w:r>
      <w:hyperlink w:anchor="AttachmentE" w:history="1">
        <w:r w:rsidRPr="00E55042">
          <w:rPr>
            <w:rStyle w:val="Hyperlink"/>
            <w:rFonts w:ascii="Arial" w:hAnsi="Arial" w:cs="Arial"/>
            <w:b/>
            <w:bCs/>
            <w:sz w:val="24"/>
            <w:szCs w:val="24"/>
          </w:rPr>
          <w:t>Attachment E</w:t>
        </w:r>
      </w:hyperlink>
      <w:r w:rsidRPr="00E55042">
        <w:rPr>
          <w:rFonts w:ascii="Arial" w:hAnsi="Arial" w:cs="Arial"/>
          <w:b/>
          <w:bCs/>
          <w:color w:val="000000"/>
          <w:sz w:val="24"/>
          <w:szCs w:val="24"/>
        </w:rPr>
        <w:t xml:space="preserve"> </w:t>
      </w:r>
      <w:r w:rsidRPr="00A9313E">
        <w:rPr>
          <w:rFonts w:ascii="Arial" w:hAnsi="Arial" w:cs="Arial"/>
          <w:color w:val="000000"/>
          <w:sz w:val="24"/>
          <w:szCs w:val="24"/>
        </w:rPr>
        <w:t>–</w:t>
      </w:r>
      <w:r>
        <w:rPr>
          <w:rFonts w:ascii="Arial" w:hAnsi="Arial" w:cs="Arial"/>
          <w:b/>
          <w:bCs/>
          <w:color w:val="000000"/>
          <w:sz w:val="24"/>
          <w:szCs w:val="24"/>
        </w:rPr>
        <w:t xml:space="preserve"> </w:t>
      </w:r>
      <w:r w:rsidR="00FC7974" w:rsidRPr="00FC7974">
        <w:rPr>
          <w:rFonts w:ascii="Arial" w:hAnsi="Arial" w:cs="Arial"/>
          <w:color w:val="000000"/>
          <w:sz w:val="24"/>
          <w:szCs w:val="24"/>
        </w:rPr>
        <w:t>Frances Loubere</w:t>
      </w:r>
      <w:r w:rsidR="00FC7974">
        <w:rPr>
          <w:rFonts w:ascii="Arial" w:hAnsi="Arial" w:cs="Arial"/>
          <w:b/>
          <w:bCs/>
          <w:color w:val="000000"/>
          <w:sz w:val="24"/>
          <w:szCs w:val="24"/>
        </w:rPr>
        <w:t xml:space="preserve">, </w:t>
      </w:r>
      <w:r w:rsidR="00FC7974" w:rsidRPr="00FC7974">
        <w:rPr>
          <w:rFonts w:ascii="Arial" w:hAnsi="Arial" w:cs="Arial"/>
          <w:color w:val="000000"/>
          <w:sz w:val="24"/>
          <w:szCs w:val="24"/>
        </w:rPr>
        <w:t>Roseanna Almaee</w:t>
      </w:r>
    </w:p>
    <w:p w14:paraId="6C824ECA" w14:textId="77777777" w:rsidR="002A6D42" w:rsidRPr="00FC7974" w:rsidRDefault="002A6D42" w:rsidP="002A6D42">
      <w:pPr>
        <w:pStyle w:val="ListParagraph"/>
        <w:spacing w:after="0" w:line="240" w:lineRule="auto"/>
        <w:ind w:left="1440"/>
        <w:rPr>
          <w:rFonts w:ascii="Arial" w:hAnsi="Arial" w:cs="Arial"/>
          <w:color w:val="000000"/>
          <w:sz w:val="28"/>
          <w:szCs w:val="28"/>
        </w:rPr>
      </w:pPr>
    </w:p>
    <w:p w14:paraId="7E8CA0E6" w14:textId="77777777" w:rsidR="00FC7974" w:rsidRDefault="00FC7974" w:rsidP="00E91E41">
      <w:pPr>
        <w:pStyle w:val="ListParagraph"/>
        <w:spacing w:after="0" w:line="240" w:lineRule="auto"/>
        <w:ind w:firstLine="720"/>
        <w:rPr>
          <w:rFonts w:ascii="Arial" w:hAnsi="Arial" w:cs="Arial"/>
          <w:color w:val="000000"/>
          <w:sz w:val="24"/>
          <w:szCs w:val="24"/>
        </w:rPr>
      </w:pPr>
      <w:r w:rsidRPr="00D44D31">
        <w:rPr>
          <w:rFonts w:ascii="Arial" w:hAnsi="Arial" w:cs="Arial"/>
          <w:color w:val="000000"/>
          <w:sz w:val="24"/>
          <w:szCs w:val="24"/>
        </w:rPr>
        <w:t>Nothing ad</w:t>
      </w:r>
      <w:r>
        <w:rPr>
          <w:rFonts w:ascii="Arial" w:hAnsi="Arial" w:cs="Arial"/>
          <w:color w:val="000000"/>
          <w:sz w:val="24"/>
          <w:szCs w:val="24"/>
        </w:rPr>
        <w:t>diti</w:t>
      </w:r>
      <w:r w:rsidRPr="00D44D31">
        <w:rPr>
          <w:rFonts w:ascii="Arial" w:hAnsi="Arial" w:cs="Arial"/>
          <w:color w:val="000000"/>
          <w:sz w:val="24"/>
          <w:szCs w:val="24"/>
        </w:rPr>
        <w:t>onal to report; no questions or com</w:t>
      </w:r>
      <w:r>
        <w:rPr>
          <w:rFonts w:ascii="Arial" w:hAnsi="Arial" w:cs="Arial"/>
          <w:color w:val="000000"/>
          <w:sz w:val="24"/>
          <w:szCs w:val="24"/>
        </w:rPr>
        <w:t>m</w:t>
      </w:r>
      <w:r w:rsidRPr="00D44D31">
        <w:rPr>
          <w:rFonts w:ascii="Arial" w:hAnsi="Arial" w:cs="Arial"/>
          <w:color w:val="000000"/>
          <w:sz w:val="24"/>
          <w:szCs w:val="24"/>
        </w:rPr>
        <w:t>ents.</w:t>
      </w:r>
    </w:p>
    <w:p w14:paraId="4B049BE7" w14:textId="77777777" w:rsidR="00D44D31" w:rsidRPr="00E91E41" w:rsidRDefault="00D44D31" w:rsidP="00E91E41">
      <w:pPr>
        <w:rPr>
          <w:rFonts w:ascii="Arial" w:hAnsi="Arial" w:cs="Arial"/>
          <w:b/>
          <w:bCs/>
          <w:color w:val="000000"/>
          <w:sz w:val="28"/>
          <w:szCs w:val="28"/>
        </w:rPr>
      </w:pPr>
    </w:p>
    <w:p w14:paraId="50AA69C3" w14:textId="53BF1CAA" w:rsidR="000259D5" w:rsidRPr="00FC7974" w:rsidRDefault="000259D5" w:rsidP="000259D5">
      <w:pPr>
        <w:pStyle w:val="ListParagraph"/>
        <w:numPr>
          <w:ilvl w:val="1"/>
          <w:numId w:val="1"/>
        </w:numPr>
        <w:contextualSpacing w:val="0"/>
        <w:rPr>
          <w:rStyle w:val="Hyperlink"/>
          <w:rFonts w:ascii="Arial" w:hAnsi="Arial" w:cs="Arial"/>
          <w:b/>
          <w:bCs/>
          <w:color w:val="000000"/>
          <w:sz w:val="28"/>
          <w:szCs w:val="28"/>
          <w:u w:val="none"/>
        </w:rPr>
      </w:pPr>
      <w:r>
        <w:rPr>
          <w:rFonts w:ascii="Arial" w:hAnsi="Arial" w:cs="Arial"/>
          <w:b/>
          <w:bCs/>
          <w:color w:val="000000"/>
          <w:sz w:val="28"/>
          <w:szCs w:val="28"/>
        </w:rPr>
        <w:t xml:space="preserve">Program Council Report </w:t>
      </w:r>
      <w:r w:rsidRPr="00DC292B">
        <w:rPr>
          <w:rFonts w:ascii="Arial" w:hAnsi="Arial" w:cs="Arial"/>
          <w:b/>
          <w:bCs/>
          <w:color w:val="000000"/>
          <w:sz w:val="24"/>
          <w:szCs w:val="24"/>
        </w:rPr>
        <w:t xml:space="preserve">See </w:t>
      </w:r>
      <w:hyperlink w:anchor="AttachmentJ" w:history="1">
        <w:r w:rsidRPr="00DC292B">
          <w:rPr>
            <w:rStyle w:val="Hyperlink"/>
            <w:rFonts w:ascii="Arial" w:hAnsi="Arial" w:cs="Arial"/>
            <w:b/>
            <w:bCs/>
            <w:sz w:val="24"/>
            <w:szCs w:val="24"/>
          </w:rPr>
          <w:t>Attachment J</w:t>
        </w:r>
      </w:hyperlink>
      <w:r w:rsidR="00FC7974">
        <w:rPr>
          <w:rStyle w:val="Hyperlink"/>
          <w:rFonts w:ascii="Arial" w:hAnsi="Arial" w:cs="Arial"/>
          <w:b/>
          <w:bCs/>
          <w:sz w:val="24"/>
          <w:szCs w:val="24"/>
        </w:rPr>
        <w:t xml:space="preserve"> </w:t>
      </w:r>
    </w:p>
    <w:p w14:paraId="15058BC0" w14:textId="7CA18714" w:rsidR="00FC7974" w:rsidRDefault="00FC7974" w:rsidP="00FC7974">
      <w:pPr>
        <w:pStyle w:val="ListParagraph"/>
        <w:spacing w:line="240" w:lineRule="auto"/>
        <w:ind w:left="1440"/>
        <w:rPr>
          <w:rFonts w:ascii="Arial" w:hAnsi="Arial" w:cs="Arial"/>
          <w:color w:val="000000"/>
          <w:sz w:val="24"/>
          <w:szCs w:val="24"/>
        </w:rPr>
      </w:pPr>
      <w:r>
        <w:rPr>
          <w:rFonts w:ascii="Arial" w:hAnsi="Arial" w:cs="Arial"/>
          <w:color w:val="000000"/>
          <w:sz w:val="24"/>
          <w:szCs w:val="24"/>
        </w:rPr>
        <w:t>This is considered to be a temporary report since the PC does not report to the board but that will be done during transition.</w:t>
      </w:r>
    </w:p>
    <w:p w14:paraId="6573FE3E" w14:textId="0BDEF7E1" w:rsidR="00FC7974" w:rsidRPr="00E91E41" w:rsidRDefault="00FC7974" w:rsidP="00E91E41">
      <w:pPr>
        <w:rPr>
          <w:rStyle w:val="Hyperlink"/>
          <w:rFonts w:ascii="Arial" w:hAnsi="Arial" w:cs="Arial"/>
          <w:b/>
          <w:bCs/>
          <w:color w:val="000000"/>
          <w:sz w:val="28"/>
          <w:szCs w:val="28"/>
          <w:u w:val="none"/>
        </w:rPr>
      </w:pPr>
    </w:p>
    <w:p w14:paraId="34A84B16" w14:textId="60CEB41F" w:rsidR="000259D5" w:rsidRPr="002A6D42" w:rsidRDefault="000259D5" w:rsidP="000259D5">
      <w:pPr>
        <w:pStyle w:val="ListParagraph"/>
        <w:numPr>
          <w:ilvl w:val="1"/>
          <w:numId w:val="1"/>
        </w:numPr>
        <w:tabs>
          <w:tab w:val="right" w:pos="9216"/>
        </w:tabs>
        <w:contextualSpacing w:val="0"/>
        <w:rPr>
          <w:rFonts w:ascii="Arial" w:hAnsi="Arial" w:cs="Arial"/>
          <w:color w:val="000000"/>
          <w:sz w:val="28"/>
          <w:szCs w:val="28"/>
        </w:rPr>
      </w:pPr>
      <w:bookmarkStart w:id="3" w:name="AgendaPage2"/>
      <w:bookmarkEnd w:id="3"/>
      <w:r>
        <w:rPr>
          <w:rFonts w:ascii="Arial" w:hAnsi="Arial" w:cs="Arial"/>
          <w:b/>
          <w:bCs/>
          <w:color w:val="000000"/>
          <w:sz w:val="28"/>
          <w:szCs w:val="28"/>
        </w:rPr>
        <w:t>Healthy Community Team</w:t>
      </w:r>
      <w:r w:rsidR="002568D9">
        <w:rPr>
          <w:rFonts w:ascii="Arial" w:hAnsi="Arial" w:cs="Arial"/>
          <w:b/>
          <w:bCs/>
          <w:color w:val="000000"/>
          <w:sz w:val="28"/>
          <w:szCs w:val="28"/>
        </w:rPr>
        <w:t xml:space="preserve"> See</w:t>
      </w:r>
      <w:r w:rsidRPr="00E542D0">
        <w:rPr>
          <w:rFonts w:ascii="Arial" w:hAnsi="Arial" w:cs="Arial"/>
          <w:b/>
          <w:bCs/>
          <w:color w:val="000000"/>
          <w:sz w:val="28"/>
          <w:szCs w:val="28"/>
        </w:rPr>
        <w:t xml:space="preserve"> </w:t>
      </w:r>
      <w:hyperlink w:anchor="AttachmentF" w:history="1">
        <w:r w:rsidRPr="00E542D0">
          <w:rPr>
            <w:rStyle w:val="Hyperlink"/>
            <w:rFonts w:ascii="Arial" w:hAnsi="Arial" w:cs="Arial"/>
            <w:b/>
            <w:bCs/>
            <w:sz w:val="24"/>
            <w:szCs w:val="24"/>
          </w:rPr>
          <w:t>Attachment F</w:t>
        </w:r>
      </w:hyperlink>
      <w:r w:rsidRPr="00E542D0">
        <w:rPr>
          <w:rFonts w:ascii="Arial" w:hAnsi="Arial" w:cs="Arial"/>
          <w:b/>
          <w:bCs/>
          <w:color w:val="000000"/>
          <w:sz w:val="24"/>
          <w:szCs w:val="24"/>
        </w:rPr>
        <w:t xml:space="preserve"> </w:t>
      </w:r>
      <w:r w:rsidR="00FC7974" w:rsidRPr="002568D9">
        <w:rPr>
          <w:rFonts w:ascii="Arial" w:hAnsi="Arial" w:cs="Arial"/>
          <w:color w:val="000000"/>
          <w:sz w:val="28"/>
          <w:szCs w:val="28"/>
        </w:rPr>
        <w:t>–</w:t>
      </w:r>
      <w:r w:rsidRPr="00E542D0">
        <w:rPr>
          <w:rFonts w:ascii="Arial" w:hAnsi="Arial" w:cs="Arial"/>
          <w:b/>
          <w:bCs/>
          <w:color w:val="000000"/>
          <w:sz w:val="28"/>
          <w:szCs w:val="28"/>
        </w:rPr>
        <w:t xml:space="preserve"> </w:t>
      </w:r>
      <w:r w:rsidRPr="00FC7974">
        <w:rPr>
          <w:rFonts w:ascii="Arial" w:hAnsi="Arial" w:cs="Arial"/>
          <w:color w:val="000000"/>
          <w:sz w:val="24"/>
          <w:szCs w:val="24"/>
        </w:rPr>
        <w:t>Liesl</w:t>
      </w:r>
      <w:r w:rsidR="00FC7974" w:rsidRPr="00FC7974">
        <w:rPr>
          <w:rFonts w:ascii="Arial" w:hAnsi="Arial" w:cs="Arial"/>
          <w:color w:val="000000"/>
          <w:sz w:val="24"/>
          <w:szCs w:val="24"/>
        </w:rPr>
        <w:t xml:space="preserve"> Slabaugh, </w:t>
      </w:r>
      <w:r w:rsidRPr="00FC7974">
        <w:rPr>
          <w:rFonts w:ascii="Arial" w:hAnsi="Arial" w:cs="Arial"/>
          <w:color w:val="000000"/>
          <w:sz w:val="24"/>
          <w:szCs w:val="24"/>
        </w:rPr>
        <w:t>Bruce</w:t>
      </w:r>
      <w:r w:rsidR="00FC7974" w:rsidRPr="00FC7974">
        <w:rPr>
          <w:rFonts w:ascii="Arial" w:hAnsi="Arial" w:cs="Arial"/>
          <w:color w:val="000000"/>
          <w:sz w:val="24"/>
          <w:szCs w:val="24"/>
        </w:rPr>
        <w:t xml:space="preserve"> Zalneraitis</w:t>
      </w:r>
    </w:p>
    <w:p w14:paraId="36146AE9" w14:textId="7C2F6BEF" w:rsidR="002A6D42" w:rsidRPr="00FC7974" w:rsidRDefault="002A6D42" w:rsidP="002A6D42">
      <w:pPr>
        <w:pStyle w:val="ListParagraph"/>
        <w:tabs>
          <w:tab w:val="right" w:pos="9216"/>
        </w:tabs>
        <w:ind w:left="1440"/>
        <w:contextualSpacing w:val="0"/>
        <w:rPr>
          <w:rFonts w:ascii="Arial" w:hAnsi="Arial" w:cs="Arial"/>
          <w:color w:val="000000"/>
          <w:sz w:val="28"/>
          <w:szCs w:val="28"/>
        </w:rPr>
      </w:pPr>
      <w:r>
        <w:rPr>
          <w:rFonts w:ascii="Arial" w:hAnsi="Arial" w:cs="Arial"/>
          <w:color w:val="000000"/>
          <w:sz w:val="24"/>
          <w:szCs w:val="24"/>
        </w:rPr>
        <w:t>Grievance policy and processes are being developed.</w:t>
      </w:r>
    </w:p>
    <w:p w14:paraId="37555E63" w14:textId="63E48C0F" w:rsidR="000259D5" w:rsidRPr="002A6D42" w:rsidRDefault="000259D5" w:rsidP="002A6D42">
      <w:pPr>
        <w:pStyle w:val="ListParagraph"/>
        <w:numPr>
          <w:ilvl w:val="1"/>
          <w:numId w:val="1"/>
        </w:numPr>
        <w:spacing w:before="240"/>
        <w:contextualSpacing w:val="0"/>
        <w:rPr>
          <w:rFonts w:ascii="Arial" w:hAnsi="Arial" w:cs="Arial"/>
          <w:color w:val="000000"/>
          <w:sz w:val="28"/>
          <w:szCs w:val="28"/>
        </w:rPr>
      </w:pPr>
      <w:r>
        <w:rPr>
          <w:rFonts w:ascii="Arial" w:hAnsi="Arial" w:cs="Arial"/>
          <w:b/>
          <w:bCs/>
          <w:color w:val="000000"/>
          <w:sz w:val="28"/>
          <w:szCs w:val="28"/>
        </w:rPr>
        <w:t xml:space="preserve">Denominational Affairs </w:t>
      </w:r>
      <w:r w:rsidRPr="00BC08F7">
        <w:rPr>
          <w:rFonts w:ascii="Arial" w:hAnsi="Arial" w:cs="Arial"/>
          <w:b/>
          <w:bCs/>
          <w:color w:val="000000"/>
          <w:sz w:val="24"/>
          <w:szCs w:val="24"/>
        </w:rPr>
        <w:t xml:space="preserve">see </w:t>
      </w:r>
      <w:hyperlink w:anchor="AttachmentG" w:history="1">
        <w:r w:rsidRPr="00BC08F7">
          <w:rPr>
            <w:rStyle w:val="Hyperlink"/>
            <w:rFonts w:ascii="Arial" w:hAnsi="Arial" w:cs="Arial"/>
            <w:b/>
            <w:bCs/>
            <w:sz w:val="24"/>
            <w:szCs w:val="24"/>
          </w:rPr>
          <w:t>Attachment G</w:t>
        </w:r>
      </w:hyperlink>
      <w:r w:rsidR="002A6D42">
        <w:rPr>
          <w:rFonts w:ascii="Arial" w:hAnsi="Arial" w:cs="Arial"/>
          <w:b/>
          <w:bCs/>
          <w:color w:val="000000"/>
          <w:sz w:val="24"/>
          <w:szCs w:val="24"/>
        </w:rPr>
        <w:t xml:space="preserve"> </w:t>
      </w:r>
      <w:r w:rsidR="002A6D42" w:rsidRPr="001C6ECF">
        <w:rPr>
          <w:rFonts w:ascii="Arial" w:hAnsi="Arial" w:cs="Arial"/>
          <w:color w:val="000000"/>
          <w:sz w:val="24"/>
          <w:szCs w:val="24"/>
        </w:rPr>
        <w:t xml:space="preserve">– </w:t>
      </w:r>
      <w:r w:rsidRPr="002A6D42">
        <w:rPr>
          <w:rFonts w:ascii="Arial" w:hAnsi="Arial" w:cs="Arial"/>
          <w:color w:val="000000"/>
          <w:sz w:val="24"/>
          <w:szCs w:val="24"/>
        </w:rPr>
        <w:t>Roseanna</w:t>
      </w:r>
      <w:r w:rsidR="002A6D42">
        <w:rPr>
          <w:rFonts w:ascii="Arial" w:hAnsi="Arial" w:cs="Arial"/>
          <w:color w:val="000000"/>
          <w:sz w:val="24"/>
          <w:szCs w:val="24"/>
        </w:rPr>
        <w:t xml:space="preserve"> Almaee</w:t>
      </w:r>
    </w:p>
    <w:p w14:paraId="58A6B7E3" w14:textId="74865676" w:rsidR="00E91E41" w:rsidRDefault="002A6D42" w:rsidP="00E91E41">
      <w:pPr>
        <w:pStyle w:val="ListParagraph"/>
        <w:spacing w:after="0"/>
        <w:ind w:left="1440"/>
        <w:contextualSpacing w:val="0"/>
        <w:rPr>
          <w:rFonts w:ascii="Arial" w:hAnsi="Arial" w:cs="Arial"/>
          <w:color w:val="000000"/>
          <w:sz w:val="24"/>
          <w:szCs w:val="24"/>
        </w:rPr>
      </w:pPr>
      <w:r w:rsidRPr="00AB55AF">
        <w:rPr>
          <w:rFonts w:ascii="Arial" w:hAnsi="Arial" w:cs="Arial"/>
          <w:color w:val="000000"/>
          <w:sz w:val="24"/>
          <w:szCs w:val="24"/>
        </w:rPr>
        <w:t xml:space="preserve">UUA GA delegates are being registered and </w:t>
      </w:r>
      <w:r w:rsidR="00AB55AF" w:rsidRPr="00AB55AF">
        <w:rPr>
          <w:rFonts w:ascii="Arial" w:hAnsi="Arial" w:cs="Arial"/>
          <w:color w:val="000000"/>
          <w:sz w:val="24"/>
          <w:szCs w:val="24"/>
        </w:rPr>
        <w:t>planning done.</w:t>
      </w:r>
    </w:p>
    <w:p w14:paraId="7F4EADDA" w14:textId="77777777" w:rsidR="00E91E41" w:rsidRPr="00E91E41" w:rsidRDefault="00E91E41" w:rsidP="00E91E41">
      <w:pPr>
        <w:pStyle w:val="ListParagraph"/>
        <w:spacing w:after="0"/>
        <w:ind w:left="1440"/>
        <w:contextualSpacing w:val="0"/>
        <w:rPr>
          <w:rFonts w:ascii="Arial" w:hAnsi="Arial" w:cs="Arial"/>
          <w:color w:val="000000"/>
          <w:sz w:val="24"/>
          <w:szCs w:val="24"/>
        </w:rPr>
      </w:pPr>
    </w:p>
    <w:p w14:paraId="4257FDA9" w14:textId="2BAA56C8" w:rsidR="000D670D" w:rsidRPr="001C6ECF" w:rsidRDefault="000D670D" w:rsidP="001C6ECF">
      <w:pPr>
        <w:pStyle w:val="ListParagraph"/>
        <w:numPr>
          <w:ilvl w:val="1"/>
          <w:numId w:val="1"/>
        </w:numPr>
        <w:tabs>
          <w:tab w:val="right" w:pos="9216"/>
        </w:tabs>
        <w:contextualSpacing w:val="0"/>
        <w:rPr>
          <w:rFonts w:ascii="Arial" w:hAnsi="Arial" w:cs="Arial"/>
          <w:b/>
          <w:bCs/>
          <w:color w:val="000000"/>
          <w:sz w:val="28"/>
          <w:szCs w:val="28"/>
        </w:rPr>
      </w:pPr>
      <w:r>
        <w:rPr>
          <w:rFonts w:ascii="Arial" w:hAnsi="Arial" w:cs="Arial"/>
          <w:b/>
          <w:bCs/>
          <w:color w:val="000000"/>
          <w:sz w:val="28"/>
          <w:szCs w:val="28"/>
        </w:rPr>
        <w:t xml:space="preserve">Fundraising Task </w:t>
      </w:r>
      <w:r w:rsidRPr="00A319E6">
        <w:rPr>
          <w:rFonts w:ascii="Arial" w:hAnsi="Arial" w:cs="Arial"/>
          <w:b/>
          <w:bCs/>
          <w:color w:val="000000"/>
          <w:sz w:val="28"/>
          <w:szCs w:val="28"/>
        </w:rPr>
        <w:t>Force</w:t>
      </w:r>
      <w:r w:rsidR="00A319E6" w:rsidRPr="00A319E6">
        <w:rPr>
          <w:rStyle w:val="Hyperlink"/>
          <w:sz w:val="24"/>
          <w:szCs w:val="24"/>
          <w:u w:val="none"/>
        </w:rPr>
        <w:t xml:space="preserve"> </w:t>
      </w:r>
      <w:hyperlink w:anchor="AttachmentH" w:history="1">
        <w:r w:rsidRPr="00A319E6">
          <w:rPr>
            <w:rStyle w:val="Hyperlink"/>
            <w:rFonts w:ascii="Arial" w:hAnsi="Arial" w:cs="Arial"/>
            <w:b/>
            <w:bCs/>
            <w:sz w:val="24"/>
            <w:szCs w:val="24"/>
          </w:rPr>
          <w:t>See Attachment H</w:t>
        </w:r>
      </w:hyperlink>
      <w:r w:rsidR="001C6ECF">
        <w:rPr>
          <w:color w:val="000000"/>
          <w:sz w:val="28"/>
          <w:szCs w:val="28"/>
        </w:rPr>
        <w:t xml:space="preserve"> – Li</w:t>
      </w:r>
      <w:r w:rsidR="00AB55AF" w:rsidRPr="001C6ECF">
        <w:rPr>
          <w:color w:val="000000"/>
          <w:sz w:val="28"/>
          <w:szCs w:val="28"/>
        </w:rPr>
        <w:t>esl Slabaugh</w:t>
      </w:r>
    </w:p>
    <w:p w14:paraId="2C62D0F0" w14:textId="517C97E8" w:rsidR="0036034E" w:rsidRPr="008403BA" w:rsidRDefault="00AB55AF" w:rsidP="00CB2C3F">
      <w:pPr>
        <w:pStyle w:val="ListParagraph"/>
        <w:tabs>
          <w:tab w:val="right" w:pos="9216"/>
        </w:tabs>
        <w:spacing w:after="0"/>
        <w:ind w:left="1440"/>
        <w:contextualSpacing w:val="0"/>
        <w:rPr>
          <w:rFonts w:ascii="Arial" w:hAnsi="Arial"/>
          <w:color w:val="000000"/>
          <w:sz w:val="24"/>
          <w:szCs w:val="28"/>
        </w:rPr>
      </w:pPr>
      <w:r w:rsidRPr="008403BA">
        <w:rPr>
          <w:rFonts w:ascii="Arial" w:hAnsi="Arial"/>
          <w:color w:val="000000"/>
          <w:sz w:val="24"/>
          <w:szCs w:val="28"/>
        </w:rPr>
        <w:t xml:space="preserve">Planning for fundraising events needs to start early in the church year including recruitment </w:t>
      </w:r>
      <w:r w:rsidR="00CB2C3F" w:rsidRPr="008403BA">
        <w:rPr>
          <w:rFonts w:ascii="Arial" w:hAnsi="Arial"/>
          <w:color w:val="000000"/>
          <w:sz w:val="24"/>
          <w:szCs w:val="28"/>
        </w:rPr>
        <w:t>of volunteers</w:t>
      </w:r>
      <w:r w:rsidR="00E91E41" w:rsidRPr="008403BA">
        <w:rPr>
          <w:rFonts w:ascii="Arial" w:hAnsi="Arial"/>
          <w:color w:val="000000"/>
          <w:sz w:val="24"/>
          <w:szCs w:val="28"/>
        </w:rPr>
        <w:t xml:space="preserve"> and</w:t>
      </w:r>
      <w:r w:rsidRPr="008403BA">
        <w:rPr>
          <w:rFonts w:ascii="Arial" w:hAnsi="Arial"/>
          <w:color w:val="000000"/>
          <w:sz w:val="24"/>
          <w:szCs w:val="28"/>
        </w:rPr>
        <w:t xml:space="preserve"> coordination </w:t>
      </w:r>
      <w:r w:rsidR="00CB2C3F" w:rsidRPr="008403BA">
        <w:rPr>
          <w:rFonts w:ascii="Arial" w:hAnsi="Arial"/>
          <w:color w:val="000000"/>
          <w:sz w:val="24"/>
          <w:szCs w:val="28"/>
        </w:rPr>
        <w:t xml:space="preserve">of </w:t>
      </w:r>
      <w:r w:rsidRPr="008403BA">
        <w:rPr>
          <w:rFonts w:ascii="Arial" w:hAnsi="Arial"/>
          <w:color w:val="000000"/>
          <w:sz w:val="24"/>
          <w:szCs w:val="28"/>
        </w:rPr>
        <w:t>event</w:t>
      </w:r>
      <w:r w:rsidR="00CB2C3F" w:rsidRPr="008403BA">
        <w:rPr>
          <w:rFonts w:ascii="Arial" w:hAnsi="Arial"/>
          <w:color w:val="000000"/>
          <w:sz w:val="24"/>
          <w:szCs w:val="28"/>
        </w:rPr>
        <w:t>s. The goals and annual budget should be coordinated as well.</w:t>
      </w:r>
    </w:p>
    <w:p w14:paraId="4DBF4C28" w14:textId="644F3EBB" w:rsidR="00CB2C3F" w:rsidRPr="008403BA" w:rsidRDefault="00507C37" w:rsidP="00CB2C3F">
      <w:pPr>
        <w:pStyle w:val="ListParagraph"/>
        <w:tabs>
          <w:tab w:val="right" w:pos="9216"/>
        </w:tabs>
        <w:spacing w:after="0"/>
        <w:ind w:left="1440"/>
        <w:contextualSpacing w:val="0"/>
        <w:rPr>
          <w:rFonts w:ascii="Arial" w:hAnsi="Arial"/>
          <w:color w:val="000000"/>
          <w:sz w:val="24"/>
          <w:szCs w:val="28"/>
        </w:rPr>
      </w:pPr>
      <w:r w:rsidRPr="008403BA">
        <w:rPr>
          <w:rFonts w:ascii="Arial" w:hAnsi="Arial"/>
          <w:color w:val="000000"/>
          <w:sz w:val="24"/>
          <w:szCs w:val="28"/>
        </w:rPr>
        <w:t xml:space="preserve">Creation of a </w:t>
      </w:r>
      <w:r w:rsidR="00CB2C3F" w:rsidRPr="008403BA">
        <w:rPr>
          <w:rFonts w:ascii="Arial" w:hAnsi="Arial"/>
          <w:color w:val="000000"/>
          <w:sz w:val="24"/>
          <w:szCs w:val="28"/>
        </w:rPr>
        <w:t>Fundraising Coordinating Committee is proposed.</w:t>
      </w:r>
      <w:r w:rsidR="0036034E" w:rsidRPr="008403BA">
        <w:rPr>
          <w:rFonts w:ascii="Arial" w:hAnsi="Arial"/>
          <w:color w:val="000000"/>
          <w:sz w:val="24"/>
          <w:szCs w:val="28"/>
        </w:rPr>
        <w:t xml:space="preserve"> </w:t>
      </w:r>
    </w:p>
    <w:p w14:paraId="272B8D29" w14:textId="77777777" w:rsidR="00CB2C3F" w:rsidRPr="008403BA" w:rsidRDefault="00CB2C3F" w:rsidP="00CB2C3F">
      <w:pPr>
        <w:pStyle w:val="ListParagraph"/>
        <w:tabs>
          <w:tab w:val="right" w:pos="9216"/>
        </w:tabs>
        <w:spacing w:after="0"/>
        <w:ind w:left="1440"/>
        <w:contextualSpacing w:val="0"/>
        <w:rPr>
          <w:rFonts w:ascii="Arial" w:hAnsi="Arial"/>
          <w:color w:val="000000"/>
          <w:sz w:val="24"/>
          <w:szCs w:val="28"/>
        </w:rPr>
      </w:pPr>
    </w:p>
    <w:p w14:paraId="761F12AF" w14:textId="33DC71C7" w:rsidR="0036034E" w:rsidRPr="008403BA" w:rsidRDefault="00CB2C3F" w:rsidP="006F3927">
      <w:pPr>
        <w:pStyle w:val="ListParagraph"/>
        <w:tabs>
          <w:tab w:val="right" w:pos="9216"/>
        </w:tabs>
        <w:spacing w:after="0"/>
        <w:ind w:left="1440" w:hanging="1440"/>
        <w:contextualSpacing w:val="0"/>
        <w:rPr>
          <w:rFonts w:ascii="Arial" w:hAnsi="Arial"/>
          <w:color w:val="000000"/>
          <w:sz w:val="24"/>
          <w:szCs w:val="28"/>
        </w:rPr>
      </w:pPr>
      <w:r w:rsidRPr="008403BA">
        <w:rPr>
          <w:rFonts w:ascii="Arial" w:hAnsi="Arial"/>
          <w:b/>
          <w:bCs/>
          <w:color w:val="000000"/>
          <w:sz w:val="24"/>
          <w:szCs w:val="28"/>
        </w:rPr>
        <w:t>Motion:</w:t>
      </w:r>
      <w:r w:rsidRPr="008403BA">
        <w:rPr>
          <w:rFonts w:ascii="Arial" w:hAnsi="Arial"/>
          <w:color w:val="000000"/>
          <w:sz w:val="24"/>
          <w:szCs w:val="28"/>
        </w:rPr>
        <w:t xml:space="preserve"> </w:t>
      </w:r>
      <w:r w:rsidRPr="008403BA">
        <w:rPr>
          <w:rFonts w:ascii="Arial" w:hAnsi="Arial"/>
          <w:color w:val="000000"/>
          <w:sz w:val="24"/>
          <w:szCs w:val="28"/>
        </w:rPr>
        <w:tab/>
        <w:t>Liesl Slabaugh moved to create a Fundraising Coordinating Committee</w:t>
      </w:r>
      <w:r w:rsidR="0036034E" w:rsidRPr="008403BA">
        <w:rPr>
          <w:rFonts w:ascii="Arial" w:hAnsi="Arial"/>
          <w:color w:val="000000"/>
          <w:sz w:val="24"/>
          <w:szCs w:val="28"/>
        </w:rPr>
        <w:t xml:space="preserve">, FCC, </w:t>
      </w:r>
      <w:r w:rsidR="00D457C8" w:rsidRPr="008403BA">
        <w:rPr>
          <w:rFonts w:ascii="Arial" w:hAnsi="Arial"/>
          <w:color w:val="000000"/>
          <w:sz w:val="24"/>
          <w:szCs w:val="28"/>
        </w:rPr>
        <w:t xml:space="preserve">and to adopt </w:t>
      </w:r>
      <w:r w:rsidRPr="008403BA">
        <w:rPr>
          <w:rFonts w:ascii="Arial" w:hAnsi="Arial"/>
          <w:color w:val="000000"/>
          <w:sz w:val="24"/>
          <w:szCs w:val="28"/>
        </w:rPr>
        <w:t xml:space="preserve"> the charter</w:t>
      </w:r>
      <w:r w:rsidR="00D457C8" w:rsidRPr="008403BA">
        <w:rPr>
          <w:rFonts w:ascii="Arial" w:hAnsi="Arial"/>
          <w:color w:val="000000"/>
          <w:sz w:val="24"/>
          <w:szCs w:val="28"/>
        </w:rPr>
        <w:t xml:space="preserve"> as presented</w:t>
      </w:r>
      <w:r w:rsidRPr="008403BA">
        <w:rPr>
          <w:rFonts w:ascii="Arial" w:hAnsi="Arial"/>
          <w:color w:val="000000"/>
          <w:sz w:val="24"/>
          <w:szCs w:val="28"/>
        </w:rPr>
        <w:t xml:space="preserve"> in Attachment H</w:t>
      </w:r>
      <w:r w:rsidR="0036034E" w:rsidRPr="008403BA">
        <w:rPr>
          <w:rFonts w:ascii="Arial" w:hAnsi="Arial"/>
          <w:color w:val="000000"/>
          <w:sz w:val="24"/>
          <w:szCs w:val="28"/>
        </w:rPr>
        <w:t>; Roseanna Almaee seconded the motion; unanimous vote; motion approved.</w:t>
      </w:r>
    </w:p>
    <w:p w14:paraId="7C8D36D8" w14:textId="356B72C7" w:rsidR="00AB55AF" w:rsidRPr="008403BA" w:rsidRDefault="00CB2C3F" w:rsidP="00CB2C3F">
      <w:pPr>
        <w:pStyle w:val="ListParagraph"/>
        <w:tabs>
          <w:tab w:val="right" w:pos="9216"/>
        </w:tabs>
        <w:spacing w:after="0"/>
        <w:ind w:left="1440" w:hanging="1530"/>
        <w:contextualSpacing w:val="0"/>
        <w:rPr>
          <w:rFonts w:ascii="Arial" w:hAnsi="Arial"/>
          <w:color w:val="000000"/>
          <w:sz w:val="24"/>
          <w:szCs w:val="28"/>
        </w:rPr>
      </w:pPr>
      <w:r w:rsidRPr="008403BA">
        <w:rPr>
          <w:rFonts w:ascii="Arial" w:hAnsi="Arial"/>
          <w:color w:val="000000"/>
          <w:sz w:val="24"/>
          <w:szCs w:val="28"/>
        </w:rPr>
        <w:tab/>
      </w:r>
    </w:p>
    <w:p w14:paraId="372064C9" w14:textId="57D77C79" w:rsidR="0036034E" w:rsidRPr="008403BA" w:rsidRDefault="00D457C8" w:rsidP="00D457C8">
      <w:pPr>
        <w:pStyle w:val="ListParagraph"/>
        <w:spacing w:after="0"/>
        <w:ind w:left="1440"/>
        <w:contextualSpacing w:val="0"/>
        <w:rPr>
          <w:rFonts w:ascii="Arial" w:hAnsi="Arial"/>
          <w:color w:val="000000"/>
          <w:sz w:val="24"/>
          <w:szCs w:val="28"/>
        </w:rPr>
      </w:pPr>
      <w:r w:rsidRPr="008403BA">
        <w:rPr>
          <w:rFonts w:ascii="Arial" w:hAnsi="Arial"/>
          <w:color w:val="000000"/>
          <w:sz w:val="24"/>
          <w:szCs w:val="28"/>
        </w:rPr>
        <w:t xml:space="preserve">Liesl Slabaugh will recruit members.  </w:t>
      </w:r>
      <w:r w:rsidR="0036034E" w:rsidRPr="008403BA">
        <w:rPr>
          <w:rFonts w:ascii="Arial" w:hAnsi="Arial"/>
          <w:color w:val="000000"/>
          <w:sz w:val="24"/>
          <w:szCs w:val="28"/>
        </w:rPr>
        <w:t xml:space="preserve">Other fundraising tasks </w:t>
      </w:r>
      <w:r w:rsidR="00507C37" w:rsidRPr="008403BA">
        <w:rPr>
          <w:rFonts w:ascii="Arial" w:hAnsi="Arial"/>
          <w:color w:val="000000"/>
          <w:sz w:val="24"/>
          <w:szCs w:val="28"/>
        </w:rPr>
        <w:t xml:space="preserve">proposed for future motions </w:t>
      </w:r>
      <w:r w:rsidR="0036034E" w:rsidRPr="008403BA">
        <w:rPr>
          <w:rFonts w:ascii="Arial" w:hAnsi="Arial"/>
          <w:color w:val="000000"/>
          <w:sz w:val="24"/>
          <w:szCs w:val="28"/>
        </w:rPr>
        <w:t>includ</w:t>
      </w:r>
      <w:r w:rsidR="00507C37" w:rsidRPr="008403BA">
        <w:rPr>
          <w:rFonts w:ascii="Arial" w:hAnsi="Arial"/>
          <w:color w:val="000000"/>
          <w:sz w:val="24"/>
          <w:szCs w:val="28"/>
        </w:rPr>
        <w:t>e</w:t>
      </w:r>
      <w:r w:rsidR="0036034E" w:rsidRPr="008403BA">
        <w:rPr>
          <w:rFonts w:ascii="Arial" w:hAnsi="Arial"/>
          <w:color w:val="000000"/>
          <w:sz w:val="24"/>
          <w:szCs w:val="28"/>
        </w:rPr>
        <w:t xml:space="preserve"> </w:t>
      </w:r>
      <w:r w:rsidR="00507C37" w:rsidRPr="008403BA">
        <w:rPr>
          <w:rFonts w:ascii="Arial" w:hAnsi="Arial"/>
          <w:color w:val="000000"/>
          <w:sz w:val="24"/>
          <w:szCs w:val="28"/>
        </w:rPr>
        <w:t>planned legacy giving</w:t>
      </w:r>
      <w:r w:rsidR="0036034E" w:rsidRPr="008403BA">
        <w:rPr>
          <w:rFonts w:ascii="Arial" w:hAnsi="Arial"/>
          <w:color w:val="000000"/>
          <w:sz w:val="24"/>
          <w:szCs w:val="28"/>
        </w:rPr>
        <w:t>.</w:t>
      </w:r>
    </w:p>
    <w:p w14:paraId="42E18B08" w14:textId="77777777" w:rsidR="00AB55AF" w:rsidRPr="00CB2C3F" w:rsidRDefault="00AB55AF" w:rsidP="00CB2C3F">
      <w:pPr>
        <w:tabs>
          <w:tab w:val="right" w:pos="9216"/>
        </w:tabs>
        <w:rPr>
          <w:rFonts w:ascii="Arial" w:hAnsi="Arial" w:cs="Arial"/>
          <w:b/>
          <w:bCs/>
          <w:color w:val="000000"/>
          <w:sz w:val="28"/>
          <w:szCs w:val="28"/>
        </w:rPr>
      </w:pPr>
    </w:p>
    <w:p w14:paraId="4F2CFFFE" w14:textId="6AEC8944" w:rsidR="00A8155D" w:rsidRPr="00D457C8" w:rsidRDefault="00A8155D" w:rsidP="00A8155D">
      <w:pPr>
        <w:pStyle w:val="ListParagraph"/>
        <w:numPr>
          <w:ilvl w:val="1"/>
          <w:numId w:val="1"/>
        </w:numPr>
        <w:tabs>
          <w:tab w:val="right" w:pos="9216"/>
        </w:tabs>
        <w:contextualSpacing w:val="0"/>
        <w:rPr>
          <w:rFonts w:ascii="Arial" w:hAnsi="Arial" w:cs="Arial"/>
          <w:color w:val="000000"/>
          <w:sz w:val="28"/>
          <w:szCs w:val="28"/>
        </w:rPr>
      </w:pPr>
      <w:r w:rsidRPr="00B85739">
        <w:rPr>
          <w:rFonts w:ascii="Arial" w:hAnsi="Arial" w:cs="Arial"/>
          <w:b/>
          <w:bCs/>
          <w:color w:val="000000"/>
          <w:sz w:val="28"/>
          <w:szCs w:val="28"/>
        </w:rPr>
        <w:t>Ministerial Hiring Committee</w:t>
      </w:r>
      <w:r>
        <w:rPr>
          <w:rFonts w:ascii="Arial" w:hAnsi="Arial" w:cs="Arial"/>
          <w:b/>
          <w:bCs/>
          <w:color w:val="000000"/>
          <w:sz w:val="28"/>
          <w:szCs w:val="28"/>
        </w:rPr>
        <w:t xml:space="preserve"> Report </w:t>
      </w:r>
      <w:r w:rsidRPr="008403BA">
        <w:rPr>
          <w:rFonts w:ascii="Arial" w:hAnsi="Arial" w:cs="Arial"/>
          <w:color w:val="000000"/>
          <w:sz w:val="28"/>
          <w:szCs w:val="28"/>
        </w:rPr>
        <w:t xml:space="preserve">– </w:t>
      </w:r>
      <w:r w:rsidRPr="00D457C8">
        <w:rPr>
          <w:rFonts w:ascii="Arial" w:hAnsi="Arial" w:cs="Arial"/>
          <w:color w:val="000000"/>
          <w:sz w:val="24"/>
          <w:szCs w:val="24"/>
        </w:rPr>
        <w:t>David R</w:t>
      </w:r>
      <w:r w:rsidR="00D457C8">
        <w:rPr>
          <w:rFonts w:ascii="Arial" w:hAnsi="Arial" w:cs="Arial"/>
          <w:color w:val="000000"/>
          <w:sz w:val="24"/>
          <w:szCs w:val="24"/>
        </w:rPr>
        <w:t>ymph</w:t>
      </w:r>
    </w:p>
    <w:p w14:paraId="70B976E7" w14:textId="1AC54F3E" w:rsidR="00C652C3" w:rsidRPr="00E91E41" w:rsidRDefault="00D457C8" w:rsidP="00D457C8">
      <w:pPr>
        <w:pStyle w:val="ListParagraph"/>
        <w:tabs>
          <w:tab w:val="right" w:pos="9216"/>
        </w:tabs>
        <w:ind w:left="1440"/>
        <w:contextualSpacing w:val="0"/>
        <w:rPr>
          <w:rFonts w:ascii="Arial" w:hAnsi="Arial" w:cs="Arial"/>
          <w:color w:val="000000"/>
          <w:sz w:val="24"/>
          <w:szCs w:val="24"/>
        </w:rPr>
      </w:pPr>
      <w:r w:rsidRPr="00E91E41">
        <w:rPr>
          <w:rFonts w:ascii="Arial" w:hAnsi="Arial" w:cs="Arial"/>
          <w:color w:val="000000"/>
          <w:sz w:val="24"/>
          <w:szCs w:val="24"/>
        </w:rPr>
        <w:t>Two candidate</w:t>
      </w:r>
      <w:r w:rsidR="001566D5" w:rsidRPr="00E91E41">
        <w:rPr>
          <w:rFonts w:ascii="Arial" w:hAnsi="Arial" w:cs="Arial"/>
          <w:color w:val="000000"/>
          <w:sz w:val="24"/>
          <w:szCs w:val="24"/>
        </w:rPr>
        <w:t>s</w:t>
      </w:r>
      <w:r w:rsidRPr="00E91E41">
        <w:rPr>
          <w:rFonts w:ascii="Arial" w:hAnsi="Arial" w:cs="Arial"/>
          <w:color w:val="000000"/>
          <w:sz w:val="24"/>
          <w:szCs w:val="24"/>
        </w:rPr>
        <w:t xml:space="preserve"> </w:t>
      </w:r>
      <w:r w:rsidR="001566D5" w:rsidRPr="00E91E41">
        <w:rPr>
          <w:rFonts w:ascii="Arial" w:hAnsi="Arial" w:cs="Arial"/>
          <w:color w:val="000000"/>
          <w:sz w:val="24"/>
          <w:szCs w:val="24"/>
        </w:rPr>
        <w:t>have applied for our position of developmental minister. Our calendar is to review CVs, check references, and background</w:t>
      </w:r>
      <w:r w:rsidR="00C652C3" w:rsidRPr="00E91E41">
        <w:rPr>
          <w:rFonts w:ascii="Arial" w:hAnsi="Arial" w:cs="Arial"/>
          <w:color w:val="000000"/>
          <w:sz w:val="24"/>
          <w:szCs w:val="24"/>
        </w:rPr>
        <w:t xml:space="preserve">s, </w:t>
      </w:r>
      <w:r w:rsidR="001566D5" w:rsidRPr="00E91E41">
        <w:rPr>
          <w:rFonts w:ascii="Arial" w:hAnsi="Arial" w:cs="Arial"/>
          <w:color w:val="000000"/>
          <w:sz w:val="24"/>
          <w:szCs w:val="24"/>
        </w:rPr>
        <w:t xml:space="preserve">interview candidates on 17 March, deliberate and submit our ranked choice to UUA transitions office on 27 March. We want to make an offer </w:t>
      </w:r>
      <w:r w:rsidR="001566D5" w:rsidRPr="00E91E41">
        <w:rPr>
          <w:rFonts w:ascii="Arial" w:hAnsi="Arial" w:cs="Arial"/>
          <w:color w:val="000000"/>
          <w:sz w:val="24"/>
          <w:szCs w:val="24"/>
        </w:rPr>
        <w:lastRenderedPageBreak/>
        <w:t>by 30 March. We hope to have this completed</w:t>
      </w:r>
      <w:r w:rsidR="00A55AFB" w:rsidRPr="00E91E41">
        <w:rPr>
          <w:rFonts w:ascii="Arial" w:hAnsi="Arial" w:cs="Arial"/>
          <w:color w:val="000000"/>
          <w:sz w:val="24"/>
          <w:szCs w:val="24"/>
        </w:rPr>
        <w:t xml:space="preserve"> with a signed contract </w:t>
      </w:r>
      <w:r w:rsidR="001566D5" w:rsidRPr="00E91E41">
        <w:rPr>
          <w:rFonts w:ascii="Arial" w:hAnsi="Arial" w:cs="Arial"/>
          <w:color w:val="000000"/>
          <w:sz w:val="24"/>
          <w:szCs w:val="24"/>
        </w:rPr>
        <w:t>for announcement to the congregation by 30 April.</w:t>
      </w:r>
      <w:r w:rsidR="00C652C3" w:rsidRPr="00E91E41">
        <w:rPr>
          <w:rFonts w:ascii="Arial" w:hAnsi="Arial" w:cs="Arial"/>
          <w:color w:val="000000"/>
          <w:sz w:val="24"/>
          <w:szCs w:val="24"/>
        </w:rPr>
        <w:t xml:space="preserve"> A start date of </w:t>
      </w:r>
      <w:r w:rsidR="00A55AFB" w:rsidRPr="00E91E41">
        <w:rPr>
          <w:rFonts w:ascii="Arial" w:hAnsi="Arial" w:cs="Arial"/>
          <w:color w:val="000000"/>
          <w:sz w:val="24"/>
          <w:szCs w:val="24"/>
        </w:rPr>
        <w:t>1 August is expected.</w:t>
      </w:r>
    </w:p>
    <w:p w14:paraId="20C43649" w14:textId="5BA22921" w:rsidR="00D457C8" w:rsidRPr="00E91E41" w:rsidRDefault="00C652C3" w:rsidP="00D457C8">
      <w:pPr>
        <w:pStyle w:val="ListParagraph"/>
        <w:tabs>
          <w:tab w:val="right" w:pos="9216"/>
        </w:tabs>
        <w:ind w:left="1440"/>
        <w:contextualSpacing w:val="0"/>
        <w:rPr>
          <w:rFonts w:ascii="Arial" w:hAnsi="Arial" w:cs="Arial"/>
          <w:color w:val="000000"/>
          <w:sz w:val="24"/>
          <w:szCs w:val="24"/>
        </w:rPr>
      </w:pPr>
      <w:r w:rsidRPr="00E91E41">
        <w:rPr>
          <w:rFonts w:ascii="Arial" w:hAnsi="Arial" w:cs="Arial"/>
          <w:color w:val="000000"/>
          <w:sz w:val="24"/>
          <w:szCs w:val="24"/>
        </w:rPr>
        <w:t>Board action needed at this time is to appoint a negotiating committee. David Rymph proposed that Committee members include: Linda Spratt, chair of the personnel committee; Brian Rogers, chair of ministerial hiring committee; Larry Morrell, president of the Board.  Rob Wamstad may also be part of the committee.</w:t>
      </w:r>
    </w:p>
    <w:p w14:paraId="6154F8DA" w14:textId="0DD6B8B9" w:rsidR="00E91E41" w:rsidRDefault="00A55AFB" w:rsidP="00E91E41">
      <w:pPr>
        <w:pStyle w:val="ListParagraph"/>
        <w:tabs>
          <w:tab w:val="right" w:pos="9216"/>
        </w:tabs>
        <w:spacing w:after="0"/>
        <w:ind w:left="1440" w:hanging="990"/>
        <w:contextualSpacing w:val="0"/>
        <w:rPr>
          <w:rFonts w:ascii="Arial" w:hAnsi="Arial" w:cs="Arial"/>
          <w:color w:val="000000"/>
          <w:sz w:val="24"/>
          <w:szCs w:val="24"/>
        </w:rPr>
      </w:pPr>
      <w:r w:rsidRPr="00E91E41">
        <w:rPr>
          <w:rFonts w:ascii="Arial" w:hAnsi="Arial" w:cs="Arial"/>
          <w:b/>
          <w:bCs/>
          <w:color w:val="000000"/>
          <w:sz w:val="24"/>
          <w:szCs w:val="24"/>
        </w:rPr>
        <w:t>Motion:</w:t>
      </w:r>
      <w:r w:rsidRPr="00E91E41">
        <w:rPr>
          <w:rFonts w:ascii="Arial" w:hAnsi="Arial" w:cs="Arial"/>
          <w:color w:val="000000"/>
          <w:sz w:val="24"/>
          <w:szCs w:val="24"/>
        </w:rPr>
        <w:t xml:space="preserve"> David Rymph moved that the Board form a Ministerial Negotiation Committee comprised of, Brian Rogers, Larry Morrell and Linda Spratt with Rob Wamstad advisor to the committee; Roseanna Almaee seconded the motion; unanimous vote, motion approved</w:t>
      </w:r>
      <w:r w:rsidR="00593BF4">
        <w:rPr>
          <w:rFonts w:ascii="Arial" w:hAnsi="Arial" w:cs="Arial"/>
          <w:color w:val="000000"/>
          <w:sz w:val="24"/>
          <w:szCs w:val="24"/>
        </w:rPr>
        <w:t>.</w:t>
      </w:r>
    </w:p>
    <w:p w14:paraId="491AC503" w14:textId="77777777" w:rsidR="00593BF4" w:rsidRDefault="00593BF4" w:rsidP="00E91E41">
      <w:pPr>
        <w:pStyle w:val="ListParagraph"/>
        <w:tabs>
          <w:tab w:val="right" w:pos="9216"/>
        </w:tabs>
        <w:spacing w:after="0"/>
        <w:ind w:left="1440" w:hanging="990"/>
        <w:contextualSpacing w:val="0"/>
        <w:rPr>
          <w:rFonts w:ascii="Arial" w:hAnsi="Arial" w:cs="Arial"/>
          <w:color w:val="000000"/>
          <w:sz w:val="24"/>
          <w:szCs w:val="24"/>
        </w:rPr>
      </w:pPr>
    </w:p>
    <w:p w14:paraId="4757C1E3" w14:textId="226F94B7" w:rsidR="00CD0633" w:rsidRPr="006F3927" w:rsidRDefault="00CD0633" w:rsidP="00593BF4">
      <w:pPr>
        <w:pStyle w:val="ListParagraph"/>
        <w:tabs>
          <w:tab w:val="right" w:pos="9216"/>
        </w:tabs>
        <w:ind w:left="1440" w:hanging="990"/>
        <w:contextualSpacing w:val="0"/>
        <w:rPr>
          <w:rFonts w:ascii="Arial" w:hAnsi="Arial" w:cs="Arial"/>
          <w:b/>
          <w:bCs/>
          <w:color w:val="000000"/>
          <w:sz w:val="28"/>
          <w:szCs w:val="28"/>
        </w:rPr>
      </w:pPr>
      <w:r>
        <w:rPr>
          <w:rFonts w:ascii="Arial" w:hAnsi="Arial" w:cs="Arial"/>
          <w:b/>
          <w:bCs/>
          <w:color w:val="000000"/>
          <w:sz w:val="28"/>
          <w:szCs w:val="28"/>
        </w:rPr>
        <w:t>Personnel Committee</w:t>
      </w:r>
      <w:r w:rsidR="006D5EE3">
        <w:rPr>
          <w:rFonts w:ascii="Arial" w:hAnsi="Arial" w:cs="Arial"/>
          <w:b/>
          <w:bCs/>
          <w:color w:val="000000"/>
          <w:sz w:val="28"/>
          <w:szCs w:val="28"/>
        </w:rPr>
        <w:t xml:space="preserve"> – </w:t>
      </w:r>
      <w:r w:rsidR="006D5EE3" w:rsidRPr="006D5EE3">
        <w:rPr>
          <w:rFonts w:ascii="Arial" w:hAnsi="Arial" w:cs="Arial"/>
          <w:b/>
          <w:bCs/>
          <w:color w:val="000000"/>
          <w:sz w:val="24"/>
          <w:szCs w:val="24"/>
        </w:rPr>
        <w:t xml:space="preserve">See </w:t>
      </w:r>
      <w:hyperlink w:anchor="AttachmentK" w:history="1">
        <w:r w:rsidR="006D5EE3" w:rsidRPr="00441C7D">
          <w:rPr>
            <w:rStyle w:val="Hyperlink"/>
            <w:rFonts w:ascii="Arial" w:hAnsi="Arial" w:cs="Arial"/>
            <w:b/>
            <w:bCs/>
            <w:sz w:val="24"/>
            <w:szCs w:val="24"/>
          </w:rPr>
          <w:t>Attachment K</w:t>
        </w:r>
      </w:hyperlink>
      <w:r w:rsidR="006D5EE3" w:rsidRPr="006D5EE3">
        <w:rPr>
          <w:rFonts w:ascii="Arial" w:hAnsi="Arial" w:cs="Arial"/>
          <w:b/>
          <w:bCs/>
          <w:color w:val="000000"/>
          <w:sz w:val="24"/>
          <w:szCs w:val="24"/>
        </w:rPr>
        <w:t xml:space="preserve"> </w:t>
      </w:r>
      <w:r w:rsidR="00441C7D" w:rsidRPr="00593BF4">
        <w:rPr>
          <w:rFonts w:ascii="Arial" w:hAnsi="Arial" w:cs="Arial"/>
          <w:color w:val="000000"/>
          <w:sz w:val="24"/>
          <w:szCs w:val="24"/>
        </w:rPr>
        <w:t>–</w:t>
      </w:r>
      <w:r w:rsidR="006D5EE3" w:rsidRPr="00593BF4">
        <w:rPr>
          <w:rFonts w:ascii="Arial" w:hAnsi="Arial" w:cs="Arial"/>
          <w:color w:val="000000"/>
          <w:sz w:val="24"/>
          <w:szCs w:val="24"/>
        </w:rPr>
        <w:t xml:space="preserve"> </w:t>
      </w:r>
      <w:r w:rsidR="00A55AFB">
        <w:rPr>
          <w:rFonts w:ascii="Arial" w:hAnsi="Arial" w:cs="Arial"/>
          <w:color w:val="000000"/>
          <w:sz w:val="24"/>
          <w:szCs w:val="24"/>
        </w:rPr>
        <w:t>Rob Wamstad</w:t>
      </w:r>
    </w:p>
    <w:p w14:paraId="40BFB85D" w14:textId="6632DAC1" w:rsidR="006F3927" w:rsidRPr="00593BF4" w:rsidRDefault="006F3927" w:rsidP="006F3927">
      <w:pPr>
        <w:pStyle w:val="ListParagraph"/>
        <w:tabs>
          <w:tab w:val="right" w:pos="9216"/>
        </w:tabs>
        <w:ind w:left="1440" w:hanging="990"/>
        <w:contextualSpacing w:val="0"/>
        <w:rPr>
          <w:rFonts w:ascii="Arial" w:hAnsi="Arial"/>
          <w:color w:val="000000"/>
          <w:sz w:val="24"/>
          <w:szCs w:val="24"/>
        </w:rPr>
      </w:pPr>
      <w:r w:rsidRPr="00593BF4">
        <w:rPr>
          <w:rFonts w:ascii="Arial" w:hAnsi="Arial"/>
          <w:b/>
          <w:bCs/>
          <w:color w:val="000000"/>
          <w:sz w:val="24"/>
          <w:szCs w:val="28"/>
        </w:rPr>
        <w:t>Motion:</w:t>
      </w:r>
      <w:r w:rsidRPr="00593BF4">
        <w:rPr>
          <w:rFonts w:ascii="Arial" w:hAnsi="Arial"/>
          <w:b/>
          <w:bCs/>
          <w:color w:val="000000"/>
          <w:sz w:val="24"/>
          <w:szCs w:val="28"/>
        </w:rPr>
        <w:tab/>
      </w:r>
      <w:r w:rsidRPr="00593BF4">
        <w:rPr>
          <w:rFonts w:ascii="Arial" w:hAnsi="Arial"/>
          <w:color w:val="000000"/>
          <w:sz w:val="24"/>
          <w:szCs w:val="24"/>
        </w:rPr>
        <w:t>Rob Wamstad moved to adopt changes to Personnel Committee responsibilities as written in Attachment K page 30 to be included in Employee Handbook and Operations Manual. Bruce</w:t>
      </w:r>
      <w:r w:rsidR="00E91E41" w:rsidRPr="00593BF4">
        <w:rPr>
          <w:rFonts w:ascii="Arial" w:hAnsi="Arial"/>
          <w:color w:val="000000"/>
          <w:sz w:val="24"/>
          <w:szCs w:val="24"/>
        </w:rPr>
        <w:t xml:space="preserve"> Zalneraitis</w:t>
      </w:r>
      <w:r w:rsidRPr="00593BF4">
        <w:rPr>
          <w:rFonts w:ascii="Arial" w:hAnsi="Arial"/>
          <w:color w:val="000000"/>
          <w:sz w:val="24"/>
          <w:szCs w:val="24"/>
        </w:rPr>
        <w:t xml:space="preserve"> seconded the motion. Discussion: It was proposed to postpone this motion until the next regular Board meeting </w:t>
      </w:r>
      <w:r w:rsidR="007F72E6" w:rsidRPr="00593BF4">
        <w:rPr>
          <w:rFonts w:ascii="Arial" w:hAnsi="Arial"/>
          <w:color w:val="000000"/>
          <w:sz w:val="24"/>
          <w:szCs w:val="24"/>
        </w:rPr>
        <w:t>to allow time for clarification of the proposal including statement of the existing and proposed procedures.</w:t>
      </w:r>
    </w:p>
    <w:p w14:paraId="19338F87" w14:textId="47FF079D" w:rsidR="007F72E6" w:rsidRPr="00593BF4" w:rsidRDefault="007F72E6" w:rsidP="006F3927">
      <w:pPr>
        <w:pStyle w:val="ListParagraph"/>
        <w:tabs>
          <w:tab w:val="right" w:pos="9216"/>
        </w:tabs>
        <w:ind w:left="1440" w:hanging="990"/>
        <w:contextualSpacing w:val="0"/>
        <w:rPr>
          <w:rFonts w:ascii="Arial" w:hAnsi="Arial"/>
          <w:color w:val="000000"/>
          <w:sz w:val="24"/>
          <w:szCs w:val="24"/>
        </w:rPr>
      </w:pPr>
      <w:r w:rsidRPr="00593BF4">
        <w:rPr>
          <w:rFonts w:ascii="Arial" w:hAnsi="Arial"/>
          <w:b/>
          <w:bCs/>
          <w:color w:val="000000"/>
          <w:sz w:val="24"/>
          <w:szCs w:val="28"/>
        </w:rPr>
        <w:t>Motion:</w:t>
      </w:r>
      <w:r w:rsidRPr="00593BF4">
        <w:rPr>
          <w:rFonts w:ascii="Arial" w:hAnsi="Arial"/>
          <w:b/>
          <w:bCs/>
          <w:color w:val="000000"/>
          <w:sz w:val="24"/>
          <w:szCs w:val="28"/>
        </w:rPr>
        <w:tab/>
      </w:r>
      <w:r w:rsidRPr="00593BF4">
        <w:rPr>
          <w:rFonts w:ascii="Arial" w:hAnsi="Arial"/>
          <w:color w:val="000000"/>
          <w:sz w:val="24"/>
          <w:szCs w:val="24"/>
        </w:rPr>
        <w:t>Roseanna Almaee moved to postpone the above motion for more documentation; Seconded by David Rymph; motion approved.</w:t>
      </w:r>
    </w:p>
    <w:p w14:paraId="778201F9" w14:textId="77777777" w:rsidR="007F72E6" w:rsidRPr="006F3927" w:rsidRDefault="007F72E6" w:rsidP="006F3927">
      <w:pPr>
        <w:pStyle w:val="ListParagraph"/>
        <w:tabs>
          <w:tab w:val="right" w:pos="9216"/>
        </w:tabs>
        <w:ind w:left="1440" w:hanging="990"/>
        <w:contextualSpacing w:val="0"/>
        <w:rPr>
          <w:rFonts w:ascii="Arial" w:hAnsi="Arial" w:cs="Arial"/>
          <w:color w:val="000000"/>
          <w:sz w:val="28"/>
          <w:szCs w:val="28"/>
        </w:rPr>
      </w:pPr>
    </w:p>
    <w:p w14:paraId="52B6D764" w14:textId="466543A7" w:rsidR="006F3927" w:rsidRPr="006F3927" w:rsidRDefault="006F3927" w:rsidP="006F3927">
      <w:pPr>
        <w:pStyle w:val="ListParagraph"/>
        <w:tabs>
          <w:tab w:val="right" w:pos="9216"/>
        </w:tabs>
        <w:ind w:left="0"/>
        <w:contextualSpacing w:val="0"/>
        <w:rPr>
          <w:rFonts w:ascii="Arial" w:hAnsi="Arial" w:cs="Arial"/>
          <w:b/>
          <w:bCs/>
          <w:color w:val="000000"/>
          <w:sz w:val="28"/>
          <w:szCs w:val="28"/>
        </w:rPr>
      </w:pPr>
      <w:r w:rsidRPr="006F3927">
        <w:rPr>
          <w:rFonts w:ascii="Arial" w:hAnsi="Arial" w:cs="Arial"/>
          <w:b/>
          <w:bCs/>
          <w:color w:val="000000"/>
          <w:sz w:val="28"/>
          <w:szCs w:val="28"/>
        </w:rPr>
        <w:t xml:space="preserve">Break.  7:15 to 7:20 recording </w:t>
      </w:r>
      <w:r>
        <w:rPr>
          <w:rFonts w:ascii="Arial" w:hAnsi="Arial" w:cs="Arial"/>
          <w:b/>
          <w:bCs/>
          <w:color w:val="000000"/>
          <w:sz w:val="28"/>
          <w:szCs w:val="28"/>
        </w:rPr>
        <w:t>stopped; 7:20 recording on.</w:t>
      </w:r>
    </w:p>
    <w:p w14:paraId="52088AE9" w14:textId="39FF1476" w:rsidR="00245F04" w:rsidRDefault="00245F04" w:rsidP="00245F04">
      <w:pPr>
        <w:pStyle w:val="ListParagraph"/>
        <w:numPr>
          <w:ilvl w:val="0"/>
          <w:numId w:val="1"/>
        </w:numPr>
        <w:contextualSpacing w:val="0"/>
        <w:rPr>
          <w:rFonts w:ascii="Arial" w:hAnsi="Arial" w:cs="Arial"/>
          <w:b/>
          <w:color w:val="000000"/>
          <w:sz w:val="28"/>
          <w:szCs w:val="28"/>
        </w:rPr>
      </w:pPr>
      <w:r w:rsidRPr="0060130F">
        <w:rPr>
          <w:rFonts w:ascii="Arial" w:hAnsi="Arial" w:cs="Arial"/>
          <w:b/>
          <w:color w:val="000000"/>
          <w:sz w:val="28"/>
          <w:szCs w:val="28"/>
        </w:rPr>
        <w:t xml:space="preserve">Agenda </w:t>
      </w:r>
      <w:r w:rsidR="006F3927">
        <w:rPr>
          <w:rFonts w:ascii="Arial" w:hAnsi="Arial" w:cs="Arial"/>
          <w:b/>
          <w:color w:val="000000"/>
          <w:sz w:val="28"/>
          <w:szCs w:val="28"/>
        </w:rPr>
        <w:t xml:space="preserve">Additional </w:t>
      </w:r>
      <w:r w:rsidRPr="0060130F">
        <w:rPr>
          <w:rFonts w:ascii="Arial" w:hAnsi="Arial" w:cs="Arial"/>
          <w:b/>
          <w:color w:val="000000"/>
          <w:sz w:val="28"/>
          <w:szCs w:val="28"/>
        </w:rPr>
        <w:t>Item</w:t>
      </w:r>
      <w:r>
        <w:rPr>
          <w:rFonts w:ascii="Arial" w:hAnsi="Arial" w:cs="Arial"/>
          <w:b/>
          <w:color w:val="000000"/>
          <w:sz w:val="28"/>
          <w:szCs w:val="28"/>
        </w:rPr>
        <w:t>s – Motions, proposals</w:t>
      </w:r>
      <w:r w:rsidR="006F3927">
        <w:rPr>
          <w:rFonts w:ascii="Arial" w:hAnsi="Arial" w:cs="Arial"/>
          <w:b/>
          <w:color w:val="000000"/>
          <w:sz w:val="28"/>
          <w:szCs w:val="28"/>
        </w:rPr>
        <w:t>.</w:t>
      </w:r>
    </w:p>
    <w:p w14:paraId="381D720D" w14:textId="77777777" w:rsidR="00015915" w:rsidRDefault="000259D5" w:rsidP="000259D5">
      <w:pPr>
        <w:pStyle w:val="ListParagraph"/>
        <w:numPr>
          <w:ilvl w:val="1"/>
          <w:numId w:val="1"/>
        </w:numPr>
        <w:contextualSpacing w:val="0"/>
        <w:rPr>
          <w:rFonts w:ascii="Arial" w:hAnsi="Arial" w:cs="Arial"/>
          <w:b/>
          <w:color w:val="000000"/>
          <w:sz w:val="28"/>
          <w:szCs w:val="28"/>
        </w:rPr>
      </w:pPr>
      <w:r>
        <w:rPr>
          <w:rFonts w:ascii="Arial" w:hAnsi="Arial" w:cs="Arial"/>
          <w:b/>
          <w:color w:val="000000"/>
          <w:sz w:val="28"/>
          <w:szCs w:val="28"/>
        </w:rPr>
        <w:t>Establish Bylaws Update Committee</w:t>
      </w:r>
    </w:p>
    <w:p w14:paraId="579ADC10" w14:textId="35E1284C" w:rsidR="000259D5" w:rsidRPr="0070555E" w:rsidRDefault="00015915" w:rsidP="00C56DAC">
      <w:pPr>
        <w:pStyle w:val="ListParagraph"/>
        <w:ind w:left="1530" w:hanging="1080"/>
        <w:contextualSpacing w:val="0"/>
        <w:rPr>
          <w:rFonts w:ascii="Arial" w:hAnsi="Arial" w:cs="Arial"/>
          <w:b/>
          <w:color w:val="000000"/>
          <w:sz w:val="24"/>
          <w:szCs w:val="24"/>
        </w:rPr>
      </w:pPr>
      <w:r w:rsidRPr="0070555E">
        <w:rPr>
          <w:rFonts w:ascii="Arial" w:hAnsi="Arial"/>
          <w:b/>
          <w:bCs/>
          <w:color w:val="000000"/>
          <w:sz w:val="24"/>
          <w:szCs w:val="28"/>
        </w:rPr>
        <w:t>Motion:</w:t>
      </w:r>
      <w:r w:rsidRPr="0070555E">
        <w:rPr>
          <w:rFonts w:ascii="Arial" w:hAnsi="Arial"/>
          <w:b/>
          <w:bCs/>
          <w:color w:val="000000"/>
          <w:sz w:val="24"/>
          <w:szCs w:val="28"/>
        </w:rPr>
        <w:tab/>
      </w:r>
      <w:r w:rsidRPr="0070555E">
        <w:rPr>
          <w:rFonts w:ascii="Arial" w:hAnsi="Arial" w:cs="Arial"/>
          <w:color w:val="000000"/>
          <w:sz w:val="24"/>
          <w:szCs w:val="24"/>
        </w:rPr>
        <w:t>Bruce Zalneraitis move</w:t>
      </w:r>
      <w:r w:rsidRPr="0070555E">
        <w:rPr>
          <w:rFonts w:ascii="Arial" w:hAnsi="Arial" w:cs="Arial"/>
          <w:bCs/>
          <w:color w:val="000000"/>
          <w:sz w:val="24"/>
          <w:szCs w:val="24"/>
        </w:rPr>
        <w:t>d to established a Bylaws Update Board Committee</w:t>
      </w:r>
      <w:r w:rsidR="00B7088C" w:rsidRPr="0070555E">
        <w:rPr>
          <w:rFonts w:ascii="Arial" w:hAnsi="Arial" w:cs="Arial"/>
          <w:bCs/>
          <w:color w:val="000000"/>
          <w:sz w:val="24"/>
          <w:szCs w:val="24"/>
        </w:rPr>
        <w:t>,</w:t>
      </w:r>
      <w:r w:rsidRPr="0070555E">
        <w:rPr>
          <w:rFonts w:ascii="Arial" w:hAnsi="Arial" w:cs="Arial"/>
          <w:bCs/>
          <w:color w:val="000000"/>
          <w:sz w:val="24"/>
          <w:szCs w:val="24"/>
        </w:rPr>
        <w:t xml:space="preserve"> </w:t>
      </w:r>
      <w:r w:rsidR="00B7088C" w:rsidRPr="0070555E">
        <w:rPr>
          <w:rFonts w:ascii="Arial" w:hAnsi="Arial" w:cs="Arial"/>
          <w:bCs/>
          <w:color w:val="000000"/>
          <w:sz w:val="24"/>
          <w:szCs w:val="24"/>
        </w:rPr>
        <w:t>a</w:t>
      </w:r>
      <w:r w:rsidRPr="0070555E">
        <w:rPr>
          <w:rFonts w:ascii="Arial" w:hAnsi="Arial" w:cs="Arial"/>
          <w:bCs/>
          <w:color w:val="000000"/>
          <w:sz w:val="24"/>
          <w:szCs w:val="24"/>
        </w:rPr>
        <w:t xml:space="preserve">s </w:t>
      </w:r>
      <w:r w:rsidR="00B7088C" w:rsidRPr="0070555E">
        <w:rPr>
          <w:rFonts w:ascii="Arial" w:hAnsi="Arial" w:cs="Arial"/>
          <w:bCs/>
          <w:color w:val="000000"/>
          <w:sz w:val="24"/>
          <w:szCs w:val="24"/>
        </w:rPr>
        <w:t xml:space="preserve">requested by the </w:t>
      </w:r>
      <w:r w:rsidRPr="0070555E">
        <w:rPr>
          <w:rFonts w:ascii="Arial" w:hAnsi="Arial" w:cs="Arial"/>
          <w:bCs/>
          <w:color w:val="000000"/>
          <w:sz w:val="24"/>
          <w:szCs w:val="24"/>
        </w:rPr>
        <w:t>GTF</w:t>
      </w:r>
      <w:r w:rsidR="00B7088C" w:rsidRPr="0070555E">
        <w:rPr>
          <w:rFonts w:ascii="Arial" w:hAnsi="Arial" w:cs="Arial"/>
          <w:bCs/>
          <w:color w:val="000000"/>
          <w:sz w:val="24"/>
          <w:szCs w:val="24"/>
        </w:rPr>
        <w:t>,</w:t>
      </w:r>
      <w:r w:rsidRPr="0070555E">
        <w:rPr>
          <w:rFonts w:ascii="Arial" w:hAnsi="Arial" w:cs="Arial"/>
          <w:bCs/>
          <w:color w:val="000000"/>
          <w:sz w:val="24"/>
          <w:szCs w:val="24"/>
        </w:rPr>
        <w:t xml:space="preserve"> with one Board member and 4 additional members</w:t>
      </w:r>
      <w:r w:rsidR="00B7088C" w:rsidRPr="0070555E">
        <w:rPr>
          <w:rFonts w:ascii="Arial" w:hAnsi="Arial" w:cs="Arial"/>
          <w:bCs/>
          <w:color w:val="000000"/>
          <w:sz w:val="24"/>
          <w:szCs w:val="24"/>
        </w:rPr>
        <w:t xml:space="preserve"> to be determined,</w:t>
      </w:r>
      <w:r w:rsidRPr="0070555E">
        <w:rPr>
          <w:rFonts w:ascii="Arial" w:hAnsi="Arial" w:cs="Arial"/>
          <w:bCs/>
          <w:color w:val="000000"/>
          <w:sz w:val="24"/>
          <w:szCs w:val="24"/>
        </w:rPr>
        <w:t xml:space="preserve"> to review and update </w:t>
      </w:r>
      <w:r w:rsidR="00B7088C" w:rsidRPr="0070555E">
        <w:rPr>
          <w:rFonts w:ascii="Arial" w:hAnsi="Arial" w:cs="Arial"/>
          <w:bCs/>
          <w:color w:val="000000"/>
          <w:sz w:val="24"/>
          <w:szCs w:val="24"/>
        </w:rPr>
        <w:t>QUUF B</w:t>
      </w:r>
      <w:r w:rsidRPr="0070555E">
        <w:rPr>
          <w:rFonts w:ascii="Arial" w:hAnsi="Arial" w:cs="Arial"/>
          <w:bCs/>
          <w:color w:val="000000"/>
          <w:sz w:val="24"/>
          <w:szCs w:val="24"/>
        </w:rPr>
        <w:t xml:space="preserve">ylaws </w:t>
      </w:r>
      <w:r w:rsidR="00E766D6" w:rsidRPr="0070555E">
        <w:rPr>
          <w:rFonts w:ascii="Arial" w:hAnsi="Arial" w:cs="Arial"/>
          <w:bCs/>
          <w:color w:val="000000"/>
          <w:sz w:val="24"/>
          <w:szCs w:val="24"/>
        </w:rPr>
        <w:t>in</w:t>
      </w:r>
      <w:r w:rsidRPr="0070555E">
        <w:rPr>
          <w:rFonts w:ascii="Arial" w:hAnsi="Arial" w:cs="Arial"/>
          <w:bCs/>
          <w:color w:val="000000"/>
          <w:sz w:val="24"/>
          <w:szCs w:val="24"/>
        </w:rPr>
        <w:t xml:space="preserve"> 2024 as required by our Bylaws</w:t>
      </w:r>
      <w:r w:rsidR="00B7088C" w:rsidRPr="0070555E">
        <w:rPr>
          <w:rFonts w:ascii="Arial" w:hAnsi="Arial" w:cs="Arial"/>
          <w:bCs/>
          <w:color w:val="000000"/>
          <w:sz w:val="24"/>
          <w:szCs w:val="24"/>
        </w:rPr>
        <w:t>; Frances Loubere seconded the motion; unanimous vote; approved.</w:t>
      </w:r>
    </w:p>
    <w:p w14:paraId="03ADCA48" w14:textId="61E79425" w:rsidR="002F3234" w:rsidRDefault="000259D5" w:rsidP="002F3234">
      <w:pPr>
        <w:pStyle w:val="ListParagraph"/>
        <w:numPr>
          <w:ilvl w:val="1"/>
          <w:numId w:val="1"/>
        </w:numPr>
        <w:contextualSpacing w:val="0"/>
        <w:rPr>
          <w:rFonts w:ascii="Arial" w:hAnsi="Arial" w:cs="Arial"/>
          <w:b/>
          <w:color w:val="000000"/>
          <w:sz w:val="28"/>
          <w:szCs w:val="28"/>
        </w:rPr>
      </w:pPr>
      <w:r>
        <w:rPr>
          <w:rFonts w:ascii="Arial" w:hAnsi="Arial" w:cs="Arial"/>
          <w:b/>
          <w:color w:val="000000"/>
          <w:sz w:val="28"/>
          <w:szCs w:val="28"/>
        </w:rPr>
        <w:t>Inputs for Annual Meeting – June 1</w:t>
      </w:r>
      <w:r w:rsidR="002F3234">
        <w:rPr>
          <w:rFonts w:ascii="Arial" w:hAnsi="Arial" w:cs="Arial"/>
          <w:b/>
          <w:color w:val="000000"/>
          <w:sz w:val="28"/>
          <w:szCs w:val="28"/>
        </w:rPr>
        <w:t>1</w:t>
      </w:r>
    </w:p>
    <w:p w14:paraId="2A196A2F" w14:textId="6BCC2423" w:rsidR="002F3234" w:rsidRPr="002F3234" w:rsidRDefault="002F3234" w:rsidP="002F3234">
      <w:pPr>
        <w:ind w:left="1440"/>
        <w:rPr>
          <w:rFonts w:ascii="Arial" w:hAnsi="Arial" w:cs="Arial"/>
          <w:bCs/>
          <w:color w:val="000000"/>
          <w:sz w:val="24"/>
          <w:szCs w:val="24"/>
        </w:rPr>
      </w:pPr>
      <w:r w:rsidRPr="002F3234">
        <w:rPr>
          <w:rFonts w:ascii="Arial" w:hAnsi="Arial" w:cs="Arial"/>
          <w:bCs/>
          <w:color w:val="000000"/>
          <w:sz w:val="24"/>
          <w:szCs w:val="24"/>
        </w:rPr>
        <w:t>Establish and agenda for the annual meeting.</w:t>
      </w:r>
    </w:p>
    <w:p w14:paraId="2C0B5130" w14:textId="77777777" w:rsidR="002F3234" w:rsidRDefault="002F3234" w:rsidP="002F3234">
      <w:pPr>
        <w:ind w:left="1440"/>
        <w:rPr>
          <w:rFonts w:ascii="Arial" w:hAnsi="Arial" w:cs="Arial"/>
          <w:bCs/>
          <w:color w:val="000000"/>
          <w:sz w:val="24"/>
          <w:szCs w:val="24"/>
        </w:rPr>
      </w:pPr>
      <w:r w:rsidRPr="002F3234">
        <w:rPr>
          <w:rFonts w:ascii="Arial" w:hAnsi="Arial" w:cs="Arial"/>
          <w:bCs/>
          <w:color w:val="000000"/>
          <w:sz w:val="24"/>
          <w:szCs w:val="24"/>
        </w:rPr>
        <w:t>Request from Denominational Affairs Committee to determine a congregational stance regarding UUA Article II changes has been made.</w:t>
      </w:r>
    </w:p>
    <w:p w14:paraId="5F7762D4" w14:textId="7CBFFB1F" w:rsidR="00E766D6" w:rsidRPr="002F3234" w:rsidRDefault="00E766D6" w:rsidP="002F3234">
      <w:pPr>
        <w:ind w:left="1440"/>
        <w:rPr>
          <w:rFonts w:ascii="Arial" w:hAnsi="Arial" w:cs="Arial"/>
          <w:bCs/>
          <w:color w:val="000000"/>
          <w:sz w:val="24"/>
          <w:szCs w:val="24"/>
        </w:rPr>
      </w:pPr>
      <w:r>
        <w:rPr>
          <w:rFonts w:ascii="Arial" w:hAnsi="Arial" w:cs="Arial"/>
          <w:bCs/>
          <w:color w:val="000000"/>
          <w:sz w:val="24"/>
          <w:szCs w:val="24"/>
        </w:rPr>
        <w:t>Congregation will respond by survey or vote to be determined and included in the agenda.</w:t>
      </w:r>
    </w:p>
    <w:p w14:paraId="4936562F" w14:textId="77777777" w:rsidR="002F3234" w:rsidRDefault="002F3234" w:rsidP="002F3234">
      <w:pPr>
        <w:ind w:left="1440"/>
        <w:rPr>
          <w:rFonts w:ascii="Arial" w:hAnsi="Arial" w:cs="Arial"/>
          <w:bCs/>
          <w:color w:val="000000"/>
          <w:sz w:val="24"/>
          <w:szCs w:val="24"/>
        </w:rPr>
      </w:pPr>
      <w:r w:rsidRPr="002F3234">
        <w:rPr>
          <w:rFonts w:ascii="Arial" w:hAnsi="Arial" w:cs="Arial"/>
          <w:bCs/>
          <w:color w:val="000000"/>
          <w:sz w:val="24"/>
          <w:szCs w:val="24"/>
        </w:rPr>
        <w:lastRenderedPageBreak/>
        <w:t>Further agenda items will be brought forward before the annual meeting.</w:t>
      </w:r>
    </w:p>
    <w:p w14:paraId="6AFB8CF1" w14:textId="77777777" w:rsidR="002F3234" w:rsidRDefault="002F3234" w:rsidP="002F3234">
      <w:pPr>
        <w:ind w:left="1440"/>
        <w:rPr>
          <w:rFonts w:ascii="Arial" w:hAnsi="Arial" w:cs="Arial"/>
          <w:bCs/>
          <w:color w:val="000000"/>
          <w:sz w:val="24"/>
          <w:szCs w:val="24"/>
        </w:rPr>
      </w:pPr>
    </w:p>
    <w:p w14:paraId="3EBE0CB7" w14:textId="16AFDB77" w:rsidR="002F3234" w:rsidRPr="00E766D6" w:rsidRDefault="00E766D6" w:rsidP="00E766D6">
      <w:pPr>
        <w:pStyle w:val="ListParagraph"/>
        <w:rPr>
          <w:rFonts w:ascii="Arial" w:hAnsi="Arial" w:cs="Arial"/>
          <w:b/>
          <w:color w:val="000000"/>
          <w:sz w:val="24"/>
          <w:szCs w:val="24"/>
        </w:rPr>
      </w:pPr>
      <w:r w:rsidRPr="00E766D6">
        <w:rPr>
          <w:rFonts w:ascii="Arial" w:hAnsi="Arial" w:cs="Arial"/>
          <w:b/>
          <w:color w:val="000000"/>
          <w:sz w:val="28"/>
          <w:szCs w:val="28"/>
        </w:rPr>
        <w:t>6.3</w:t>
      </w:r>
      <w:r>
        <w:rPr>
          <w:rFonts w:ascii="Arial" w:hAnsi="Arial" w:cs="Arial"/>
          <w:b/>
          <w:color w:val="000000"/>
          <w:sz w:val="24"/>
          <w:szCs w:val="24"/>
        </w:rPr>
        <w:tab/>
      </w:r>
      <w:r w:rsidR="002F3234" w:rsidRPr="00E766D6">
        <w:rPr>
          <w:rFonts w:ascii="Arial" w:hAnsi="Arial" w:cs="Arial"/>
          <w:b/>
          <w:bCs/>
          <w:color w:val="000000"/>
          <w:sz w:val="28"/>
          <w:szCs w:val="28"/>
        </w:rPr>
        <w:t xml:space="preserve">Review of Pending Policies </w:t>
      </w:r>
      <w:r w:rsidR="0070555E">
        <w:rPr>
          <w:rFonts w:ascii="Arial" w:hAnsi="Arial" w:cs="Arial"/>
          <w:b/>
          <w:bCs/>
          <w:color w:val="000000"/>
          <w:sz w:val="28"/>
          <w:szCs w:val="28"/>
        </w:rPr>
        <w:t>–</w:t>
      </w:r>
      <w:r w:rsidR="002F3234" w:rsidRPr="00E766D6">
        <w:rPr>
          <w:rFonts w:ascii="Arial" w:hAnsi="Arial" w:cs="Arial"/>
          <w:b/>
          <w:bCs/>
          <w:color w:val="000000"/>
          <w:sz w:val="28"/>
          <w:szCs w:val="28"/>
        </w:rPr>
        <w:t xml:space="preserve"> </w:t>
      </w:r>
      <w:r w:rsidR="002F3234" w:rsidRPr="00E766D6">
        <w:rPr>
          <w:rFonts w:ascii="Arial" w:hAnsi="Arial" w:cs="Arial"/>
          <w:b/>
          <w:bCs/>
          <w:color w:val="000000"/>
          <w:sz w:val="24"/>
          <w:szCs w:val="24"/>
        </w:rPr>
        <w:t xml:space="preserve">See </w:t>
      </w:r>
      <w:hyperlink w:anchor="AttachmentM" w:history="1">
        <w:r w:rsidR="002F3234" w:rsidRPr="00E766D6">
          <w:rPr>
            <w:rStyle w:val="Hyperlink"/>
            <w:rFonts w:ascii="Arial" w:hAnsi="Arial" w:cs="Arial"/>
            <w:b/>
            <w:bCs/>
            <w:sz w:val="24"/>
            <w:szCs w:val="24"/>
          </w:rPr>
          <w:t>Attachment M</w:t>
        </w:r>
      </w:hyperlink>
    </w:p>
    <w:p w14:paraId="50BDB48F" w14:textId="0F5EBE80" w:rsidR="005637FC" w:rsidRPr="007F202D" w:rsidRDefault="005637FC" w:rsidP="007F72E6">
      <w:pPr>
        <w:ind w:left="1530" w:hanging="1080"/>
        <w:rPr>
          <w:rFonts w:ascii="Arial" w:eastAsia="MS PGothic" w:hAnsi="Arial" w:cs="Arial"/>
          <w:color w:val="000000"/>
          <w:sz w:val="18"/>
          <w:szCs w:val="18"/>
          <w:lang w:eastAsia="ja-JP"/>
        </w:rPr>
      </w:pPr>
      <w:r w:rsidRPr="007F202D">
        <w:rPr>
          <w:rFonts w:ascii="Arial" w:eastAsia="MS PGothic" w:hAnsi="Arial" w:cs="Arial"/>
          <w:b/>
          <w:bCs/>
          <w:color w:val="000000"/>
          <w:sz w:val="24"/>
          <w:szCs w:val="24"/>
          <w:lang w:eastAsia="ja-JP"/>
        </w:rPr>
        <w:t>Motion</w:t>
      </w:r>
      <w:r w:rsidRPr="007F202D">
        <w:rPr>
          <w:rFonts w:ascii="Arial" w:eastAsia="MS PGothic" w:hAnsi="Arial" w:cs="Arial"/>
          <w:color w:val="000000"/>
          <w:sz w:val="24"/>
          <w:szCs w:val="24"/>
          <w:lang w:eastAsia="ja-JP"/>
        </w:rPr>
        <w:t xml:space="preserve">: </w:t>
      </w:r>
      <w:r w:rsidR="007F72E6" w:rsidRPr="007F202D">
        <w:rPr>
          <w:rFonts w:ascii="Arial" w:eastAsia="MS PGothic" w:hAnsi="Arial" w:cs="Arial"/>
          <w:color w:val="000000"/>
          <w:sz w:val="24"/>
          <w:szCs w:val="24"/>
          <w:lang w:eastAsia="ja-JP"/>
        </w:rPr>
        <w:tab/>
      </w:r>
      <w:r w:rsidR="00E766D6" w:rsidRPr="007F202D">
        <w:rPr>
          <w:rFonts w:ascii="Arial" w:eastAsia="MS PGothic" w:hAnsi="Arial" w:cs="Arial"/>
          <w:color w:val="000000"/>
          <w:sz w:val="24"/>
          <w:szCs w:val="24"/>
          <w:lang w:eastAsia="ja-JP"/>
        </w:rPr>
        <w:t>Frances Loubere m</w:t>
      </w:r>
      <w:r w:rsidRPr="007F202D">
        <w:rPr>
          <w:rFonts w:ascii="Arial" w:eastAsia="MS PGothic" w:hAnsi="Arial" w:cs="Arial"/>
          <w:color w:val="000000"/>
          <w:sz w:val="24"/>
          <w:szCs w:val="24"/>
          <w:lang w:eastAsia="ja-JP"/>
        </w:rPr>
        <w:t>ove</w:t>
      </w:r>
      <w:r w:rsidR="005B1DDC" w:rsidRPr="007F202D">
        <w:rPr>
          <w:rFonts w:ascii="Arial" w:eastAsia="MS PGothic" w:hAnsi="Arial" w:cs="Arial"/>
          <w:color w:val="000000"/>
          <w:sz w:val="24"/>
          <w:szCs w:val="24"/>
          <w:lang w:eastAsia="ja-JP"/>
        </w:rPr>
        <w:t>d</w:t>
      </w:r>
      <w:r w:rsidRPr="007F202D">
        <w:rPr>
          <w:rFonts w:ascii="Arial" w:eastAsia="MS PGothic" w:hAnsi="Arial" w:cs="Arial"/>
          <w:color w:val="000000"/>
          <w:sz w:val="24"/>
          <w:szCs w:val="24"/>
          <w:lang w:eastAsia="ja-JP"/>
        </w:rPr>
        <w:t xml:space="preserve"> that the QUUF Board approve the pending Membership Directory Policy as written</w:t>
      </w:r>
      <w:r w:rsidR="00E766D6" w:rsidRPr="007F202D">
        <w:rPr>
          <w:rFonts w:ascii="Arial" w:eastAsia="MS PGothic" w:hAnsi="Arial" w:cs="Arial"/>
          <w:color w:val="000000"/>
          <w:sz w:val="24"/>
          <w:szCs w:val="24"/>
          <w:lang w:eastAsia="ja-JP"/>
        </w:rPr>
        <w:t xml:space="preserve"> in attachment M; Roseanna seconded the motions; </w:t>
      </w:r>
      <w:r w:rsidR="006734A5" w:rsidRPr="007F202D">
        <w:rPr>
          <w:rFonts w:ascii="Arial" w:eastAsia="MS PGothic" w:hAnsi="Arial" w:cs="Arial"/>
          <w:color w:val="000000"/>
          <w:sz w:val="24"/>
          <w:szCs w:val="24"/>
          <w:lang w:eastAsia="ja-JP"/>
        </w:rPr>
        <w:t xml:space="preserve">unanimous, </w:t>
      </w:r>
      <w:r w:rsidR="00E766D6" w:rsidRPr="007F202D">
        <w:rPr>
          <w:rFonts w:ascii="Arial" w:eastAsia="MS PGothic" w:hAnsi="Arial" w:cs="Arial"/>
          <w:color w:val="000000"/>
          <w:sz w:val="24"/>
          <w:szCs w:val="24"/>
          <w:lang w:eastAsia="ja-JP"/>
        </w:rPr>
        <w:t>motion adopted.</w:t>
      </w:r>
    </w:p>
    <w:p w14:paraId="18C4A08D" w14:textId="27951ADE" w:rsidR="005637FC" w:rsidRPr="007F202D" w:rsidRDefault="005637FC" w:rsidP="007F72E6">
      <w:pPr>
        <w:ind w:left="1530" w:hanging="1080"/>
        <w:rPr>
          <w:rFonts w:ascii="Arial" w:eastAsia="MS PGothic" w:hAnsi="Arial" w:cs="Arial"/>
          <w:color w:val="000000"/>
          <w:sz w:val="18"/>
          <w:szCs w:val="18"/>
          <w:lang w:eastAsia="ja-JP"/>
        </w:rPr>
      </w:pPr>
    </w:p>
    <w:p w14:paraId="4A500974" w14:textId="066943E8" w:rsidR="005637FC" w:rsidRPr="007F202D" w:rsidRDefault="005637FC" w:rsidP="007F72E6">
      <w:pPr>
        <w:ind w:left="1530" w:hanging="1080"/>
        <w:rPr>
          <w:rFonts w:ascii="Arial" w:eastAsia="MS PGothic" w:hAnsi="Arial" w:cs="Arial"/>
          <w:color w:val="000000"/>
          <w:sz w:val="18"/>
          <w:szCs w:val="18"/>
          <w:lang w:eastAsia="ja-JP"/>
        </w:rPr>
      </w:pPr>
      <w:r w:rsidRPr="007F202D">
        <w:rPr>
          <w:rFonts w:ascii="Arial" w:eastAsia="MS PGothic" w:hAnsi="Arial" w:cs="Arial"/>
          <w:b/>
          <w:bCs/>
          <w:color w:val="000000"/>
          <w:sz w:val="24"/>
          <w:szCs w:val="24"/>
          <w:lang w:eastAsia="ja-JP"/>
        </w:rPr>
        <w:t>Motion:</w:t>
      </w:r>
      <w:r w:rsidR="00E766D6" w:rsidRPr="007F202D">
        <w:rPr>
          <w:rFonts w:ascii="Arial" w:eastAsia="MS PGothic" w:hAnsi="Arial" w:cs="Arial"/>
          <w:b/>
          <w:bCs/>
          <w:color w:val="000000"/>
          <w:sz w:val="24"/>
          <w:szCs w:val="24"/>
          <w:lang w:eastAsia="ja-JP"/>
        </w:rPr>
        <w:tab/>
      </w:r>
      <w:r w:rsidR="00E766D6" w:rsidRPr="007F202D">
        <w:rPr>
          <w:rFonts w:ascii="Arial" w:eastAsia="MS PGothic" w:hAnsi="Arial" w:cs="Arial"/>
          <w:color w:val="000000"/>
          <w:sz w:val="24"/>
          <w:szCs w:val="24"/>
          <w:lang w:eastAsia="ja-JP"/>
        </w:rPr>
        <w:t>Frances Loubere</w:t>
      </w:r>
      <w:r w:rsidRPr="007F202D">
        <w:rPr>
          <w:rFonts w:ascii="Arial" w:eastAsia="MS PGothic" w:hAnsi="Arial" w:cs="Arial"/>
          <w:color w:val="000000"/>
          <w:sz w:val="24"/>
          <w:szCs w:val="24"/>
          <w:lang w:eastAsia="ja-JP"/>
        </w:rPr>
        <w:t xml:space="preserve"> </w:t>
      </w:r>
      <w:r w:rsidR="00E766D6" w:rsidRPr="007F202D">
        <w:rPr>
          <w:rFonts w:ascii="Arial" w:eastAsia="MS PGothic" w:hAnsi="Arial" w:cs="Arial"/>
          <w:color w:val="000000"/>
          <w:sz w:val="24"/>
          <w:szCs w:val="24"/>
          <w:lang w:eastAsia="ja-JP"/>
        </w:rPr>
        <w:t>m</w:t>
      </w:r>
      <w:r w:rsidRPr="007F202D">
        <w:rPr>
          <w:rFonts w:ascii="Arial" w:eastAsia="MS PGothic" w:hAnsi="Arial" w:cs="Arial"/>
          <w:color w:val="000000"/>
          <w:sz w:val="24"/>
          <w:szCs w:val="24"/>
          <w:lang w:eastAsia="ja-JP"/>
        </w:rPr>
        <w:t>ove</w:t>
      </w:r>
      <w:r w:rsidR="005B1DDC" w:rsidRPr="007F202D">
        <w:rPr>
          <w:rFonts w:ascii="Arial" w:eastAsia="MS PGothic" w:hAnsi="Arial" w:cs="Arial"/>
          <w:color w:val="000000"/>
          <w:sz w:val="24"/>
          <w:szCs w:val="24"/>
          <w:lang w:eastAsia="ja-JP"/>
        </w:rPr>
        <w:t>d</w:t>
      </w:r>
      <w:r w:rsidRPr="007F202D">
        <w:rPr>
          <w:rFonts w:ascii="Arial" w:eastAsia="MS PGothic" w:hAnsi="Arial" w:cs="Arial"/>
          <w:color w:val="000000"/>
          <w:sz w:val="24"/>
          <w:szCs w:val="24"/>
          <w:lang w:eastAsia="ja-JP"/>
        </w:rPr>
        <w:t xml:space="preserve"> that the QUUF Board approve the pending Free and Responsible Expression Policy as amended following Congregational input</w:t>
      </w:r>
      <w:r w:rsidR="00E766D6" w:rsidRPr="007F202D">
        <w:rPr>
          <w:rFonts w:ascii="Arial" w:eastAsia="MS PGothic" w:hAnsi="Arial" w:cs="Arial"/>
          <w:color w:val="000000"/>
          <w:sz w:val="24"/>
          <w:szCs w:val="24"/>
          <w:lang w:eastAsia="ja-JP"/>
        </w:rPr>
        <w:t xml:space="preserve">; </w:t>
      </w:r>
      <w:r w:rsidR="006734A5" w:rsidRPr="007F202D">
        <w:rPr>
          <w:rFonts w:ascii="Arial" w:eastAsia="MS PGothic" w:hAnsi="Arial" w:cs="Arial"/>
          <w:color w:val="000000"/>
          <w:sz w:val="24"/>
          <w:szCs w:val="24"/>
          <w:lang w:eastAsia="ja-JP"/>
        </w:rPr>
        <w:t>Jesse Wild seconded the motion; unanimous, motion adopted.</w:t>
      </w:r>
    </w:p>
    <w:p w14:paraId="7B8784DF" w14:textId="4B5218FA" w:rsidR="005637FC" w:rsidRPr="007F202D" w:rsidRDefault="005637FC" w:rsidP="007F72E6">
      <w:pPr>
        <w:ind w:left="1530" w:hanging="1080"/>
        <w:rPr>
          <w:rFonts w:ascii="Arial" w:eastAsia="MS PGothic" w:hAnsi="Arial" w:cs="Arial"/>
          <w:color w:val="000000"/>
          <w:sz w:val="18"/>
          <w:szCs w:val="18"/>
          <w:lang w:eastAsia="ja-JP"/>
        </w:rPr>
      </w:pPr>
    </w:p>
    <w:p w14:paraId="22ECCF23" w14:textId="71D33A9E" w:rsidR="009E195F" w:rsidRPr="007F202D" w:rsidRDefault="005637FC" w:rsidP="009E195F">
      <w:pPr>
        <w:ind w:left="1530" w:hanging="1080"/>
        <w:rPr>
          <w:rFonts w:ascii="Arial" w:eastAsia="MS PGothic" w:hAnsi="Arial" w:cs="Arial"/>
          <w:color w:val="000000"/>
          <w:sz w:val="24"/>
          <w:szCs w:val="24"/>
          <w:lang w:eastAsia="ja-JP"/>
        </w:rPr>
      </w:pPr>
      <w:r w:rsidRPr="007F202D">
        <w:rPr>
          <w:rFonts w:ascii="Arial" w:eastAsia="MS PGothic" w:hAnsi="Arial" w:cs="Arial"/>
          <w:b/>
          <w:bCs/>
          <w:color w:val="000000"/>
          <w:sz w:val="24"/>
          <w:szCs w:val="24"/>
          <w:lang w:eastAsia="ja-JP"/>
        </w:rPr>
        <w:t>Motion:</w:t>
      </w:r>
      <w:r w:rsidRPr="007F202D">
        <w:rPr>
          <w:rFonts w:ascii="Arial" w:eastAsia="MS PGothic" w:hAnsi="Arial" w:cs="Arial"/>
          <w:color w:val="000000"/>
          <w:sz w:val="24"/>
          <w:szCs w:val="24"/>
          <w:lang w:eastAsia="ja-JP"/>
        </w:rPr>
        <w:t xml:space="preserve"> </w:t>
      </w:r>
      <w:r w:rsidR="006734A5" w:rsidRPr="007F202D">
        <w:rPr>
          <w:rFonts w:ascii="Arial" w:eastAsia="MS PGothic" w:hAnsi="Arial" w:cs="Arial"/>
          <w:color w:val="000000"/>
          <w:sz w:val="24"/>
          <w:szCs w:val="24"/>
          <w:lang w:eastAsia="ja-JP"/>
        </w:rPr>
        <w:tab/>
        <w:t>Frances Loubere move</w:t>
      </w:r>
      <w:r w:rsidR="00F76A8E" w:rsidRPr="007F202D">
        <w:rPr>
          <w:rFonts w:ascii="Arial" w:eastAsia="MS PGothic" w:hAnsi="Arial" w:cs="Arial"/>
          <w:color w:val="000000"/>
          <w:sz w:val="24"/>
          <w:szCs w:val="24"/>
          <w:lang w:eastAsia="ja-JP"/>
        </w:rPr>
        <w:t>d</w:t>
      </w:r>
      <w:r w:rsidR="006734A5" w:rsidRPr="007F202D">
        <w:rPr>
          <w:rFonts w:ascii="Arial" w:eastAsia="MS PGothic" w:hAnsi="Arial" w:cs="Arial"/>
          <w:color w:val="000000"/>
          <w:sz w:val="24"/>
          <w:szCs w:val="24"/>
          <w:lang w:eastAsia="ja-JP"/>
        </w:rPr>
        <w:t xml:space="preserve"> </w:t>
      </w:r>
      <w:r w:rsidRPr="007F202D">
        <w:rPr>
          <w:rFonts w:ascii="Arial" w:eastAsia="MS PGothic" w:hAnsi="Arial" w:cs="Arial"/>
          <w:color w:val="000000"/>
          <w:sz w:val="24"/>
          <w:szCs w:val="24"/>
          <w:lang w:eastAsia="ja-JP"/>
        </w:rPr>
        <w:t xml:space="preserve">that the QUUF Board approve amending by substitution the Alignment Policy adopted at the January </w:t>
      </w:r>
      <w:r w:rsidR="006734A5" w:rsidRPr="007F202D">
        <w:rPr>
          <w:rFonts w:ascii="Arial" w:eastAsia="MS PGothic" w:hAnsi="Arial" w:cs="Arial"/>
          <w:color w:val="000000"/>
          <w:sz w:val="24"/>
          <w:szCs w:val="24"/>
          <w:lang w:eastAsia="ja-JP"/>
        </w:rPr>
        <w:t xml:space="preserve">2023 </w:t>
      </w:r>
      <w:r w:rsidRPr="007F202D">
        <w:rPr>
          <w:rFonts w:ascii="Arial" w:eastAsia="MS PGothic" w:hAnsi="Arial" w:cs="Arial"/>
          <w:color w:val="000000"/>
          <w:sz w:val="24"/>
          <w:szCs w:val="24"/>
          <w:lang w:eastAsia="ja-JP"/>
        </w:rPr>
        <w:t>Board meeting, with the pending Alignment Policy, as amended following congregational input</w:t>
      </w:r>
      <w:r w:rsidR="006734A5" w:rsidRPr="007F202D">
        <w:rPr>
          <w:rFonts w:ascii="Arial" w:eastAsia="MS PGothic" w:hAnsi="Arial" w:cs="Arial"/>
          <w:color w:val="000000"/>
          <w:sz w:val="24"/>
          <w:szCs w:val="24"/>
          <w:lang w:eastAsia="ja-JP"/>
        </w:rPr>
        <w:t>;</w:t>
      </w:r>
      <w:r w:rsidR="005B1DDC" w:rsidRPr="007F202D">
        <w:rPr>
          <w:rFonts w:ascii="Arial" w:eastAsia="MS PGothic" w:hAnsi="Arial" w:cs="Arial"/>
          <w:color w:val="000000"/>
          <w:sz w:val="24"/>
          <w:szCs w:val="24"/>
          <w:lang w:eastAsia="ja-JP"/>
        </w:rPr>
        <w:t xml:space="preserve"> Roesanna Almaee seconded the motion.</w:t>
      </w:r>
    </w:p>
    <w:p w14:paraId="7E4B3A13" w14:textId="77777777" w:rsidR="009E195F" w:rsidRDefault="009E195F" w:rsidP="00800D82">
      <w:pPr>
        <w:ind w:left="1530"/>
        <w:rPr>
          <w:rFonts w:ascii="Arial" w:eastAsia="MS PGothic" w:hAnsi="Arial" w:cs="Arial"/>
          <w:color w:val="000000"/>
          <w:sz w:val="24"/>
          <w:szCs w:val="24"/>
          <w:lang w:eastAsia="ja-JP"/>
        </w:rPr>
      </w:pPr>
    </w:p>
    <w:p w14:paraId="5E28D72A" w14:textId="4F7CB57C" w:rsidR="00E91E41" w:rsidRDefault="005B1DDC" w:rsidP="00800D82">
      <w:pPr>
        <w:ind w:left="1530"/>
        <w:rPr>
          <w:rFonts w:ascii="Arial" w:eastAsia="MS PGothic" w:hAnsi="Arial" w:cs="Arial"/>
          <w:color w:val="000000"/>
          <w:sz w:val="24"/>
          <w:szCs w:val="24"/>
          <w:lang w:eastAsia="ja-JP"/>
        </w:rPr>
      </w:pPr>
      <w:r w:rsidRPr="007F202D">
        <w:rPr>
          <w:rFonts w:ascii="Arial" w:eastAsia="MS PGothic" w:hAnsi="Arial" w:cs="Arial"/>
          <w:color w:val="000000"/>
          <w:sz w:val="24"/>
          <w:szCs w:val="24"/>
          <w:lang w:eastAsia="ja-JP"/>
        </w:rPr>
        <w:t>Discussion</w:t>
      </w:r>
      <w:r w:rsidR="007F202D">
        <w:rPr>
          <w:rFonts w:ascii="Arial" w:eastAsia="MS PGothic" w:hAnsi="Arial" w:cs="Arial"/>
          <w:color w:val="000000"/>
          <w:sz w:val="24"/>
          <w:szCs w:val="24"/>
          <w:lang w:eastAsia="ja-JP"/>
        </w:rPr>
        <w:t xml:space="preserve">. </w:t>
      </w:r>
      <w:r w:rsidR="00995B79">
        <w:rPr>
          <w:rFonts w:ascii="Arial" w:eastAsia="MS PGothic" w:hAnsi="Arial" w:cs="Arial"/>
          <w:color w:val="000000"/>
          <w:sz w:val="24"/>
          <w:szCs w:val="24"/>
          <w:lang w:eastAsia="ja-JP"/>
        </w:rPr>
        <w:t>A d</w:t>
      </w:r>
      <w:r w:rsidR="00E302C0">
        <w:rPr>
          <w:rFonts w:ascii="Arial" w:eastAsia="MS PGothic" w:hAnsi="Arial" w:cs="Arial"/>
          <w:color w:val="000000"/>
          <w:sz w:val="24"/>
          <w:szCs w:val="24"/>
          <w:lang w:eastAsia="ja-JP"/>
        </w:rPr>
        <w:t>ecision, vote</w:t>
      </w:r>
      <w:r w:rsidR="00800D82">
        <w:rPr>
          <w:rFonts w:ascii="Arial" w:eastAsia="MS PGothic" w:hAnsi="Arial" w:cs="Arial"/>
          <w:color w:val="000000"/>
          <w:sz w:val="24"/>
          <w:szCs w:val="24"/>
          <w:lang w:eastAsia="ja-JP"/>
        </w:rPr>
        <w:t xml:space="preserve">, </w:t>
      </w:r>
      <w:r w:rsidR="00E302C0">
        <w:rPr>
          <w:rFonts w:ascii="Arial" w:eastAsia="MS PGothic" w:hAnsi="Arial" w:cs="Arial"/>
          <w:color w:val="000000"/>
          <w:sz w:val="24"/>
          <w:szCs w:val="24"/>
          <w:lang w:eastAsia="ja-JP"/>
        </w:rPr>
        <w:t xml:space="preserve">on </w:t>
      </w:r>
      <w:r w:rsidR="00800D82">
        <w:rPr>
          <w:rFonts w:ascii="Arial" w:eastAsia="MS PGothic" w:hAnsi="Arial" w:cs="Arial"/>
          <w:color w:val="000000"/>
          <w:sz w:val="24"/>
          <w:szCs w:val="24"/>
          <w:lang w:eastAsia="ja-JP"/>
        </w:rPr>
        <w:t xml:space="preserve">the </w:t>
      </w:r>
      <w:r w:rsidR="00E302C0">
        <w:rPr>
          <w:rFonts w:ascii="Arial" w:eastAsia="MS PGothic" w:hAnsi="Arial" w:cs="Arial"/>
          <w:color w:val="000000"/>
          <w:sz w:val="24"/>
          <w:szCs w:val="24"/>
          <w:lang w:eastAsia="ja-JP"/>
        </w:rPr>
        <w:t xml:space="preserve">motion </w:t>
      </w:r>
      <w:r w:rsidR="00800D82">
        <w:rPr>
          <w:rFonts w:ascii="Arial" w:eastAsia="MS PGothic" w:hAnsi="Arial" w:cs="Arial"/>
          <w:color w:val="000000"/>
          <w:sz w:val="24"/>
          <w:szCs w:val="24"/>
          <w:lang w:eastAsia="ja-JP"/>
        </w:rPr>
        <w:t xml:space="preserve">was </w:t>
      </w:r>
      <w:r w:rsidR="00E302C0">
        <w:rPr>
          <w:rFonts w:ascii="Arial" w:eastAsia="MS PGothic" w:hAnsi="Arial" w:cs="Arial"/>
          <w:color w:val="000000"/>
          <w:sz w:val="24"/>
          <w:szCs w:val="24"/>
          <w:lang w:eastAsia="ja-JP"/>
        </w:rPr>
        <w:t>postponed</w:t>
      </w:r>
      <w:r w:rsidR="00800D82">
        <w:rPr>
          <w:rFonts w:ascii="Arial" w:eastAsia="MS PGothic" w:hAnsi="Arial" w:cs="Arial"/>
          <w:color w:val="000000"/>
          <w:sz w:val="24"/>
          <w:szCs w:val="24"/>
          <w:lang w:eastAsia="ja-JP"/>
        </w:rPr>
        <w:t xml:space="preserve"> for</w:t>
      </w:r>
      <w:r w:rsidR="00E302C0">
        <w:rPr>
          <w:rFonts w:ascii="Arial" w:eastAsia="MS PGothic" w:hAnsi="Arial" w:cs="Arial"/>
          <w:color w:val="000000"/>
          <w:sz w:val="24"/>
          <w:szCs w:val="24"/>
          <w:lang w:eastAsia="ja-JP"/>
        </w:rPr>
        <w:t xml:space="preserve"> </w:t>
      </w:r>
      <w:r w:rsidR="00800D82">
        <w:rPr>
          <w:rFonts w:ascii="Arial" w:eastAsia="MS PGothic" w:hAnsi="Arial" w:cs="Arial"/>
          <w:color w:val="000000"/>
          <w:sz w:val="24"/>
          <w:szCs w:val="24"/>
          <w:lang w:eastAsia="ja-JP"/>
        </w:rPr>
        <w:t>an a</w:t>
      </w:r>
      <w:r w:rsidR="007F202D">
        <w:rPr>
          <w:rFonts w:ascii="Arial" w:eastAsia="MS PGothic" w:hAnsi="Arial" w:cs="Arial"/>
          <w:color w:val="000000"/>
          <w:sz w:val="24"/>
          <w:szCs w:val="24"/>
          <w:lang w:eastAsia="ja-JP"/>
        </w:rPr>
        <w:t>dditional a</w:t>
      </w:r>
      <w:r w:rsidR="00F76A8E" w:rsidRPr="007F202D">
        <w:rPr>
          <w:rFonts w:ascii="Arial" w:eastAsia="MS PGothic" w:hAnsi="Arial" w:cs="Arial"/>
          <w:color w:val="000000"/>
          <w:sz w:val="24"/>
          <w:szCs w:val="24"/>
          <w:lang w:eastAsia="ja-JP"/>
        </w:rPr>
        <w:t>mendment to the motion</w:t>
      </w:r>
      <w:r w:rsidR="00800D82">
        <w:rPr>
          <w:rFonts w:ascii="Arial" w:eastAsia="MS PGothic" w:hAnsi="Arial" w:cs="Arial"/>
          <w:color w:val="000000"/>
          <w:sz w:val="24"/>
          <w:szCs w:val="24"/>
          <w:lang w:eastAsia="ja-JP"/>
        </w:rPr>
        <w:t xml:space="preserve"> </w:t>
      </w:r>
      <w:r w:rsidR="00B0735E">
        <w:rPr>
          <w:rFonts w:ascii="Arial" w:eastAsia="MS PGothic" w:hAnsi="Arial" w:cs="Arial"/>
          <w:color w:val="000000"/>
          <w:sz w:val="24"/>
          <w:szCs w:val="24"/>
          <w:lang w:eastAsia="ja-JP"/>
        </w:rPr>
        <w:t xml:space="preserve">as </w:t>
      </w:r>
      <w:r w:rsidR="00800D82">
        <w:rPr>
          <w:rFonts w:ascii="Arial" w:eastAsia="MS PGothic" w:hAnsi="Arial" w:cs="Arial"/>
          <w:color w:val="000000"/>
          <w:sz w:val="24"/>
          <w:szCs w:val="24"/>
          <w:lang w:eastAsia="ja-JP"/>
        </w:rPr>
        <w:t>proposed by Larry Morrell.</w:t>
      </w:r>
    </w:p>
    <w:p w14:paraId="4963DD37" w14:textId="77777777" w:rsidR="00E91E41" w:rsidRDefault="00E91E41" w:rsidP="00800D82">
      <w:pPr>
        <w:ind w:left="1530"/>
        <w:rPr>
          <w:rFonts w:ascii="Arial" w:eastAsia="MS PGothic" w:hAnsi="Arial" w:cs="Arial"/>
          <w:color w:val="000000"/>
          <w:sz w:val="24"/>
          <w:szCs w:val="24"/>
          <w:lang w:eastAsia="ja-JP"/>
        </w:rPr>
      </w:pPr>
    </w:p>
    <w:p w14:paraId="64FEC5B4" w14:textId="26FFD78D" w:rsidR="007F202D" w:rsidRDefault="00F76A8E" w:rsidP="00800D82">
      <w:pPr>
        <w:ind w:left="1530"/>
        <w:rPr>
          <w:rFonts w:ascii="Arial" w:eastAsia="Times New Roman" w:hAnsi="Arial" w:cs="Arial"/>
          <w:sz w:val="24"/>
          <w:szCs w:val="24"/>
          <w:shd w:val="clear" w:color="auto" w:fill="FFFFFF"/>
        </w:rPr>
      </w:pPr>
      <w:r w:rsidRPr="007F202D">
        <w:rPr>
          <w:rFonts w:ascii="Arial" w:eastAsia="MS PGothic" w:hAnsi="Arial" w:cs="Arial"/>
          <w:color w:val="000000"/>
          <w:sz w:val="24"/>
          <w:szCs w:val="24"/>
          <w:lang w:eastAsia="ja-JP"/>
        </w:rPr>
        <w:t xml:space="preserve">The last </w:t>
      </w:r>
      <w:r w:rsidR="00800D82">
        <w:rPr>
          <w:rFonts w:ascii="Arial" w:eastAsia="MS PGothic" w:hAnsi="Arial" w:cs="Arial"/>
          <w:color w:val="000000"/>
          <w:sz w:val="24"/>
          <w:szCs w:val="24"/>
          <w:lang w:eastAsia="ja-JP"/>
        </w:rPr>
        <w:t>sentence</w:t>
      </w:r>
      <w:r w:rsidRPr="007F202D">
        <w:rPr>
          <w:rFonts w:ascii="Arial" w:eastAsia="MS PGothic" w:hAnsi="Arial" w:cs="Arial"/>
          <w:color w:val="000000"/>
          <w:sz w:val="24"/>
          <w:szCs w:val="24"/>
          <w:lang w:eastAsia="ja-JP"/>
        </w:rPr>
        <w:t xml:space="preserve"> of the last paragraph of the </w:t>
      </w:r>
      <w:r w:rsidR="007F202D" w:rsidRPr="007F202D">
        <w:rPr>
          <w:rFonts w:ascii="Arial" w:eastAsia="Times New Roman" w:hAnsi="Arial" w:cs="Arial"/>
          <w:sz w:val="24"/>
          <w:szCs w:val="24"/>
        </w:rPr>
        <w:t>Recommended Amendments for Pending Policies and Pending Policy Amendments</w:t>
      </w:r>
      <w:r w:rsidRPr="007F202D">
        <w:rPr>
          <w:rFonts w:ascii="Arial" w:eastAsia="MS PGothic" w:hAnsi="Arial" w:cs="Arial"/>
          <w:color w:val="000000"/>
          <w:sz w:val="24"/>
          <w:szCs w:val="24"/>
          <w:lang w:eastAsia="ja-JP"/>
        </w:rPr>
        <w:t xml:space="preserve"> is</w:t>
      </w:r>
      <w:r w:rsidR="00995B79">
        <w:rPr>
          <w:rFonts w:ascii="Arial" w:eastAsia="MS PGothic" w:hAnsi="Arial" w:cs="Arial"/>
          <w:color w:val="000000"/>
          <w:sz w:val="24"/>
          <w:szCs w:val="24"/>
          <w:lang w:eastAsia="ja-JP"/>
        </w:rPr>
        <w:t xml:space="preserve"> to be</w:t>
      </w:r>
      <w:r w:rsidRPr="007F202D">
        <w:rPr>
          <w:rFonts w:ascii="Arial" w:eastAsia="MS PGothic" w:hAnsi="Arial" w:cs="Arial"/>
          <w:color w:val="000000"/>
          <w:sz w:val="24"/>
          <w:szCs w:val="24"/>
          <w:lang w:eastAsia="ja-JP"/>
        </w:rPr>
        <w:t xml:space="preserve"> changed to </w:t>
      </w:r>
      <w:r w:rsidR="007F202D" w:rsidRPr="007F202D">
        <w:rPr>
          <w:rFonts w:ascii="Arial" w:eastAsia="MS PGothic" w:hAnsi="Arial" w:cs="Arial"/>
          <w:color w:val="000000"/>
          <w:sz w:val="24"/>
          <w:szCs w:val="24"/>
          <w:lang w:eastAsia="ja-JP"/>
        </w:rPr>
        <w:t>read</w:t>
      </w:r>
      <w:r w:rsidR="007F202D">
        <w:rPr>
          <w:rFonts w:ascii="Arial" w:eastAsia="MS PGothic" w:hAnsi="Arial" w:cs="Arial"/>
          <w:color w:val="000000"/>
          <w:sz w:val="24"/>
          <w:szCs w:val="24"/>
          <w:lang w:eastAsia="ja-JP"/>
        </w:rPr>
        <w:t>, “</w:t>
      </w:r>
      <w:r w:rsidR="007F202D" w:rsidRPr="007F202D">
        <w:rPr>
          <w:rFonts w:ascii="Arial" w:eastAsia="Times New Roman" w:hAnsi="Arial" w:cs="Arial"/>
          <w:sz w:val="24"/>
          <w:szCs w:val="24"/>
          <w:shd w:val="clear" w:color="auto" w:fill="FFFFFF"/>
        </w:rPr>
        <w:t>Decisions will be made a matter of record in the minutes of the body making the decision.</w:t>
      </w:r>
      <w:r w:rsidR="007F202D">
        <w:rPr>
          <w:rFonts w:ascii="Arial" w:eastAsia="Times New Roman" w:hAnsi="Arial" w:cs="Arial"/>
          <w:sz w:val="24"/>
          <w:szCs w:val="24"/>
          <w:shd w:val="clear" w:color="auto" w:fill="FFFFFF"/>
        </w:rPr>
        <w:t>”</w:t>
      </w:r>
    </w:p>
    <w:p w14:paraId="3FFCFE62" w14:textId="77777777" w:rsidR="009E195F" w:rsidRPr="007F202D" w:rsidRDefault="009E195F" w:rsidP="00800D82">
      <w:pPr>
        <w:ind w:left="1530"/>
        <w:rPr>
          <w:rFonts w:ascii="Arial" w:eastAsia="MS PGothic" w:hAnsi="Arial" w:cs="Arial"/>
          <w:color w:val="000000"/>
          <w:sz w:val="24"/>
          <w:szCs w:val="24"/>
          <w:lang w:eastAsia="ja-JP"/>
        </w:rPr>
      </w:pPr>
    </w:p>
    <w:p w14:paraId="4473535E" w14:textId="67B7DE59" w:rsidR="00E302C0" w:rsidRPr="00995B79" w:rsidRDefault="00E302C0" w:rsidP="00B0735E">
      <w:pPr>
        <w:ind w:left="1530" w:hanging="1080"/>
        <w:rPr>
          <w:rFonts w:eastAsia="MS PGothic" w:cstheme="minorHAnsi"/>
          <w:color w:val="000000" w:themeColor="text1"/>
          <w:sz w:val="24"/>
          <w:szCs w:val="24"/>
          <w:lang w:eastAsia="ja-JP"/>
        </w:rPr>
      </w:pPr>
      <w:r w:rsidRPr="00995B79">
        <w:rPr>
          <w:rFonts w:ascii="Arial" w:eastAsia="MS PGothic" w:hAnsi="Arial" w:cs="Arial"/>
          <w:b/>
          <w:bCs/>
          <w:color w:val="000000" w:themeColor="text1"/>
          <w:sz w:val="24"/>
          <w:szCs w:val="24"/>
          <w:lang w:eastAsia="ja-JP"/>
        </w:rPr>
        <w:t>Motion:</w:t>
      </w:r>
      <w:r w:rsidRPr="00995B79">
        <w:rPr>
          <w:rFonts w:ascii="Arial" w:eastAsia="MS PGothic" w:hAnsi="Arial" w:cs="Arial"/>
          <w:color w:val="000000" w:themeColor="text1"/>
          <w:sz w:val="24"/>
          <w:szCs w:val="24"/>
          <w:lang w:eastAsia="ja-JP"/>
        </w:rPr>
        <w:t xml:space="preserve"> </w:t>
      </w:r>
      <w:r w:rsidRPr="00995B79">
        <w:rPr>
          <w:rFonts w:ascii="Arial" w:eastAsia="MS PGothic" w:hAnsi="Arial" w:cs="Arial"/>
          <w:color w:val="000000" w:themeColor="text1"/>
          <w:sz w:val="24"/>
          <w:szCs w:val="24"/>
          <w:lang w:eastAsia="ja-JP"/>
        </w:rPr>
        <w:tab/>
        <w:t xml:space="preserve">Larry Morrell moved to approve the </w:t>
      </w:r>
      <w:r w:rsidR="00800D82" w:rsidRPr="00995B79">
        <w:rPr>
          <w:rFonts w:ascii="Arial" w:eastAsia="MS PGothic" w:hAnsi="Arial" w:cs="Arial"/>
          <w:color w:val="000000" w:themeColor="text1"/>
          <w:sz w:val="24"/>
          <w:szCs w:val="24"/>
          <w:lang w:eastAsia="ja-JP"/>
        </w:rPr>
        <w:t xml:space="preserve">additional </w:t>
      </w:r>
      <w:r w:rsidRPr="00995B79">
        <w:rPr>
          <w:rFonts w:ascii="Arial" w:eastAsia="MS PGothic" w:hAnsi="Arial" w:cs="Arial"/>
          <w:color w:val="000000" w:themeColor="text1"/>
          <w:sz w:val="24"/>
          <w:szCs w:val="24"/>
          <w:lang w:eastAsia="ja-JP"/>
        </w:rPr>
        <w:t>amendment</w:t>
      </w:r>
      <w:r w:rsidR="00E91E41">
        <w:rPr>
          <w:rFonts w:ascii="Arial" w:eastAsia="MS PGothic" w:hAnsi="Arial" w:cs="Arial"/>
          <w:color w:val="000000" w:themeColor="text1"/>
          <w:sz w:val="24"/>
          <w:szCs w:val="24"/>
          <w:lang w:eastAsia="ja-JP"/>
        </w:rPr>
        <w:t>, as stated in discussion above,</w:t>
      </w:r>
      <w:r w:rsidRPr="00995B79">
        <w:rPr>
          <w:rFonts w:ascii="Arial" w:eastAsia="MS PGothic" w:hAnsi="Arial" w:cs="Arial"/>
          <w:color w:val="000000" w:themeColor="text1"/>
          <w:sz w:val="24"/>
          <w:szCs w:val="24"/>
          <w:lang w:eastAsia="ja-JP"/>
        </w:rPr>
        <w:t xml:space="preserve"> to the Alignment Policy; Bruce Zalneraitis seconded the motion; motion approved</w:t>
      </w:r>
      <w:r w:rsidR="00B0735E">
        <w:rPr>
          <w:rFonts w:ascii="Arial" w:eastAsia="MS PGothic" w:hAnsi="Arial" w:cs="Arial"/>
          <w:color w:val="000000" w:themeColor="text1"/>
          <w:sz w:val="24"/>
          <w:szCs w:val="24"/>
          <w:lang w:eastAsia="ja-JP"/>
        </w:rPr>
        <w:t>.</w:t>
      </w:r>
    </w:p>
    <w:p w14:paraId="24DDA15D" w14:textId="5B5A3B71" w:rsidR="00E302C0" w:rsidRPr="00995B79" w:rsidRDefault="00E302C0" w:rsidP="00B0735E">
      <w:pPr>
        <w:ind w:left="1530" w:hanging="1080"/>
        <w:rPr>
          <w:rFonts w:ascii="Arial" w:eastAsia="MS PGothic" w:hAnsi="Arial" w:cs="Arial"/>
          <w:b/>
          <w:bCs/>
          <w:color w:val="000000" w:themeColor="text1"/>
          <w:sz w:val="24"/>
          <w:szCs w:val="24"/>
          <w:lang w:eastAsia="ja-JP"/>
        </w:rPr>
      </w:pPr>
    </w:p>
    <w:p w14:paraId="1B9F6F0A" w14:textId="26851A9A" w:rsidR="00AE1BBD" w:rsidRPr="00D570A9" w:rsidRDefault="007F202D" w:rsidP="00D570A9">
      <w:pPr>
        <w:ind w:left="1530" w:hanging="1080"/>
        <w:rPr>
          <w:rFonts w:ascii="Arial" w:eastAsia="MS PGothic" w:hAnsi="Arial" w:cs="Arial"/>
          <w:color w:val="000000" w:themeColor="text1"/>
          <w:sz w:val="24"/>
          <w:szCs w:val="24"/>
          <w:lang w:eastAsia="ja-JP"/>
        </w:rPr>
      </w:pPr>
      <w:r w:rsidRPr="00995B79">
        <w:rPr>
          <w:rFonts w:ascii="Arial" w:eastAsia="MS PGothic" w:hAnsi="Arial" w:cs="Arial"/>
          <w:b/>
          <w:bCs/>
          <w:color w:val="000000" w:themeColor="text1"/>
          <w:sz w:val="24"/>
          <w:szCs w:val="24"/>
          <w:lang w:eastAsia="ja-JP"/>
        </w:rPr>
        <w:t>Motion</w:t>
      </w:r>
      <w:r w:rsidR="00995B79" w:rsidRPr="00995B79">
        <w:rPr>
          <w:rFonts w:ascii="Arial" w:eastAsia="MS PGothic" w:hAnsi="Arial" w:cs="Arial"/>
          <w:b/>
          <w:bCs/>
          <w:color w:val="000000" w:themeColor="text1"/>
          <w:sz w:val="24"/>
          <w:szCs w:val="24"/>
          <w:lang w:eastAsia="ja-JP"/>
        </w:rPr>
        <w:t xml:space="preserve">: </w:t>
      </w:r>
      <w:r w:rsidRPr="00995B79">
        <w:rPr>
          <w:rFonts w:ascii="Arial" w:eastAsia="MS PGothic" w:hAnsi="Arial" w:cs="Arial"/>
          <w:color w:val="000000" w:themeColor="text1"/>
          <w:sz w:val="24"/>
          <w:szCs w:val="24"/>
          <w:lang w:eastAsia="ja-JP"/>
        </w:rPr>
        <w:t xml:space="preserve"> </w:t>
      </w:r>
      <w:r w:rsidR="00B0735E">
        <w:rPr>
          <w:rFonts w:ascii="Arial" w:eastAsia="MS PGothic" w:hAnsi="Arial" w:cs="Arial"/>
          <w:color w:val="000000" w:themeColor="text1"/>
          <w:sz w:val="24"/>
          <w:szCs w:val="24"/>
          <w:lang w:eastAsia="ja-JP"/>
        </w:rPr>
        <w:tab/>
        <w:t>Return to the</w:t>
      </w:r>
      <w:r w:rsidR="00995B79" w:rsidRPr="00995B79">
        <w:rPr>
          <w:rFonts w:ascii="Arial" w:eastAsia="MS PGothic" w:hAnsi="Arial" w:cs="Arial"/>
          <w:color w:val="000000" w:themeColor="text1"/>
          <w:sz w:val="24"/>
          <w:szCs w:val="24"/>
          <w:lang w:eastAsia="ja-JP"/>
        </w:rPr>
        <w:t xml:space="preserve"> </w:t>
      </w:r>
      <w:r w:rsidR="00B0735E">
        <w:rPr>
          <w:rFonts w:ascii="Arial" w:eastAsia="MS PGothic" w:hAnsi="Arial" w:cs="Arial"/>
          <w:color w:val="000000" w:themeColor="text1"/>
          <w:sz w:val="24"/>
          <w:szCs w:val="24"/>
          <w:lang w:eastAsia="ja-JP"/>
        </w:rPr>
        <w:t xml:space="preserve">postponed </w:t>
      </w:r>
      <w:r w:rsidR="00995B79" w:rsidRPr="00995B79">
        <w:rPr>
          <w:rFonts w:ascii="Arial" w:eastAsia="MS PGothic" w:hAnsi="Arial" w:cs="Arial"/>
          <w:color w:val="000000" w:themeColor="text1"/>
          <w:sz w:val="24"/>
          <w:szCs w:val="24"/>
          <w:lang w:eastAsia="ja-JP"/>
        </w:rPr>
        <w:t>motion</w:t>
      </w:r>
      <w:r w:rsidR="00B0735E">
        <w:rPr>
          <w:rFonts w:ascii="Arial" w:eastAsia="MS PGothic" w:hAnsi="Arial" w:cs="Arial"/>
          <w:color w:val="000000" w:themeColor="text1"/>
          <w:sz w:val="24"/>
          <w:szCs w:val="24"/>
          <w:lang w:eastAsia="ja-JP"/>
        </w:rPr>
        <w:t xml:space="preserve"> on </w:t>
      </w:r>
      <w:r w:rsidR="00B0735E" w:rsidRPr="007F202D">
        <w:rPr>
          <w:rFonts w:ascii="Arial" w:eastAsia="MS PGothic" w:hAnsi="Arial" w:cs="Arial"/>
          <w:color w:val="000000"/>
          <w:sz w:val="24"/>
          <w:szCs w:val="24"/>
          <w:lang w:eastAsia="ja-JP"/>
        </w:rPr>
        <w:t>Alignment Policy</w:t>
      </w:r>
      <w:r w:rsidR="00C56DAC">
        <w:rPr>
          <w:rFonts w:ascii="Arial" w:eastAsia="MS PGothic" w:hAnsi="Arial" w:cs="Arial"/>
          <w:color w:val="000000"/>
          <w:sz w:val="24"/>
          <w:szCs w:val="24"/>
          <w:lang w:eastAsia="ja-JP"/>
        </w:rPr>
        <w:t xml:space="preserve"> as amended above. </w:t>
      </w:r>
      <w:r w:rsidR="00B0735E">
        <w:rPr>
          <w:rFonts w:ascii="Arial" w:eastAsia="MS PGothic" w:hAnsi="Arial" w:cs="Arial"/>
          <w:color w:val="000000" w:themeColor="text1"/>
          <w:sz w:val="24"/>
          <w:szCs w:val="24"/>
          <w:lang w:eastAsia="ja-JP"/>
        </w:rPr>
        <w:t xml:space="preserve"> </w:t>
      </w:r>
      <w:r w:rsidR="00995B79" w:rsidRPr="00995B79">
        <w:rPr>
          <w:rFonts w:ascii="Arial" w:eastAsia="MS PGothic" w:hAnsi="Arial" w:cs="Arial"/>
          <w:color w:val="000000" w:themeColor="text1"/>
          <w:sz w:val="24"/>
          <w:szCs w:val="24"/>
          <w:lang w:eastAsia="ja-JP"/>
        </w:rPr>
        <w:t xml:space="preserve"> </w:t>
      </w:r>
      <w:r w:rsidR="00B0735E">
        <w:rPr>
          <w:rFonts w:ascii="Arial" w:eastAsia="MS PGothic" w:hAnsi="Arial" w:cs="Arial"/>
          <w:color w:val="000000" w:themeColor="text1"/>
          <w:sz w:val="24"/>
          <w:szCs w:val="24"/>
          <w:lang w:eastAsia="ja-JP"/>
        </w:rPr>
        <w:t>V</w:t>
      </w:r>
      <w:r w:rsidR="00AE1BBD" w:rsidRPr="00995B79">
        <w:rPr>
          <w:rFonts w:ascii="Arial" w:eastAsia="MS PGothic" w:hAnsi="Arial" w:cs="Arial"/>
          <w:color w:val="000000" w:themeColor="text1"/>
          <w:sz w:val="24"/>
          <w:szCs w:val="24"/>
          <w:lang w:eastAsia="ja-JP"/>
        </w:rPr>
        <w:t>ote</w:t>
      </w:r>
      <w:r w:rsidR="00995B79" w:rsidRPr="00995B79">
        <w:rPr>
          <w:rFonts w:ascii="Arial" w:eastAsia="MS PGothic" w:hAnsi="Arial" w:cs="Arial"/>
          <w:color w:val="000000" w:themeColor="text1"/>
          <w:sz w:val="24"/>
          <w:szCs w:val="24"/>
          <w:lang w:eastAsia="ja-JP"/>
        </w:rPr>
        <w:t>,</w:t>
      </w:r>
      <w:r w:rsidR="00AE1BBD" w:rsidRPr="00995B79">
        <w:rPr>
          <w:rFonts w:ascii="Arial" w:eastAsia="MS PGothic" w:hAnsi="Arial" w:cs="Arial"/>
          <w:color w:val="000000" w:themeColor="text1"/>
          <w:sz w:val="24"/>
          <w:szCs w:val="24"/>
          <w:lang w:eastAsia="ja-JP"/>
        </w:rPr>
        <w:t xml:space="preserve"> 8 yea, one abstention, motion approved</w:t>
      </w:r>
      <w:r w:rsidR="00C56DAC">
        <w:rPr>
          <w:rFonts w:ascii="Arial" w:eastAsia="MS PGothic" w:hAnsi="Arial" w:cs="Arial"/>
          <w:color w:val="000000" w:themeColor="text1"/>
          <w:sz w:val="24"/>
          <w:szCs w:val="24"/>
          <w:lang w:eastAsia="ja-JP"/>
        </w:rPr>
        <w:t>.</w:t>
      </w:r>
    </w:p>
    <w:p w14:paraId="22F37D1E" w14:textId="77777777" w:rsidR="00AE1BBD" w:rsidRPr="009E655E" w:rsidRDefault="00AE1BBD" w:rsidP="000259D5">
      <w:pPr>
        <w:tabs>
          <w:tab w:val="right" w:pos="9216"/>
        </w:tabs>
        <w:ind w:left="1440"/>
        <w:rPr>
          <w:rFonts w:ascii="Arial" w:hAnsi="Arial" w:cs="Arial"/>
          <w:b/>
          <w:bCs/>
          <w:color w:val="000000"/>
          <w:sz w:val="24"/>
          <w:szCs w:val="24"/>
        </w:rPr>
      </w:pPr>
    </w:p>
    <w:p w14:paraId="720AF6D7" w14:textId="63750261" w:rsidR="0024782E" w:rsidRDefault="000259D5" w:rsidP="007B0360">
      <w:pPr>
        <w:pStyle w:val="ListParagraph"/>
        <w:numPr>
          <w:ilvl w:val="0"/>
          <w:numId w:val="1"/>
        </w:numPr>
        <w:tabs>
          <w:tab w:val="right" w:pos="9216"/>
        </w:tabs>
        <w:rPr>
          <w:rFonts w:ascii="Arial" w:hAnsi="Arial" w:cs="Arial"/>
          <w:b/>
          <w:bCs/>
          <w:color w:val="000000"/>
          <w:sz w:val="28"/>
          <w:szCs w:val="28"/>
        </w:rPr>
      </w:pPr>
      <w:r w:rsidRPr="00CE11AD">
        <w:rPr>
          <w:rFonts w:ascii="Arial" w:hAnsi="Arial" w:cs="Arial"/>
          <w:b/>
          <w:bCs/>
          <w:color w:val="000000"/>
          <w:sz w:val="28"/>
          <w:szCs w:val="28"/>
        </w:rPr>
        <w:t>Executive Session</w:t>
      </w:r>
      <w:r w:rsidR="00AE1BBD">
        <w:rPr>
          <w:rFonts w:ascii="Arial" w:hAnsi="Arial" w:cs="Arial"/>
          <w:b/>
          <w:bCs/>
          <w:color w:val="000000"/>
          <w:sz w:val="28"/>
          <w:szCs w:val="28"/>
        </w:rPr>
        <w:t xml:space="preserve"> </w:t>
      </w:r>
    </w:p>
    <w:p w14:paraId="4B00CF13" w14:textId="77777777" w:rsidR="00CE11AD" w:rsidRDefault="00CE11AD" w:rsidP="00CE11AD">
      <w:pPr>
        <w:pStyle w:val="ListParagraph"/>
        <w:tabs>
          <w:tab w:val="right" w:pos="9216"/>
        </w:tabs>
        <w:rPr>
          <w:rFonts w:ascii="Arial" w:hAnsi="Arial" w:cs="Arial"/>
          <w:b/>
          <w:bCs/>
          <w:color w:val="000000"/>
          <w:sz w:val="28"/>
          <w:szCs w:val="28"/>
        </w:rPr>
      </w:pPr>
    </w:p>
    <w:p w14:paraId="21DF13D9" w14:textId="2FA7526A" w:rsidR="00AE1BBD" w:rsidRDefault="00AE1BBD" w:rsidP="00AE1BBD">
      <w:pPr>
        <w:pStyle w:val="ListParagraph"/>
        <w:tabs>
          <w:tab w:val="right" w:pos="9216"/>
        </w:tabs>
        <w:ind w:left="450"/>
        <w:rPr>
          <w:rFonts w:ascii="Arial" w:eastAsia="MS PGothic" w:hAnsi="Arial" w:cs="Arial"/>
          <w:color w:val="000000"/>
          <w:sz w:val="24"/>
          <w:szCs w:val="24"/>
          <w:lang w:eastAsia="ja-JP"/>
        </w:rPr>
      </w:pPr>
      <w:r w:rsidRPr="007F202D">
        <w:rPr>
          <w:rFonts w:ascii="Arial" w:eastAsia="MS PGothic" w:hAnsi="Arial" w:cs="Arial"/>
          <w:b/>
          <w:bCs/>
          <w:color w:val="000000"/>
          <w:sz w:val="24"/>
          <w:szCs w:val="24"/>
          <w:lang w:eastAsia="ja-JP"/>
        </w:rPr>
        <w:t>Motion:</w:t>
      </w:r>
      <w:r w:rsidRPr="007F202D">
        <w:rPr>
          <w:rFonts w:ascii="Arial" w:eastAsia="MS PGothic" w:hAnsi="Arial" w:cs="Arial"/>
          <w:color w:val="000000"/>
          <w:sz w:val="24"/>
          <w:szCs w:val="24"/>
          <w:lang w:eastAsia="ja-JP"/>
        </w:rPr>
        <w:t xml:space="preserve"> </w:t>
      </w:r>
      <w:r>
        <w:rPr>
          <w:rFonts w:ascii="Arial" w:eastAsia="MS PGothic" w:hAnsi="Arial" w:cs="Arial"/>
          <w:color w:val="000000"/>
          <w:sz w:val="24"/>
          <w:szCs w:val="24"/>
          <w:lang w:eastAsia="ja-JP"/>
        </w:rPr>
        <w:t xml:space="preserve"> Roseanna Almaee moved to adjourn to Executive Session; Bruce Zalneraitis seconded the motion; so moved.</w:t>
      </w:r>
    </w:p>
    <w:p w14:paraId="0179BB7A" w14:textId="77777777" w:rsidR="00AE1BBD" w:rsidRDefault="00AE1BBD" w:rsidP="00AE1BBD">
      <w:pPr>
        <w:pStyle w:val="ListParagraph"/>
        <w:tabs>
          <w:tab w:val="right" w:pos="9216"/>
        </w:tabs>
        <w:ind w:left="450"/>
        <w:rPr>
          <w:rFonts w:ascii="Arial" w:eastAsia="MS PGothic" w:hAnsi="Arial" w:cs="Arial"/>
          <w:color w:val="000000"/>
          <w:sz w:val="24"/>
          <w:szCs w:val="24"/>
          <w:lang w:eastAsia="ja-JP"/>
        </w:rPr>
      </w:pPr>
    </w:p>
    <w:p w14:paraId="16A6D579" w14:textId="4696A7F6" w:rsidR="00AE1BBD" w:rsidRDefault="00AE1BBD" w:rsidP="00AE1BBD">
      <w:pPr>
        <w:pStyle w:val="ListParagraph"/>
        <w:tabs>
          <w:tab w:val="right" w:pos="9216"/>
        </w:tabs>
        <w:ind w:left="810"/>
        <w:rPr>
          <w:rFonts w:ascii="Arial" w:hAnsi="Arial" w:cs="Arial"/>
          <w:color w:val="000000"/>
          <w:sz w:val="24"/>
          <w:szCs w:val="24"/>
        </w:rPr>
      </w:pPr>
      <w:r w:rsidRPr="00AE1BBD">
        <w:rPr>
          <w:rFonts w:ascii="Arial" w:hAnsi="Arial" w:cs="Arial"/>
          <w:color w:val="000000"/>
          <w:sz w:val="28"/>
          <w:szCs w:val="28"/>
        </w:rPr>
        <w:t>Recording off</w:t>
      </w:r>
      <w:r>
        <w:rPr>
          <w:rFonts w:ascii="Arial" w:hAnsi="Arial" w:cs="Arial"/>
          <w:b/>
          <w:bCs/>
          <w:color w:val="000000"/>
          <w:sz w:val="28"/>
          <w:szCs w:val="28"/>
        </w:rPr>
        <w:t xml:space="preserve"> </w:t>
      </w:r>
      <w:r>
        <w:rPr>
          <w:rFonts w:ascii="Arial" w:hAnsi="Arial" w:cs="Arial"/>
          <w:b/>
          <w:bCs/>
          <w:color w:val="000000"/>
          <w:sz w:val="28"/>
          <w:szCs w:val="28"/>
        </w:rPr>
        <w:tab/>
      </w:r>
      <w:r w:rsidRPr="00C56DAC">
        <w:rPr>
          <w:rFonts w:ascii="Arial" w:hAnsi="Arial" w:cs="Arial"/>
          <w:color w:val="000000"/>
          <w:sz w:val="24"/>
          <w:szCs w:val="24"/>
        </w:rPr>
        <w:t>7:52</w:t>
      </w:r>
    </w:p>
    <w:p w14:paraId="1CB67431" w14:textId="77777777" w:rsidR="00D570A9" w:rsidRDefault="00D570A9" w:rsidP="00AE1BBD">
      <w:pPr>
        <w:pStyle w:val="ListParagraph"/>
        <w:tabs>
          <w:tab w:val="right" w:pos="9216"/>
        </w:tabs>
        <w:ind w:left="810"/>
        <w:rPr>
          <w:rFonts w:ascii="Arial" w:eastAsia="MS PGothic" w:hAnsi="Arial" w:cs="Arial"/>
          <w:color w:val="000000"/>
          <w:sz w:val="24"/>
          <w:szCs w:val="24"/>
          <w:lang w:eastAsia="ja-JP"/>
        </w:rPr>
      </w:pPr>
    </w:p>
    <w:p w14:paraId="0DAF339A" w14:textId="388E5AD5" w:rsidR="00AE1BBD" w:rsidRDefault="00AE1BBD" w:rsidP="00AE1BBD">
      <w:pPr>
        <w:pStyle w:val="ListParagraph"/>
        <w:tabs>
          <w:tab w:val="right" w:pos="9216"/>
        </w:tabs>
        <w:ind w:left="450"/>
        <w:rPr>
          <w:rFonts w:ascii="Arial" w:hAnsi="Arial" w:cs="Arial"/>
          <w:color w:val="000000"/>
          <w:sz w:val="24"/>
          <w:szCs w:val="24"/>
        </w:rPr>
      </w:pPr>
      <w:r>
        <w:rPr>
          <w:rFonts w:ascii="Arial" w:hAnsi="Arial" w:cs="Arial"/>
          <w:b/>
          <w:bCs/>
          <w:color w:val="000000"/>
          <w:sz w:val="28"/>
          <w:szCs w:val="28"/>
        </w:rPr>
        <w:t>Return from executive session</w:t>
      </w:r>
      <w:r>
        <w:rPr>
          <w:rFonts w:ascii="Arial" w:hAnsi="Arial" w:cs="Arial"/>
          <w:b/>
          <w:bCs/>
          <w:color w:val="000000"/>
          <w:sz w:val="28"/>
          <w:szCs w:val="28"/>
        </w:rPr>
        <w:tab/>
      </w:r>
      <w:r w:rsidRPr="00C56DAC">
        <w:rPr>
          <w:rFonts w:ascii="Arial" w:hAnsi="Arial" w:cs="Arial"/>
          <w:color w:val="000000"/>
          <w:sz w:val="24"/>
          <w:szCs w:val="24"/>
        </w:rPr>
        <w:t>8:40</w:t>
      </w:r>
    </w:p>
    <w:p w14:paraId="483F7C76" w14:textId="77777777" w:rsidR="00D570A9" w:rsidRPr="00C56DAC" w:rsidRDefault="00D570A9" w:rsidP="00AE1BBD">
      <w:pPr>
        <w:pStyle w:val="ListParagraph"/>
        <w:tabs>
          <w:tab w:val="right" w:pos="9216"/>
        </w:tabs>
        <w:ind w:left="450"/>
        <w:rPr>
          <w:rFonts w:ascii="Arial" w:hAnsi="Arial" w:cs="Arial"/>
          <w:color w:val="000000"/>
          <w:sz w:val="24"/>
          <w:szCs w:val="24"/>
        </w:rPr>
      </w:pPr>
    </w:p>
    <w:p w14:paraId="487FDF9C" w14:textId="2BDC755D" w:rsidR="00AE1BBD" w:rsidRDefault="00AE1BBD" w:rsidP="00AE1BBD">
      <w:pPr>
        <w:pStyle w:val="ListParagraph"/>
        <w:tabs>
          <w:tab w:val="right" w:pos="9216"/>
        </w:tabs>
        <w:ind w:left="450"/>
        <w:rPr>
          <w:rFonts w:ascii="Arial" w:eastAsia="MS PGothic" w:hAnsi="Arial" w:cs="Arial"/>
          <w:color w:val="000000"/>
          <w:sz w:val="24"/>
          <w:szCs w:val="24"/>
          <w:lang w:eastAsia="ja-JP"/>
        </w:rPr>
      </w:pPr>
      <w:r w:rsidRPr="007F202D">
        <w:rPr>
          <w:rFonts w:ascii="Arial" w:eastAsia="MS PGothic" w:hAnsi="Arial" w:cs="Arial"/>
          <w:b/>
          <w:bCs/>
          <w:color w:val="000000"/>
          <w:sz w:val="24"/>
          <w:szCs w:val="24"/>
          <w:lang w:eastAsia="ja-JP"/>
        </w:rPr>
        <w:t>Motion:</w:t>
      </w:r>
      <w:r w:rsidRPr="007F202D">
        <w:rPr>
          <w:rFonts w:ascii="Arial" w:eastAsia="MS PGothic" w:hAnsi="Arial" w:cs="Arial"/>
          <w:color w:val="000000"/>
          <w:sz w:val="24"/>
          <w:szCs w:val="24"/>
          <w:lang w:eastAsia="ja-JP"/>
        </w:rPr>
        <w:t xml:space="preserve"> </w:t>
      </w:r>
      <w:r>
        <w:rPr>
          <w:rFonts w:ascii="Arial" w:eastAsia="MS PGothic" w:hAnsi="Arial" w:cs="Arial"/>
          <w:color w:val="000000"/>
          <w:sz w:val="24"/>
          <w:szCs w:val="24"/>
          <w:lang w:eastAsia="ja-JP"/>
        </w:rPr>
        <w:t xml:space="preserve"> </w:t>
      </w:r>
      <w:r w:rsidR="00C56DAC">
        <w:rPr>
          <w:rFonts w:ascii="Arial" w:eastAsia="MS PGothic" w:hAnsi="Arial" w:cs="Arial"/>
          <w:color w:val="000000"/>
          <w:sz w:val="24"/>
          <w:szCs w:val="24"/>
          <w:lang w:eastAsia="ja-JP"/>
        </w:rPr>
        <w:t xml:space="preserve">Bruce Zalneraitis </w:t>
      </w:r>
      <w:r>
        <w:rPr>
          <w:rFonts w:ascii="Arial" w:eastAsia="MS PGothic" w:hAnsi="Arial" w:cs="Arial"/>
          <w:color w:val="000000"/>
          <w:sz w:val="24"/>
          <w:szCs w:val="24"/>
          <w:lang w:eastAsia="ja-JP"/>
        </w:rPr>
        <w:t>moved to adjourn</w:t>
      </w:r>
      <w:r w:rsidR="00B0735E">
        <w:rPr>
          <w:rFonts w:ascii="Arial" w:eastAsia="MS PGothic" w:hAnsi="Arial" w:cs="Arial"/>
          <w:color w:val="000000"/>
          <w:sz w:val="24"/>
          <w:szCs w:val="24"/>
          <w:lang w:eastAsia="ja-JP"/>
        </w:rPr>
        <w:t xml:space="preserve"> the regular session</w:t>
      </w:r>
      <w:r>
        <w:rPr>
          <w:rFonts w:ascii="Arial" w:eastAsia="MS PGothic" w:hAnsi="Arial" w:cs="Arial"/>
          <w:color w:val="000000"/>
          <w:sz w:val="24"/>
          <w:szCs w:val="24"/>
          <w:lang w:eastAsia="ja-JP"/>
        </w:rPr>
        <w:t>; so moved.</w:t>
      </w:r>
    </w:p>
    <w:p w14:paraId="1E739F1E" w14:textId="77777777" w:rsidR="00AE1BBD" w:rsidRDefault="00AE1BBD" w:rsidP="00026EAA">
      <w:pPr>
        <w:rPr>
          <w:rFonts w:ascii="Arial" w:hAnsi="Arial" w:cs="Arial"/>
          <w:b/>
          <w:bCs/>
          <w:color w:val="000000"/>
          <w:sz w:val="24"/>
          <w:szCs w:val="24"/>
          <w:u w:val="single"/>
        </w:rPr>
      </w:pPr>
    </w:p>
    <w:p w14:paraId="3814C535" w14:textId="29CF410B" w:rsidR="00DE6649" w:rsidRDefault="00026EAA" w:rsidP="00D570A9">
      <w:pPr>
        <w:rPr>
          <w:b/>
          <w:bCs/>
          <w:sz w:val="32"/>
          <w:szCs w:val="32"/>
          <w:u w:val="single"/>
        </w:rPr>
      </w:pPr>
      <w:r w:rsidRPr="00C56DAC">
        <w:rPr>
          <w:rFonts w:ascii="Arial" w:hAnsi="Arial" w:cs="Arial"/>
          <w:b/>
          <w:bCs/>
          <w:color w:val="000000"/>
          <w:sz w:val="28"/>
          <w:szCs w:val="28"/>
        </w:rPr>
        <w:t xml:space="preserve">Extinguishing the </w:t>
      </w:r>
      <w:r w:rsidR="00C56DAC" w:rsidRPr="00C56DAC">
        <w:rPr>
          <w:rFonts w:ascii="Arial" w:hAnsi="Arial" w:cs="Arial"/>
          <w:b/>
          <w:bCs/>
          <w:color w:val="000000"/>
          <w:sz w:val="28"/>
          <w:szCs w:val="28"/>
        </w:rPr>
        <w:t>Flame</w:t>
      </w:r>
      <w:r w:rsidRPr="00C56DAC">
        <w:rPr>
          <w:rFonts w:ascii="Arial" w:hAnsi="Arial" w:cs="Arial"/>
          <w:b/>
          <w:bCs/>
          <w:color w:val="000000"/>
          <w:sz w:val="28"/>
          <w:szCs w:val="28"/>
        </w:rPr>
        <w:t xml:space="preserve">: </w:t>
      </w:r>
      <w:r w:rsidR="00DE6649">
        <w:rPr>
          <w:b/>
          <w:bCs/>
          <w:sz w:val="32"/>
          <w:szCs w:val="32"/>
          <w:u w:val="single"/>
        </w:rPr>
        <w:br w:type="page"/>
      </w:r>
    </w:p>
    <w:p w14:paraId="45691D6A" w14:textId="22231CCE" w:rsidR="001F59F6" w:rsidRPr="001F59F6" w:rsidRDefault="001F59F6">
      <w:pPr>
        <w:rPr>
          <w:b/>
          <w:bCs/>
          <w:sz w:val="32"/>
          <w:szCs w:val="32"/>
          <w:u w:val="single"/>
        </w:rPr>
      </w:pPr>
      <w:r w:rsidRPr="001F59F6">
        <w:rPr>
          <w:b/>
          <w:bCs/>
          <w:sz w:val="32"/>
          <w:szCs w:val="32"/>
          <w:u w:val="single"/>
        </w:rPr>
        <w:lastRenderedPageBreak/>
        <w:t>References</w:t>
      </w:r>
    </w:p>
    <w:p w14:paraId="0A0B231A" w14:textId="684E41E8" w:rsidR="001F59F6" w:rsidRDefault="001F59F6">
      <w:pPr>
        <w:rPr>
          <w:b/>
          <w:bCs/>
          <w:sz w:val="28"/>
          <w:szCs w:val="28"/>
        </w:rPr>
      </w:pPr>
    </w:p>
    <w:p w14:paraId="1D435A98" w14:textId="76877104" w:rsidR="001F59F6" w:rsidRDefault="001F59F6">
      <w:pPr>
        <w:rPr>
          <w:b/>
          <w:bCs/>
          <w:sz w:val="28"/>
          <w:szCs w:val="28"/>
        </w:rPr>
      </w:pPr>
      <w:r w:rsidRPr="001F59F6">
        <w:rPr>
          <w:b/>
          <w:bCs/>
          <w:sz w:val="32"/>
          <w:szCs w:val="32"/>
        </w:rPr>
        <w:t xml:space="preserve">Open Questions </w:t>
      </w:r>
      <w:r>
        <w:rPr>
          <w:b/>
          <w:bCs/>
          <w:sz w:val="28"/>
          <w:szCs w:val="28"/>
        </w:rPr>
        <w:t>for QUUF Vision building from 2021 BoT Retreat</w:t>
      </w:r>
    </w:p>
    <w:p w14:paraId="2370FBD3" w14:textId="77777777" w:rsidR="001F59F6" w:rsidRPr="00F0095B" w:rsidRDefault="001F59F6" w:rsidP="00E8441D">
      <w:pPr>
        <w:pBdr>
          <w:top w:val="single" w:sz="4" w:space="1" w:color="auto"/>
          <w:left w:val="single" w:sz="4" w:space="4" w:color="auto"/>
          <w:bottom w:val="single" w:sz="4" w:space="1" w:color="auto"/>
          <w:right w:val="single" w:sz="4" w:space="4" w:color="auto"/>
        </w:pBdr>
        <w:spacing w:after="240"/>
        <w:ind w:right="450"/>
        <w:jc w:val="center"/>
        <w:rPr>
          <w:sz w:val="28"/>
          <w:szCs w:val="28"/>
        </w:rPr>
      </w:pPr>
      <w:r w:rsidRPr="00F0095B">
        <w:rPr>
          <w:sz w:val="28"/>
          <w:szCs w:val="28"/>
        </w:rPr>
        <w:t>Together how can we better meet the spiritual needs of our community?</w:t>
      </w:r>
    </w:p>
    <w:p w14:paraId="4079895F" w14:textId="68401483" w:rsidR="001F59F6" w:rsidRPr="00F0095B" w:rsidRDefault="001F59F6" w:rsidP="00E8441D">
      <w:pPr>
        <w:pBdr>
          <w:top w:val="single" w:sz="4" w:space="1" w:color="auto"/>
          <w:left w:val="single" w:sz="4" w:space="4" w:color="auto"/>
          <w:bottom w:val="single" w:sz="4" w:space="1" w:color="auto"/>
          <w:right w:val="single" w:sz="4" w:space="4" w:color="auto"/>
        </w:pBdr>
        <w:spacing w:after="240"/>
        <w:ind w:right="450"/>
        <w:jc w:val="center"/>
        <w:rPr>
          <w:sz w:val="24"/>
          <w:szCs w:val="24"/>
        </w:rPr>
      </w:pPr>
      <w:r w:rsidRPr="00F0095B">
        <w:rPr>
          <w:sz w:val="28"/>
          <w:szCs w:val="28"/>
        </w:rPr>
        <w:t>How can we create a more unified, diverse, equitable and inclusive</w:t>
      </w:r>
      <w:r w:rsidR="00CF6F34">
        <w:rPr>
          <w:sz w:val="28"/>
          <w:szCs w:val="28"/>
        </w:rPr>
        <w:br/>
      </w:r>
      <w:r w:rsidRPr="00F0095B">
        <w:rPr>
          <w:sz w:val="28"/>
          <w:szCs w:val="28"/>
        </w:rPr>
        <w:t>QUUF community for all?</w:t>
      </w:r>
    </w:p>
    <w:p w14:paraId="4E573098" w14:textId="4507957F" w:rsidR="001F59F6" w:rsidRDefault="001F59F6">
      <w:pPr>
        <w:rPr>
          <w:b/>
          <w:bCs/>
          <w:sz w:val="28"/>
          <w:szCs w:val="28"/>
        </w:rPr>
      </w:pPr>
      <w:bookmarkStart w:id="4" w:name="_Hlk127267450"/>
    </w:p>
    <w:p w14:paraId="7FDD37A8" w14:textId="77777777" w:rsidR="00DB49A5" w:rsidRPr="00235DBE" w:rsidRDefault="00DB49A5" w:rsidP="00DB49A5">
      <w:pPr>
        <w:rPr>
          <w:b/>
          <w:sz w:val="28"/>
          <w:szCs w:val="28"/>
        </w:rPr>
      </w:pPr>
      <w:r w:rsidRPr="00235DBE">
        <w:rPr>
          <w:b/>
          <w:sz w:val="28"/>
          <w:szCs w:val="28"/>
        </w:rPr>
        <w:t>QUUF Board Covenant (revised 9/14/15)</w:t>
      </w:r>
    </w:p>
    <w:p w14:paraId="64AD32F7" w14:textId="2BBEF36F" w:rsidR="00DB49A5" w:rsidRDefault="00DB49A5" w:rsidP="00DB49A5">
      <w:pPr>
        <w:rPr>
          <w:sz w:val="28"/>
          <w:szCs w:val="28"/>
        </w:rPr>
      </w:pPr>
      <w:r w:rsidRPr="00235DBE">
        <w:rPr>
          <w:sz w:val="28"/>
          <w:szCs w:val="28"/>
        </w:rPr>
        <w:t>As Board members of the Quimper Unitarian Universalist Fellowship, we will</w:t>
      </w:r>
      <w:r w:rsidR="00A82615">
        <w:rPr>
          <w:sz w:val="28"/>
          <w:szCs w:val="28"/>
        </w:rPr>
        <w:t>:</w:t>
      </w:r>
    </w:p>
    <w:p w14:paraId="578DAB43" w14:textId="77777777" w:rsidR="00A82615" w:rsidRPr="00235DBE" w:rsidRDefault="00A82615" w:rsidP="00DB49A5">
      <w:pPr>
        <w:rPr>
          <w:sz w:val="28"/>
          <w:szCs w:val="28"/>
        </w:rPr>
      </w:pPr>
    </w:p>
    <w:p w14:paraId="63891CFF" w14:textId="1B3A5DD2" w:rsidR="00DB49A5" w:rsidRPr="00DB49A5" w:rsidRDefault="00DB49A5">
      <w:pPr>
        <w:pStyle w:val="ListParagraph"/>
        <w:numPr>
          <w:ilvl w:val="0"/>
          <w:numId w:val="2"/>
        </w:numPr>
        <w:ind w:left="547"/>
        <w:contextualSpacing w:val="0"/>
        <w:rPr>
          <w:sz w:val="28"/>
          <w:szCs w:val="28"/>
        </w:rPr>
      </w:pPr>
      <w:r w:rsidRPr="00DB49A5">
        <w:rPr>
          <w:sz w:val="28"/>
          <w:szCs w:val="28"/>
        </w:rPr>
        <w:t>Hold in love all that we do for QUUF and the Board. Love serves to make service on the Board a spiritual experience.</w:t>
      </w:r>
    </w:p>
    <w:p w14:paraId="1E2A58BA" w14:textId="61B2756A" w:rsidR="00DB49A5" w:rsidRPr="00DB49A5" w:rsidRDefault="00DB49A5">
      <w:pPr>
        <w:pStyle w:val="ListParagraph"/>
        <w:numPr>
          <w:ilvl w:val="0"/>
          <w:numId w:val="2"/>
        </w:numPr>
        <w:ind w:left="547"/>
        <w:contextualSpacing w:val="0"/>
        <w:rPr>
          <w:sz w:val="28"/>
          <w:szCs w:val="28"/>
        </w:rPr>
      </w:pPr>
      <w:r w:rsidRPr="00DB49A5">
        <w:rPr>
          <w:sz w:val="28"/>
          <w:szCs w:val="28"/>
        </w:rPr>
        <w:t>Listen mindfully and deeply, encourage ea</w:t>
      </w:r>
      <w:r>
        <w:rPr>
          <w:sz w:val="28"/>
          <w:szCs w:val="28"/>
        </w:rPr>
        <w:t>ch</w:t>
      </w:r>
      <w:r w:rsidRPr="00DB49A5">
        <w:rPr>
          <w:sz w:val="28"/>
          <w:szCs w:val="28"/>
        </w:rPr>
        <w:t xml:space="preserve"> other, work toward trusting relationships in order to transcend our individual limitations and achieve a greater result.</w:t>
      </w:r>
    </w:p>
    <w:p w14:paraId="599A953C" w14:textId="7D5FD9CD" w:rsidR="00DB49A5" w:rsidRPr="00DB49A5" w:rsidRDefault="00DB49A5">
      <w:pPr>
        <w:pStyle w:val="ListParagraph"/>
        <w:numPr>
          <w:ilvl w:val="0"/>
          <w:numId w:val="2"/>
        </w:numPr>
        <w:ind w:left="547"/>
        <w:contextualSpacing w:val="0"/>
        <w:rPr>
          <w:sz w:val="28"/>
          <w:szCs w:val="28"/>
        </w:rPr>
      </w:pPr>
      <w:r w:rsidRPr="00DB49A5">
        <w:rPr>
          <w:sz w:val="28"/>
          <w:szCs w:val="28"/>
        </w:rPr>
        <w:t>Seek consensus, honoring dissenting opinions. We will spe</w:t>
      </w:r>
      <w:r w:rsidR="00F0095B">
        <w:rPr>
          <w:sz w:val="28"/>
          <w:szCs w:val="28"/>
        </w:rPr>
        <w:t>a</w:t>
      </w:r>
      <w:r w:rsidRPr="00DB49A5">
        <w:rPr>
          <w:sz w:val="28"/>
          <w:szCs w:val="28"/>
        </w:rPr>
        <w:t>k with one voice about Board decisions once they are made.</w:t>
      </w:r>
    </w:p>
    <w:p w14:paraId="1A5C0B72" w14:textId="77777777" w:rsidR="00DB49A5" w:rsidRPr="00DB49A5" w:rsidRDefault="00DB49A5">
      <w:pPr>
        <w:pStyle w:val="ListParagraph"/>
        <w:numPr>
          <w:ilvl w:val="0"/>
          <w:numId w:val="2"/>
        </w:numPr>
        <w:ind w:left="547"/>
        <w:contextualSpacing w:val="0"/>
        <w:rPr>
          <w:sz w:val="28"/>
          <w:szCs w:val="28"/>
        </w:rPr>
      </w:pPr>
      <w:r w:rsidRPr="00DB49A5">
        <w:rPr>
          <w:sz w:val="28"/>
          <w:szCs w:val="28"/>
        </w:rPr>
        <w:t>Be prepared to achieve the goals we collectively set, keeping in mind the spirit, cooperation, and joy.</w:t>
      </w:r>
    </w:p>
    <w:p w14:paraId="582FD66D" w14:textId="6133831C" w:rsidR="00DB49A5" w:rsidRPr="00DB49A5" w:rsidRDefault="00DB49A5">
      <w:pPr>
        <w:pStyle w:val="ListParagraph"/>
        <w:numPr>
          <w:ilvl w:val="0"/>
          <w:numId w:val="2"/>
        </w:numPr>
        <w:ind w:left="547"/>
        <w:contextualSpacing w:val="0"/>
        <w:rPr>
          <w:sz w:val="28"/>
          <w:szCs w:val="28"/>
        </w:rPr>
      </w:pPr>
      <w:r w:rsidRPr="00DB49A5">
        <w:rPr>
          <w:sz w:val="28"/>
          <w:szCs w:val="28"/>
        </w:rPr>
        <w:t>Resolve our conflicts in a timely manner. Forgive each other and ourselves.</w:t>
      </w:r>
    </w:p>
    <w:p w14:paraId="3E41EE69" w14:textId="77777777" w:rsidR="00DB49A5" w:rsidRPr="00DB49A5" w:rsidRDefault="00DB49A5">
      <w:pPr>
        <w:pStyle w:val="ListParagraph"/>
        <w:numPr>
          <w:ilvl w:val="0"/>
          <w:numId w:val="2"/>
        </w:numPr>
        <w:ind w:left="547"/>
        <w:contextualSpacing w:val="0"/>
        <w:rPr>
          <w:sz w:val="28"/>
          <w:szCs w:val="28"/>
        </w:rPr>
      </w:pPr>
      <w:r w:rsidRPr="00DB49A5">
        <w:rPr>
          <w:sz w:val="28"/>
          <w:szCs w:val="28"/>
        </w:rPr>
        <w:t>Speak honestly and be discerning about what needs to be kept confidential.</w:t>
      </w:r>
    </w:p>
    <w:p w14:paraId="026411AF" w14:textId="77777777" w:rsidR="00DB49A5" w:rsidRPr="00DB49A5" w:rsidRDefault="00DB49A5">
      <w:pPr>
        <w:pStyle w:val="ListParagraph"/>
        <w:numPr>
          <w:ilvl w:val="0"/>
          <w:numId w:val="2"/>
        </w:numPr>
        <w:ind w:left="547"/>
        <w:contextualSpacing w:val="0"/>
        <w:rPr>
          <w:sz w:val="28"/>
          <w:szCs w:val="28"/>
        </w:rPr>
      </w:pPr>
      <w:r w:rsidRPr="00DB49A5">
        <w:rPr>
          <w:sz w:val="28"/>
          <w:szCs w:val="28"/>
        </w:rPr>
        <w:t>Express sincere appreciation of each other.</w:t>
      </w:r>
    </w:p>
    <w:p w14:paraId="54070A64" w14:textId="77777777" w:rsidR="00DB49A5" w:rsidRPr="00DB49A5" w:rsidRDefault="00DB49A5">
      <w:pPr>
        <w:pStyle w:val="ListParagraph"/>
        <w:numPr>
          <w:ilvl w:val="0"/>
          <w:numId w:val="2"/>
        </w:numPr>
        <w:ind w:left="547"/>
        <w:contextualSpacing w:val="0"/>
        <w:rPr>
          <w:sz w:val="28"/>
          <w:szCs w:val="28"/>
        </w:rPr>
      </w:pPr>
      <w:r w:rsidRPr="00DB49A5">
        <w:rPr>
          <w:sz w:val="28"/>
          <w:szCs w:val="28"/>
        </w:rPr>
        <w:t>Maintain a sense of humor.</w:t>
      </w:r>
    </w:p>
    <w:p w14:paraId="2D26716D" w14:textId="77777777" w:rsidR="00DB49A5" w:rsidRPr="00DB49A5" w:rsidRDefault="00DB49A5">
      <w:pPr>
        <w:pStyle w:val="ListParagraph"/>
        <w:numPr>
          <w:ilvl w:val="0"/>
          <w:numId w:val="2"/>
        </w:numPr>
        <w:ind w:left="547"/>
        <w:contextualSpacing w:val="0"/>
        <w:rPr>
          <w:sz w:val="28"/>
          <w:szCs w:val="28"/>
        </w:rPr>
      </w:pPr>
      <w:r w:rsidRPr="00DB49A5">
        <w:rPr>
          <w:sz w:val="28"/>
          <w:szCs w:val="28"/>
        </w:rPr>
        <w:t>Represent the congregation by listening to their concerns and dreams and by acting in their best interest.</w:t>
      </w:r>
    </w:p>
    <w:p w14:paraId="70A289A4" w14:textId="08E0CD2D" w:rsidR="00E30B1C" w:rsidRPr="009730F2" w:rsidRDefault="00DB49A5">
      <w:pPr>
        <w:pStyle w:val="ListParagraph"/>
        <w:numPr>
          <w:ilvl w:val="0"/>
          <w:numId w:val="2"/>
        </w:numPr>
        <w:ind w:left="547"/>
        <w:contextualSpacing w:val="0"/>
        <w:rPr>
          <w:sz w:val="28"/>
          <w:szCs w:val="28"/>
        </w:rPr>
      </w:pPr>
      <w:r w:rsidRPr="00DB49A5">
        <w:rPr>
          <w:sz w:val="28"/>
          <w:szCs w:val="28"/>
        </w:rPr>
        <w:t>Be guided by the Seven Principles.</w:t>
      </w:r>
      <w:bookmarkEnd w:id="4"/>
      <w:r w:rsidR="00E30B1C">
        <w:br w:type="page"/>
      </w:r>
    </w:p>
    <w:p w14:paraId="0F37EFDE" w14:textId="3823A9F9" w:rsidR="0094435F" w:rsidRDefault="00E30B1C" w:rsidP="00C552E9">
      <w:pPr>
        <w:rPr>
          <w:sz w:val="24"/>
          <w:szCs w:val="24"/>
        </w:rPr>
      </w:pPr>
      <w:r w:rsidRPr="003273F3">
        <w:rPr>
          <w:b/>
          <w:bCs/>
          <w:sz w:val="24"/>
          <w:szCs w:val="24"/>
        </w:rPr>
        <w:lastRenderedPageBreak/>
        <w:t xml:space="preserve">Attachment </w:t>
      </w:r>
      <w:bookmarkStart w:id="5" w:name="AttachmentA"/>
      <w:r w:rsidRPr="003273F3">
        <w:rPr>
          <w:b/>
          <w:bCs/>
          <w:sz w:val="24"/>
          <w:szCs w:val="24"/>
        </w:rPr>
        <w:t>A</w:t>
      </w:r>
      <w:bookmarkEnd w:id="5"/>
      <w:r w:rsidR="001E2150">
        <w:rPr>
          <w:sz w:val="24"/>
          <w:szCs w:val="24"/>
        </w:rPr>
        <w:tab/>
      </w:r>
    </w:p>
    <w:p w14:paraId="27561DF0" w14:textId="6FF9CF2B" w:rsidR="00C552E9" w:rsidRDefault="00C552E9" w:rsidP="0094435F">
      <w:pPr>
        <w:jc w:val="center"/>
        <w:rPr>
          <w:b/>
          <w:bCs/>
          <w:sz w:val="32"/>
          <w:szCs w:val="32"/>
        </w:rPr>
      </w:pPr>
      <w:r w:rsidRPr="00C552E9">
        <w:rPr>
          <w:b/>
          <w:bCs/>
          <w:sz w:val="32"/>
          <w:szCs w:val="32"/>
        </w:rPr>
        <w:t>QUUF Board of Trustees</w:t>
      </w:r>
      <w:bookmarkStart w:id="6" w:name="_Hlk101186125"/>
    </w:p>
    <w:p w14:paraId="7E200F43" w14:textId="7807D7AF" w:rsidR="00C552E9" w:rsidRPr="00C552E9" w:rsidRDefault="00C552E9" w:rsidP="00C552E9">
      <w:pPr>
        <w:jc w:val="center"/>
        <w:rPr>
          <w:b/>
          <w:bCs/>
          <w:sz w:val="32"/>
          <w:szCs w:val="32"/>
        </w:rPr>
      </w:pPr>
      <w:r w:rsidRPr="00C552E9">
        <w:rPr>
          <w:b/>
          <w:bCs/>
          <w:sz w:val="32"/>
          <w:szCs w:val="32"/>
        </w:rPr>
        <w:t xml:space="preserve">President’s report – </w:t>
      </w:r>
      <w:r w:rsidR="009C6EB5">
        <w:rPr>
          <w:b/>
          <w:bCs/>
          <w:sz w:val="32"/>
          <w:szCs w:val="32"/>
        </w:rPr>
        <w:t>March 15</w:t>
      </w:r>
      <w:r w:rsidRPr="00C552E9">
        <w:rPr>
          <w:b/>
          <w:bCs/>
          <w:sz w:val="32"/>
          <w:szCs w:val="32"/>
        </w:rPr>
        <w:t>, 2022</w:t>
      </w:r>
    </w:p>
    <w:p w14:paraId="7BB5ECE9" w14:textId="020F93D2" w:rsidR="0031776C" w:rsidRPr="004126C9" w:rsidRDefault="0031776C" w:rsidP="0062653A">
      <w:pPr>
        <w:numPr>
          <w:ilvl w:val="0"/>
          <w:numId w:val="3"/>
        </w:numPr>
        <w:spacing w:before="120" w:after="120" w:line="259" w:lineRule="auto"/>
        <w:ind w:left="360"/>
        <w:rPr>
          <w:rFonts w:ascii="Arial" w:hAnsi="Arial"/>
          <w:color w:val="000000"/>
          <w:sz w:val="24"/>
          <w:szCs w:val="24"/>
        </w:rPr>
      </w:pPr>
      <w:r w:rsidRPr="004126C9">
        <w:rPr>
          <w:rFonts w:ascii="Arial" w:hAnsi="Arial"/>
          <w:color w:val="000000"/>
          <w:sz w:val="24"/>
          <w:szCs w:val="24"/>
        </w:rPr>
        <w:t>Study Sessio</w:t>
      </w:r>
      <w:r w:rsidR="0062653A" w:rsidRPr="004126C9">
        <w:rPr>
          <w:rFonts w:ascii="Arial" w:hAnsi="Arial"/>
          <w:color w:val="000000"/>
          <w:sz w:val="24"/>
          <w:szCs w:val="24"/>
        </w:rPr>
        <w:t xml:space="preserve">n on </w:t>
      </w:r>
      <w:r w:rsidR="001C1B80" w:rsidRPr="004126C9">
        <w:rPr>
          <w:rFonts w:ascii="Arial" w:hAnsi="Arial"/>
          <w:color w:val="000000"/>
          <w:sz w:val="24"/>
          <w:szCs w:val="24"/>
        </w:rPr>
        <w:t>March 2 was canceled. Board met to plan State of the Fellowship scheduled for March 7.</w:t>
      </w:r>
    </w:p>
    <w:p w14:paraId="32D6D582" w14:textId="2D40EDBC" w:rsidR="00BF1857" w:rsidRPr="004126C9" w:rsidRDefault="001C1B80" w:rsidP="0062653A">
      <w:pPr>
        <w:numPr>
          <w:ilvl w:val="1"/>
          <w:numId w:val="3"/>
        </w:numPr>
        <w:spacing w:before="120" w:after="120" w:line="259" w:lineRule="auto"/>
        <w:rPr>
          <w:rFonts w:ascii="Arial" w:hAnsi="Arial"/>
          <w:color w:val="000000"/>
          <w:sz w:val="24"/>
          <w:szCs w:val="24"/>
        </w:rPr>
      </w:pPr>
      <w:r w:rsidRPr="004126C9">
        <w:rPr>
          <w:rFonts w:ascii="Arial" w:hAnsi="Arial"/>
          <w:color w:val="000000"/>
          <w:sz w:val="24"/>
          <w:szCs w:val="24"/>
        </w:rPr>
        <w:t>4 teams to report</w:t>
      </w:r>
      <w:r w:rsidR="00F9646C" w:rsidRPr="004126C9">
        <w:rPr>
          <w:rFonts w:ascii="Arial" w:hAnsi="Arial"/>
          <w:color w:val="000000"/>
          <w:sz w:val="24"/>
          <w:szCs w:val="24"/>
        </w:rPr>
        <w:t xml:space="preserve"> to congregation</w:t>
      </w:r>
      <w:r w:rsidRPr="004126C9">
        <w:rPr>
          <w:rFonts w:ascii="Arial" w:hAnsi="Arial"/>
          <w:color w:val="000000"/>
          <w:sz w:val="24"/>
          <w:szCs w:val="24"/>
        </w:rPr>
        <w:t xml:space="preserve"> in addition to board summary:</w:t>
      </w:r>
    </w:p>
    <w:p w14:paraId="20D72D7F" w14:textId="32609DAE" w:rsidR="001C1B80" w:rsidRPr="004126C9" w:rsidRDefault="001C1B80" w:rsidP="001C1B80">
      <w:pPr>
        <w:numPr>
          <w:ilvl w:val="2"/>
          <w:numId w:val="3"/>
        </w:numPr>
        <w:spacing w:before="120" w:after="120" w:line="259" w:lineRule="auto"/>
        <w:rPr>
          <w:rFonts w:ascii="Arial" w:hAnsi="Arial"/>
          <w:color w:val="000000"/>
          <w:sz w:val="24"/>
          <w:szCs w:val="24"/>
        </w:rPr>
      </w:pPr>
      <w:r w:rsidRPr="004126C9">
        <w:rPr>
          <w:rFonts w:ascii="Arial" w:hAnsi="Arial"/>
          <w:color w:val="000000"/>
          <w:sz w:val="24"/>
          <w:szCs w:val="24"/>
        </w:rPr>
        <w:t>Dev. Minister Hiring Team</w:t>
      </w:r>
    </w:p>
    <w:p w14:paraId="3F8DE8F0" w14:textId="3C416EB1" w:rsidR="001C1B80" w:rsidRPr="004126C9" w:rsidRDefault="001C1B80" w:rsidP="001C1B80">
      <w:pPr>
        <w:numPr>
          <w:ilvl w:val="2"/>
          <w:numId w:val="3"/>
        </w:numPr>
        <w:spacing w:before="120" w:after="120" w:line="259" w:lineRule="auto"/>
        <w:rPr>
          <w:rFonts w:ascii="Arial" w:hAnsi="Arial"/>
          <w:color w:val="000000"/>
          <w:sz w:val="24"/>
          <w:szCs w:val="24"/>
        </w:rPr>
      </w:pPr>
      <w:r w:rsidRPr="004126C9">
        <w:rPr>
          <w:rFonts w:ascii="Arial" w:hAnsi="Arial"/>
          <w:color w:val="000000"/>
          <w:sz w:val="24"/>
          <w:szCs w:val="24"/>
        </w:rPr>
        <w:t>Finance committee</w:t>
      </w:r>
    </w:p>
    <w:p w14:paraId="35405085" w14:textId="6FE50020" w:rsidR="001C1B80" w:rsidRPr="004126C9" w:rsidRDefault="001C1B80" w:rsidP="001C1B80">
      <w:pPr>
        <w:numPr>
          <w:ilvl w:val="2"/>
          <w:numId w:val="3"/>
        </w:numPr>
        <w:spacing w:before="120" w:after="120" w:line="259" w:lineRule="auto"/>
        <w:rPr>
          <w:rFonts w:ascii="Arial" w:hAnsi="Arial"/>
          <w:color w:val="000000"/>
          <w:sz w:val="24"/>
          <w:szCs w:val="24"/>
        </w:rPr>
      </w:pPr>
      <w:r w:rsidRPr="004126C9">
        <w:rPr>
          <w:rFonts w:ascii="Arial" w:hAnsi="Arial"/>
          <w:color w:val="000000"/>
          <w:sz w:val="24"/>
          <w:szCs w:val="24"/>
        </w:rPr>
        <w:t>Governance Task Force</w:t>
      </w:r>
    </w:p>
    <w:p w14:paraId="3F42B593" w14:textId="51310756" w:rsidR="001C1B80" w:rsidRPr="004126C9" w:rsidRDefault="001C1B80" w:rsidP="001C1B80">
      <w:pPr>
        <w:numPr>
          <w:ilvl w:val="2"/>
          <w:numId w:val="3"/>
        </w:numPr>
        <w:spacing w:before="120" w:after="120" w:line="259" w:lineRule="auto"/>
        <w:rPr>
          <w:rFonts w:ascii="Arial" w:hAnsi="Arial"/>
          <w:color w:val="000000"/>
          <w:sz w:val="24"/>
          <w:szCs w:val="24"/>
        </w:rPr>
      </w:pPr>
      <w:r w:rsidRPr="004126C9">
        <w:rPr>
          <w:rFonts w:ascii="Arial" w:hAnsi="Arial"/>
          <w:color w:val="000000"/>
          <w:sz w:val="24"/>
          <w:szCs w:val="24"/>
        </w:rPr>
        <w:t>Healthy Community Team</w:t>
      </w:r>
    </w:p>
    <w:p w14:paraId="60F345E8" w14:textId="389886AE" w:rsidR="004132A0" w:rsidRPr="004126C9" w:rsidRDefault="004132A0" w:rsidP="004132A0">
      <w:pPr>
        <w:numPr>
          <w:ilvl w:val="1"/>
          <w:numId w:val="3"/>
        </w:numPr>
        <w:spacing w:before="120" w:after="120" w:line="259" w:lineRule="auto"/>
        <w:rPr>
          <w:rFonts w:ascii="Arial" w:hAnsi="Arial"/>
          <w:color w:val="000000"/>
          <w:sz w:val="24"/>
          <w:szCs w:val="24"/>
        </w:rPr>
      </w:pPr>
      <w:r w:rsidRPr="004126C9">
        <w:rPr>
          <w:rFonts w:ascii="Arial" w:hAnsi="Arial"/>
          <w:color w:val="000000"/>
          <w:sz w:val="24"/>
          <w:szCs w:val="24"/>
        </w:rPr>
        <w:t>Goal is a fun</w:t>
      </w:r>
      <w:r w:rsidR="004D7DBC" w:rsidRPr="004126C9">
        <w:rPr>
          <w:rFonts w:ascii="Arial" w:hAnsi="Arial"/>
          <w:color w:val="000000"/>
          <w:sz w:val="24"/>
          <w:szCs w:val="24"/>
        </w:rPr>
        <w:t xml:space="preserve"> </w:t>
      </w:r>
      <w:r w:rsidR="00AA2420">
        <w:rPr>
          <w:rFonts w:ascii="Arial" w:hAnsi="Arial"/>
          <w:color w:val="000000"/>
          <w:sz w:val="24"/>
          <w:szCs w:val="24"/>
        </w:rPr>
        <w:t>and</w:t>
      </w:r>
      <w:r w:rsidR="004D7DBC" w:rsidRPr="004126C9">
        <w:rPr>
          <w:rFonts w:ascii="Arial" w:hAnsi="Arial"/>
          <w:color w:val="000000"/>
          <w:sz w:val="24"/>
          <w:szCs w:val="24"/>
        </w:rPr>
        <w:t xml:space="preserve"> informative</w:t>
      </w:r>
      <w:r w:rsidRPr="004126C9">
        <w:rPr>
          <w:rFonts w:ascii="Arial" w:hAnsi="Arial"/>
          <w:color w:val="000000"/>
          <w:sz w:val="24"/>
          <w:szCs w:val="24"/>
        </w:rPr>
        <w:t xml:space="preserve"> event with refreshments, feedback sessions, and connection</w:t>
      </w:r>
    </w:p>
    <w:p w14:paraId="7B7B0A11" w14:textId="75C78393" w:rsidR="001C1B80" w:rsidRPr="004126C9" w:rsidRDefault="001C1B80" w:rsidP="00F9646C">
      <w:pPr>
        <w:numPr>
          <w:ilvl w:val="0"/>
          <w:numId w:val="3"/>
        </w:numPr>
        <w:spacing w:before="120" w:after="120" w:line="259" w:lineRule="auto"/>
        <w:ind w:left="360"/>
        <w:rPr>
          <w:rFonts w:ascii="Arial" w:hAnsi="Arial"/>
          <w:color w:val="000000"/>
          <w:sz w:val="24"/>
          <w:szCs w:val="24"/>
        </w:rPr>
      </w:pPr>
      <w:r w:rsidRPr="004126C9">
        <w:rPr>
          <w:rFonts w:ascii="Arial" w:hAnsi="Arial"/>
          <w:color w:val="000000"/>
          <w:sz w:val="24"/>
          <w:szCs w:val="24"/>
        </w:rPr>
        <w:t xml:space="preserve">State of the Fellowship held on March 7: 80-90 attendees; positive feedback on the event. Suggestions to </w:t>
      </w:r>
      <w:r w:rsidR="004132A0" w:rsidRPr="004126C9">
        <w:rPr>
          <w:rFonts w:ascii="Arial" w:hAnsi="Arial"/>
          <w:color w:val="000000"/>
          <w:sz w:val="24"/>
          <w:szCs w:val="24"/>
        </w:rPr>
        <w:t>hold</w:t>
      </w:r>
      <w:r w:rsidRPr="004126C9">
        <w:rPr>
          <w:rFonts w:ascii="Arial" w:hAnsi="Arial"/>
          <w:color w:val="000000"/>
          <w:sz w:val="24"/>
          <w:szCs w:val="24"/>
        </w:rPr>
        <w:t xml:space="preserve"> annual</w:t>
      </w:r>
      <w:r w:rsidR="004132A0" w:rsidRPr="004126C9">
        <w:rPr>
          <w:rFonts w:ascii="Arial" w:hAnsi="Arial"/>
          <w:color w:val="000000"/>
          <w:sz w:val="24"/>
          <w:szCs w:val="24"/>
        </w:rPr>
        <w:t>ly</w:t>
      </w:r>
      <w:r w:rsidRPr="004126C9">
        <w:rPr>
          <w:rFonts w:ascii="Arial" w:hAnsi="Arial"/>
          <w:color w:val="000000"/>
          <w:sz w:val="24"/>
          <w:szCs w:val="24"/>
        </w:rPr>
        <w:t xml:space="preserve"> as a mid-year report to the fellowship</w:t>
      </w:r>
      <w:r w:rsidR="004132A0" w:rsidRPr="004126C9">
        <w:rPr>
          <w:rFonts w:ascii="Arial" w:hAnsi="Arial"/>
          <w:color w:val="000000"/>
          <w:sz w:val="24"/>
          <w:szCs w:val="24"/>
        </w:rPr>
        <w:t xml:space="preserve"> as happened in the past</w:t>
      </w:r>
      <w:r w:rsidR="00F9646C" w:rsidRPr="004126C9">
        <w:rPr>
          <w:rFonts w:ascii="Arial" w:hAnsi="Arial"/>
          <w:color w:val="000000"/>
          <w:sz w:val="24"/>
          <w:szCs w:val="24"/>
        </w:rPr>
        <w:t>.</w:t>
      </w:r>
    </w:p>
    <w:p w14:paraId="1FABC7DB" w14:textId="32A11A4A" w:rsidR="009364AF" w:rsidRPr="004126C9" w:rsidRDefault="009364AF" w:rsidP="009364AF">
      <w:pPr>
        <w:numPr>
          <w:ilvl w:val="0"/>
          <w:numId w:val="3"/>
        </w:numPr>
        <w:spacing w:before="120" w:after="120" w:line="259" w:lineRule="auto"/>
        <w:ind w:left="360"/>
        <w:rPr>
          <w:rFonts w:ascii="Arial" w:hAnsi="Arial"/>
          <w:color w:val="000000"/>
          <w:sz w:val="24"/>
          <w:szCs w:val="24"/>
        </w:rPr>
      </w:pPr>
      <w:r w:rsidRPr="004126C9">
        <w:rPr>
          <w:rFonts w:ascii="Arial" w:hAnsi="Arial"/>
          <w:color w:val="000000"/>
          <w:sz w:val="24"/>
          <w:szCs w:val="24"/>
        </w:rPr>
        <w:t>Executive Team meeting</w:t>
      </w:r>
      <w:r w:rsidR="001C1B80" w:rsidRPr="004126C9">
        <w:rPr>
          <w:rFonts w:ascii="Arial" w:hAnsi="Arial"/>
          <w:color w:val="000000"/>
          <w:sz w:val="24"/>
          <w:szCs w:val="24"/>
        </w:rPr>
        <w:t xml:space="preserve"> on March 8</w:t>
      </w:r>
    </w:p>
    <w:p w14:paraId="08E9C8CE" w14:textId="4579465A" w:rsidR="00BF1857" w:rsidRPr="004126C9" w:rsidRDefault="001C1B80" w:rsidP="00BF1857">
      <w:pPr>
        <w:numPr>
          <w:ilvl w:val="1"/>
          <w:numId w:val="3"/>
        </w:numPr>
        <w:spacing w:before="120" w:after="120" w:line="259" w:lineRule="auto"/>
        <w:rPr>
          <w:rFonts w:ascii="Arial" w:hAnsi="Arial"/>
          <w:color w:val="000000"/>
          <w:sz w:val="24"/>
          <w:szCs w:val="24"/>
        </w:rPr>
      </w:pPr>
      <w:r w:rsidRPr="004126C9">
        <w:rPr>
          <w:rFonts w:ascii="Arial" w:hAnsi="Arial"/>
          <w:color w:val="000000"/>
          <w:sz w:val="24"/>
          <w:szCs w:val="24"/>
        </w:rPr>
        <w:t>Clarification of purpose and content of Weekly Update:</w:t>
      </w:r>
    </w:p>
    <w:p w14:paraId="70EC6115" w14:textId="13D55FCA" w:rsidR="001C1B80" w:rsidRPr="004126C9" w:rsidRDefault="001C1B80" w:rsidP="001C1B80">
      <w:pPr>
        <w:numPr>
          <w:ilvl w:val="2"/>
          <w:numId w:val="3"/>
        </w:numPr>
        <w:spacing w:before="120" w:after="120" w:line="259" w:lineRule="auto"/>
        <w:rPr>
          <w:rFonts w:ascii="Arial" w:hAnsi="Arial"/>
          <w:color w:val="000000"/>
          <w:sz w:val="24"/>
          <w:szCs w:val="24"/>
        </w:rPr>
      </w:pPr>
      <w:r w:rsidRPr="004126C9">
        <w:rPr>
          <w:rFonts w:ascii="Arial" w:hAnsi="Arial"/>
          <w:color w:val="000000"/>
          <w:sz w:val="24"/>
          <w:szCs w:val="24"/>
        </w:rPr>
        <w:t>Intended to provide meeting notices and important QUUF updates; not an advocacy platform</w:t>
      </w:r>
    </w:p>
    <w:p w14:paraId="7BC8897E" w14:textId="2FAC9439" w:rsidR="001C1B80" w:rsidRPr="004126C9" w:rsidRDefault="001C1B80" w:rsidP="001C1B80">
      <w:pPr>
        <w:numPr>
          <w:ilvl w:val="0"/>
          <w:numId w:val="3"/>
        </w:numPr>
        <w:spacing w:before="120" w:after="120" w:line="259" w:lineRule="auto"/>
        <w:ind w:left="360"/>
        <w:rPr>
          <w:rFonts w:ascii="Arial" w:hAnsi="Arial"/>
          <w:color w:val="000000"/>
          <w:sz w:val="24"/>
          <w:szCs w:val="24"/>
        </w:rPr>
      </w:pPr>
      <w:r w:rsidRPr="004126C9">
        <w:rPr>
          <w:rFonts w:ascii="Arial" w:hAnsi="Arial"/>
          <w:color w:val="000000"/>
          <w:sz w:val="24"/>
          <w:szCs w:val="24"/>
        </w:rPr>
        <w:t>Larry out of town April 2-12 – likely unavailable</w:t>
      </w:r>
    </w:p>
    <w:p w14:paraId="0ABF1A9D" w14:textId="50075AF4" w:rsidR="001C1B80" w:rsidRPr="004126C9" w:rsidRDefault="001C1B80" w:rsidP="001C1B80">
      <w:pPr>
        <w:spacing w:before="120" w:after="120" w:line="259" w:lineRule="auto"/>
        <w:rPr>
          <w:rFonts w:ascii="Arial" w:hAnsi="Arial"/>
          <w:color w:val="000000"/>
          <w:sz w:val="24"/>
          <w:szCs w:val="24"/>
        </w:rPr>
      </w:pPr>
      <w:r w:rsidRPr="004126C9">
        <w:rPr>
          <w:rFonts w:ascii="Arial" w:hAnsi="Arial"/>
          <w:color w:val="000000"/>
          <w:sz w:val="24"/>
          <w:szCs w:val="24"/>
        </w:rPr>
        <w:t>Pending</w:t>
      </w:r>
    </w:p>
    <w:p w14:paraId="45A7F533" w14:textId="42846F11" w:rsidR="00C552E9" w:rsidRPr="004126C9" w:rsidRDefault="00C552E9" w:rsidP="001C1B80">
      <w:pPr>
        <w:numPr>
          <w:ilvl w:val="0"/>
          <w:numId w:val="3"/>
        </w:numPr>
        <w:spacing w:before="120" w:after="120" w:line="259" w:lineRule="auto"/>
        <w:ind w:left="360"/>
        <w:rPr>
          <w:rFonts w:ascii="Arial" w:hAnsi="Arial"/>
          <w:color w:val="000000"/>
          <w:sz w:val="24"/>
          <w:szCs w:val="24"/>
        </w:rPr>
      </w:pPr>
      <w:r w:rsidRPr="004126C9">
        <w:rPr>
          <w:rFonts w:ascii="Arial" w:hAnsi="Arial"/>
          <w:color w:val="000000"/>
          <w:sz w:val="24"/>
          <w:szCs w:val="24"/>
        </w:rPr>
        <w:t>Alternate decision-making systems (Discernment</w:t>
      </w:r>
      <w:r w:rsidR="00F27ECC" w:rsidRPr="004126C9">
        <w:rPr>
          <w:rFonts w:ascii="Arial" w:hAnsi="Arial"/>
          <w:color w:val="000000"/>
          <w:sz w:val="24"/>
          <w:szCs w:val="24"/>
        </w:rPr>
        <w:t>/sociocracy</w:t>
      </w:r>
      <w:r w:rsidRPr="004126C9">
        <w:rPr>
          <w:rFonts w:ascii="Arial" w:hAnsi="Arial"/>
          <w:color w:val="000000"/>
          <w:sz w:val="24"/>
          <w:szCs w:val="24"/>
        </w:rPr>
        <w:t>, majority rule, gradients of agreement)</w:t>
      </w:r>
    </w:p>
    <w:p w14:paraId="7A1A92A2" w14:textId="77777777" w:rsidR="00C552E9" w:rsidRPr="004126C9" w:rsidRDefault="00C552E9" w:rsidP="00C552E9">
      <w:pPr>
        <w:spacing w:before="120" w:after="120" w:line="259" w:lineRule="auto"/>
        <w:ind w:left="360"/>
        <w:contextualSpacing/>
        <w:rPr>
          <w:rFonts w:ascii="Arial" w:hAnsi="Arial"/>
        </w:rPr>
      </w:pPr>
    </w:p>
    <w:p w14:paraId="68784D3B" w14:textId="77777777" w:rsidR="00C552E9" w:rsidRPr="004126C9" w:rsidRDefault="00C552E9" w:rsidP="00C552E9">
      <w:pPr>
        <w:spacing w:line="259" w:lineRule="auto"/>
        <w:rPr>
          <w:rFonts w:ascii="Arial" w:hAnsi="Arial"/>
          <w:color w:val="000000"/>
          <w:sz w:val="24"/>
          <w:szCs w:val="24"/>
        </w:rPr>
      </w:pPr>
      <w:r w:rsidRPr="004126C9">
        <w:rPr>
          <w:rFonts w:ascii="Arial" w:hAnsi="Arial"/>
          <w:color w:val="000000"/>
          <w:sz w:val="24"/>
          <w:szCs w:val="24"/>
        </w:rPr>
        <w:t>Respectfully,</w:t>
      </w:r>
    </w:p>
    <w:p w14:paraId="6A37BE5A" w14:textId="77777777" w:rsidR="00C552E9" w:rsidRPr="004126C9" w:rsidRDefault="00C552E9" w:rsidP="00C552E9">
      <w:pPr>
        <w:spacing w:line="259" w:lineRule="auto"/>
        <w:contextualSpacing/>
        <w:rPr>
          <w:rFonts w:ascii="Arial" w:hAnsi="Arial"/>
          <w:color w:val="000000"/>
          <w:sz w:val="24"/>
          <w:szCs w:val="24"/>
        </w:rPr>
      </w:pPr>
      <w:r w:rsidRPr="004126C9">
        <w:rPr>
          <w:rFonts w:ascii="Arial" w:hAnsi="Arial"/>
          <w:color w:val="000000"/>
          <w:sz w:val="24"/>
          <w:szCs w:val="24"/>
        </w:rPr>
        <w:t>Larry Morrell, President</w:t>
      </w:r>
    </w:p>
    <w:p w14:paraId="778E6E70" w14:textId="49BD813B" w:rsidR="00C552E9" w:rsidRPr="004126C9" w:rsidRDefault="00C552E9" w:rsidP="00C552E9">
      <w:pPr>
        <w:spacing w:before="240" w:line="259" w:lineRule="auto"/>
        <w:contextualSpacing/>
        <w:rPr>
          <w:rFonts w:ascii="Arial" w:hAnsi="Arial"/>
          <w:color w:val="000000"/>
          <w:sz w:val="24"/>
          <w:szCs w:val="24"/>
        </w:rPr>
      </w:pPr>
      <w:r w:rsidRPr="004126C9">
        <w:rPr>
          <w:rFonts w:ascii="Arial" w:hAnsi="Arial"/>
          <w:color w:val="000000"/>
          <w:sz w:val="24"/>
          <w:szCs w:val="24"/>
        </w:rPr>
        <w:t>QUUF Board of Trustees</w:t>
      </w:r>
      <w:bookmarkEnd w:id="6"/>
    </w:p>
    <w:p w14:paraId="06139FA9" w14:textId="7F42E677" w:rsidR="00515ECC" w:rsidRDefault="00515ECC" w:rsidP="00C552E9">
      <w:pPr>
        <w:spacing w:before="240" w:line="259" w:lineRule="auto"/>
        <w:contextualSpacing/>
        <w:rPr>
          <w:color w:val="000000"/>
          <w:sz w:val="24"/>
          <w:szCs w:val="24"/>
        </w:rPr>
      </w:pPr>
      <w:r>
        <w:rPr>
          <w:color w:val="000000"/>
          <w:sz w:val="24"/>
          <w:szCs w:val="24"/>
        </w:rPr>
        <w:br w:type="page"/>
      </w:r>
    </w:p>
    <w:p w14:paraId="44906202" w14:textId="07F66BCA" w:rsidR="00515ECC" w:rsidRPr="00C552E9" w:rsidRDefault="00943FEE" w:rsidP="0093425A">
      <w:pPr>
        <w:spacing w:before="240" w:line="259" w:lineRule="auto"/>
        <w:contextualSpacing/>
        <w:jc w:val="center"/>
        <w:rPr>
          <w:color w:val="000000"/>
          <w:sz w:val="24"/>
          <w:szCs w:val="24"/>
        </w:rPr>
      </w:pPr>
      <w:r w:rsidRPr="00943FEE">
        <w:rPr>
          <w:noProof/>
        </w:rPr>
        <w:lastRenderedPageBreak/>
        <w:drawing>
          <wp:inline distT="0" distB="0" distL="0" distR="0" wp14:anchorId="43805045" wp14:editId="25000182">
            <wp:extent cx="5655248" cy="77089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071" cy="7715475"/>
                    </a:xfrm>
                    <a:prstGeom prst="rect">
                      <a:avLst/>
                    </a:prstGeom>
                    <a:noFill/>
                    <a:ln>
                      <a:noFill/>
                    </a:ln>
                  </pic:spPr>
                </pic:pic>
              </a:graphicData>
            </a:graphic>
          </wp:inline>
        </w:drawing>
      </w:r>
    </w:p>
    <w:p w14:paraId="7489FF24" w14:textId="2E2FC689" w:rsidR="001E2150" w:rsidRDefault="00000000" w:rsidP="00C552E9">
      <w:pPr>
        <w:rPr>
          <w:color w:val="000000"/>
          <w:sz w:val="24"/>
          <w:szCs w:val="24"/>
        </w:rPr>
      </w:pPr>
      <w:hyperlink w:anchor="Agenda" w:history="1">
        <w:r w:rsidR="00E30B1C" w:rsidRPr="00E30B1C">
          <w:rPr>
            <w:rStyle w:val="Hyperlink"/>
            <w:sz w:val="24"/>
            <w:szCs w:val="24"/>
          </w:rPr>
          <w:t>Return to Agenda</w:t>
        </w:r>
      </w:hyperlink>
      <w:r w:rsidR="001E2150">
        <w:rPr>
          <w:color w:val="000000"/>
          <w:sz w:val="24"/>
          <w:szCs w:val="24"/>
        </w:rPr>
        <w:br w:type="page"/>
      </w:r>
    </w:p>
    <w:p w14:paraId="35DFBE6E" w14:textId="1AB275B5" w:rsidR="0097643C" w:rsidRPr="00B874EF" w:rsidRDefault="001E2150" w:rsidP="00B874EF">
      <w:pPr>
        <w:rPr>
          <w:rFonts w:ascii="Calibri" w:eastAsia="Calibri" w:hAnsi="Calibri" w:cs="Times New Roman"/>
          <w:sz w:val="24"/>
          <w:szCs w:val="24"/>
        </w:rPr>
      </w:pPr>
      <w:bookmarkStart w:id="7" w:name="AttachmentB"/>
      <w:r w:rsidRPr="003273F3">
        <w:rPr>
          <w:b/>
          <w:bCs/>
          <w:color w:val="000000"/>
          <w:sz w:val="24"/>
          <w:szCs w:val="24"/>
        </w:rPr>
        <w:lastRenderedPageBreak/>
        <w:t>Attachment B</w:t>
      </w:r>
      <w:r w:rsidR="00B874EF" w:rsidRPr="00B874EF">
        <w:rPr>
          <w:rFonts w:ascii="Calibri" w:eastAsia="Calibri" w:hAnsi="Calibri" w:cs="Times New Roman"/>
          <w:sz w:val="24"/>
          <w:szCs w:val="24"/>
        </w:rPr>
        <w:t xml:space="preserve"> </w:t>
      </w:r>
      <w:bookmarkEnd w:id="7"/>
      <w:r w:rsidR="00B874EF">
        <w:rPr>
          <w:rFonts w:ascii="Calibri" w:eastAsia="Calibri" w:hAnsi="Calibri" w:cs="Times New Roman"/>
          <w:sz w:val="24"/>
          <w:szCs w:val="24"/>
        </w:rPr>
        <w:tab/>
      </w:r>
    </w:p>
    <w:p w14:paraId="3BE8AC3D" w14:textId="704BBF6A" w:rsidR="00EF1842" w:rsidRDefault="00EF1842" w:rsidP="00EF1842">
      <w:pPr>
        <w:jc w:val="center"/>
        <w:rPr>
          <w:sz w:val="28"/>
          <w:szCs w:val="28"/>
        </w:rPr>
      </w:pPr>
      <w:r>
        <w:rPr>
          <w:b/>
          <w:sz w:val="28"/>
          <w:szCs w:val="28"/>
        </w:rPr>
        <w:t>Minister’s</w:t>
      </w:r>
      <w:r w:rsidR="004A249D">
        <w:rPr>
          <w:b/>
          <w:sz w:val="28"/>
          <w:szCs w:val="28"/>
        </w:rPr>
        <w:t xml:space="preserve"> </w:t>
      </w:r>
      <w:r>
        <w:rPr>
          <w:b/>
          <w:sz w:val="28"/>
          <w:szCs w:val="28"/>
        </w:rPr>
        <w:t>Board Report</w:t>
      </w:r>
    </w:p>
    <w:p w14:paraId="68246EC2" w14:textId="0370AA3B" w:rsidR="00EF1842" w:rsidRDefault="004A249D" w:rsidP="00EF1842">
      <w:pPr>
        <w:jc w:val="center"/>
        <w:rPr>
          <w:sz w:val="28"/>
          <w:szCs w:val="28"/>
        </w:rPr>
      </w:pPr>
      <w:r>
        <w:rPr>
          <w:sz w:val="28"/>
          <w:szCs w:val="28"/>
        </w:rPr>
        <w:t xml:space="preserve">March </w:t>
      </w:r>
      <w:r w:rsidR="00EF1842">
        <w:rPr>
          <w:sz w:val="28"/>
          <w:szCs w:val="28"/>
        </w:rPr>
        <w:t>2023</w:t>
      </w:r>
    </w:p>
    <w:p w14:paraId="58B9F712" w14:textId="742F8221" w:rsidR="00EF1842" w:rsidRDefault="00A14E75" w:rsidP="00EF1842">
      <w:pPr>
        <w:jc w:val="center"/>
        <w:rPr>
          <w:sz w:val="28"/>
          <w:szCs w:val="28"/>
        </w:rPr>
      </w:pPr>
      <w:r>
        <w:rPr>
          <w:sz w:val="28"/>
          <w:szCs w:val="28"/>
        </w:rPr>
        <w:t xml:space="preserve">Rev. </w:t>
      </w:r>
      <w:r w:rsidR="00EF1842">
        <w:rPr>
          <w:sz w:val="28"/>
          <w:szCs w:val="28"/>
        </w:rPr>
        <w:t>Kate Kinney</w:t>
      </w:r>
    </w:p>
    <w:p w14:paraId="71484B46" w14:textId="77777777" w:rsidR="00EF1842" w:rsidRDefault="00EF1842" w:rsidP="00EF1842">
      <w:pPr>
        <w:jc w:val="center"/>
        <w:rPr>
          <w:sz w:val="28"/>
          <w:szCs w:val="28"/>
        </w:rPr>
      </w:pPr>
    </w:p>
    <w:p w14:paraId="7D7C9F2F" w14:textId="750DB3D3" w:rsidR="00EF1842" w:rsidRPr="00895188" w:rsidRDefault="00EF1842" w:rsidP="00EF1842">
      <w:pPr>
        <w:rPr>
          <w:bCs/>
          <w:sz w:val="28"/>
          <w:szCs w:val="28"/>
        </w:rPr>
      </w:pPr>
      <w:r>
        <w:rPr>
          <w:b/>
          <w:sz w:val="28"/>
          <w:szCs w:val="28"/>
        </w:rPr>
        <w:t xml:space="preserve">Membership: </w:t>
      </w:r>
      <w:r>
        <w:rPr>
          <w:bCs/>
          <w:sz w:val="28"/>
          <w:szCs w:val="28"/>
        </w:rPr>
        <w:t>This month one new member has come forward for membership. Met with two other individuals who are interested in QUUF.</w:t>
      </w:r>
    </w:p>
    <w:p w14:paraId="30F3B780" w14:textId="77777777" w:rsidR="00EF1842" w:rsidRDefault="00EF1842" w:rsidP="00EF1842">
      <w:pPr>
        <w:rPr>
          <w:sz w:val="28"/>
          <w:szCs w:val="28"/>
        </w:rPr>
      </w:pPr>
    </w:p>
    <w:p w14:paraId="10D372DC" w14:textId="3E542ABD" w:rsidR="00EF1842" w:rsidRPr="00B50D99" w:rsidRDefault="00EF1842" w:rsidP="00EF1842">
      <w:pPr>
        <w:rPr>
          <w:sz w:val="28"/>
          <w:szCs w:val="28"/>
        </w:rPr>
      </w:pPr>
      <w:r>
        <w:rPr>
          <w:b/>
          <w:sz w:val="28"/>
          <w:szCs w:val="28"/>
        </w:rPr>
        <w:t xml:space="preserve">Pastoral Care: </w:t>
      </w:r>
      <w:r>
        <w:rPr>
          <w:sz w:val="28"/>
          <w:szCs w:val="28"/>
        </w:rPr>
        <w:t>Individuals received pastoral care through the groups assigned to the pastoral care team members. Minister has seen several individuals.  Several members are hospitalized. Planning with family members for two upcoming memorials.</w:t>
      </w:r>
    </w:p>
    <w:p w14:paraId="1AEA0EBB" w14:textId="77777777" w:rsidR="00EF1842" w:rsidRDefault="00EF1842" w:rsidP="00EF1842">
      <w:pPr>
        <w:rPr>
          <w:b/>
          <w:sz w:val="28"/>
          <w:szCs w:val="28"/>
        </w:rPr>
      </w:pPr>
    </w:p>
    <w:p w14:paraId="2043E73D" w14:textId="7FD0895D" w:rsidR="00EF1842" w:rsidRDefault="00EF1842" w:rsidP="00EF1842">
      <w:pPr>
        <w:rPr>
          <w:sz w:val="28"/>
          <w:szCs w:val="28"/>
        </w:rPr>
      </w:pPr>
      <w:r>
        <w:rPr>
          <w:b/>
          <w:sz w:val="28"/>
          <w:szCs w:val="28"/>
        </w:rPr>
        <w:t>Executive Team:</w:t>
      </w:r>
      <w:r>
        <w:rPr>
          <w:sz w:val="28"/>
          <w:szCs w:val="28"/>
        </w:rPr>
        <w:t xml:space="preserve"> Meeting Monthly; board and staff gathered on March 8.</w:t>
      </w:r>
    </w:p>
    <w:p w14:paraId="680AD7B0" w14:textId="77777777" w:rsidR="00EF1842" w:rsidRDefault="00EF1842" w:rsidP="00EF1842">
      <w:pPr>
        <w:rPr>
          <w:sz w:val="28"/>
          <w:szCs w:val="28"/>
        </w:rPr>
      </w:pPr>
    </w:p>
    <w:p w14:paraId="69E0F121" w14:textId="7C5E682C" w:rsidR="00EF1842" w:rsidRDefault="00EF1842" w:rsidP="00EF1842">
      <w:pPr>
        <w:rPr>
          <w:sz w:val="28"/>
          <w:szCs w:val="28"/>
        </w:rPr>
      </w:pPr>
      <w:r>
        <w:rPr>
          <w:b/>
          <w:sz w:val="28"/>
          <w:szCs w:val="28"/>
        </w:rPr>
        <w:t xml:space="preserve">Sunday Services: </w:t>
      </w:r>
      <w:r>
        <w:rPr>
          <w:sz w:val="28"/>
          <w:szCs w:val="28"/>
        </w:rPr>
        <w:t>Members are working on preachers for the summer schedule.</w:t>
      </w:r>
      <w:r w:rsidR="00A57B15">
        <w:rPr>
          <w:sz w:val="28"/>
          <w:szCs w:val="28"/>
        </w:rPr>
        <w:t xml:space="preserve"> </w:t>
      </w:r>
      <w:r>
        <w:rPr>
          <w:sz w:val="28"/>
          <w:szCs w:val="28"/>
        </w:rPr>
        <w:t>Thankful for Melody Moberg’s help.</w:t>
      </w:r>
    </w:p>
    <w:p w14:paraId="758F69C3" w14:textId="77777777" w:rsidR="00EF1842" w:rsidRDefault="00EF1842" w:rsidP="00EF1842">
      <w:pPr>
        <w:rPr>
          <w:sz w:val="28"/>
          <w:szCs w:val="28"/>
        </w:rPr>
      </w:pPr>
    </w:p>
    <w:p w14:paraId="19D94877" w14:textId="480F0130" w:rsidR="00EF1842" w:rsidRDefault="00EF1842" w:rsidP="00EF1842">
      <w:pPr>
        <w:rPr>
          <w:sz w:val="28"/>
          <w:szCs w:val="28"/>
        </w:rPr>
      </w:pPr>
      <w:r>
        <w:rPr>
          <w:b/>
          <w:sz w:val="28"/>
          <w:szCs w:val="28"/>
        </w:rPr>
        <w:t xml:space="preserve">Covenant Groups: </w:t>
      </w:r>
      <w:r>
        <w:rPr>
          <w:sz w:val="28"/>
          <w:szCs w:val="28"/>
        </w:rPr>
        <w:t>A monthly discussion affirmed that all covenant groups are working well together. One group disbanded and some members went to other groups. Discussion questions for next month were developed.</w:t>
      </w:r>
    </w:p>
    <w:p w14:paraId="3FBDC2FD" w14:textId="77777777" w:rsidR="00EF1842" w:rsidRDefault="00EF1842" w:rsidP="00EF1842">
      <w:pPr>
        <w:rPr>
          <w:sz w:val="28"/>
          <w:szCs w:val="28"/>
        </w:rPr>
      </w:pPr>
    </w:p>
    <w:p w14:paraId="6DEE41DE" w14:textId="3CA486E2" w:rsidR="00EF1842" w:rsidRPr="00665633" w:rsidRDefault="00EF1842" w:rsidP="00EF1842">
      <w:pPr>
        <w:rPr>
          <w:rFonts w:ascii="Calibri" w:eastAsia="Times New Roman" w:hAnsi="Calibri" w:cs="Calibri"/>
          <w:sz w:val="28"/>
          <w:szCs w:val="28"/>
        </w:rPr>
      </w:pPr>
      <w:r>
        <w:rPr>
          <w:b/>
          <w:sz w:val="28"/>
          <w:szCs w:val="28"/>
        </w:rPr>
        <w:t xml:space="preserve">Education: </w:t>
      </w:r>
      <w:r w:rsidRPr="00665633">
        <w:rPr>
          <w:rFonts w:ascii="Calibri" w:eastAsia="Times New Roman" w:hAnsi="Calibri" w:cs="Calibri"/>
          <w:color w:val="000000"/>
          <w:sz w:val="28"/>
          <w:szCs w:val="28"/>
        </w:rPr>
        <w:t>We had a successful field trip for our middle school group out the M</w:t>
      </w:r>
      <w:r w:rsidR="00A57B15">
        <w:rPr>
          <w:rFonts w:ascii="Calibri" w:eastAsia="Times New Roman" w:hAnsi="Calibri" w:cs="Calibri"/>
          <w:color w:val="000000"/>
          <w:sz w:val="28"/>
          <w:szCs w:val="28"/>
        </w:rPr>
        <w:t>oun</w:t>
      </w:r>
      <w:r w:rsidRPr="00665633">
        <w:rPr>
          <w:rFonts w:ascii="Calibri" w:eastAsia="Times New Roman" w:hAnsi="Calibri" w:cs="Calibri"/>
          <w:color w:val="000000"/>
          <w:sz w:val="28"/>
          <w:szCs w:val="28"/>
        </w:rPr>
        <w:t>t Zion Baptist church on the 19th, a very cold but</w:t>
      </w:r>
      <w:r w:rsidR="00A57B15">
        <w:rPr>
          <w:rFonts w:ascii="Calibri" w:eastAsia="Times New Roman" w:hAnsi="Calibri" w:cs="Calibri"/>
          <w:color w:val="000000"/>
          <w:sz w:val="28"/>
          <w:szCs w:val="28"/>
        </w:rPr>
        <w:t xml:space="preserve"> </w:t>
      </w:r>
      <w:r w:rsidRPr="00665633">
        <w:rPr>
          <w:rFonts w:ascii="Calibri" w:eastAsia="Times New Roman" w:hAnsi="Calibri" w:cs="Calibri"/>
          <w:color w:val="000000"/>
          <w:sz w:val="28"/>
          <w:szCs w:val="28"/>
        </w:rPr>
        <w:t>fun YRUU polar plunge, and the Wolfwalkers movie night was a blast. Our Coming of Age teens put on a Parent Night</w:t>
      </w:r>
      <w:r w:rsidR="00A57B15">
        <w:rPr>
          <w:rFonts w:ascii="Calibri" w:eastAsia="Times New Roman" w:hAnsi="Calibri" w:cs="Calibri"/>
          <w:color w:val="000000"/>
          <w:sz w:val="28"/>
          <w:szCs w:val="28"/>
        </w:rPr>
        <w:t xml:space="preserve"> </w:t>
      </w:r>
      <w:r w:rsidRPr="00665633">
        <w:rPr>
          <w:rFonts w:ascii="Calibri" w:eastAsia="Times New Roman" w:hAnsi="Calibri" w:cs="Calibri"/>
          <w:color w:val="000000"/>
          <w:sz w:val="28"/>
          <w:szCs w:val="28"/>
        </w:rPr>
        <w:t>Out on March 11 for eight 3-7 year olds and wore themselves out in the best way, and another group will be hosting</w:t>
      </w:r>
      <w:r w:rsidR="00A57B15">
        <w:rPr>
          <w:rFonts w:ascii="Calibri" w:eastAsia="Times New Roman" w:hAnsi="Calibri" w:cs="Calibri"/>
          <w:color w:val="000000"/>
          <w:sz w:val="28"/>
          <w:szCs w:val="28"/>
        </w:rPr>
        <w:t xml:space="preserve"> </w:t>
      </w:r>
      <w:r w:rsidRPr="00665633">
        <w:rPr>
          <w:rFonts w:ascii="Calibri" w:eastAsia="Times New Roman" w:hAnsi="Calibri" w:cs="Calibri"/>
          <w:color w:val="000000"/>
          <w:sz w:val="28"/>
          <w:szCs w:val="28"/>
        </w:rPr>
        <w:t>one on April 7. We have at least two youth headed to regional camps this summer and we’ve just opened up registration for Quimper Camp. We are also looking forward to Easter this coming</w:t>
      </w:r>
      <w:r w:rsidR="00DF1C41">
        <w:rPr>
          <w:rFonts w:ascii="Calibri" w:eastAsia="Times New Roman" w:hAnsi="Calibri" w:cs="Calibri"/>
          <w:color w:val="000000"/>
          <w:sz w:val="28"/>
          <w:szCs w:val="28"/>
        </w:rPr>
        <w:t xml:space="preserve"> </w:t>
      </w:r>
      <w:r w:rsidRPr="00665633">
        <w:rPr>
          <w:rFonts w:ascii="Calibri" w:eastAsia="Times New Roman" w:hAnsi="Calibri" w:cs="Calibri"/>
          <w:color w:val="000000"/>
          <w:sz w:val="28"/>
          <w:szCs w:val="28"/>
        </w:rPr>
        <w:t>month, a field trip to the Idris Mosque this coming week, and wrapping up our 5/6 OWL class.</w:t>
      </w:r>
    </w:p>
    <w:p w14:paraId="6861D94F" w14:textId="77777777" w:rsidR="00EF1842" w:rsidRDefault="00EF1842" w:rsidP="00EF1842">
      <w:pPr>
        <w:rPr>
          <w:b/>
          <w:sz w:val="28"/>
          <w:szCs w:val="28"/>
        </w:rPr>
      </w:pPr>
    </w:p>
    <w:p w14:paraId="0CDA88B0" w14:textId="0B611689" w:rsidR="00EF1842" w:rsidRDefault="00EF1842" w:rsidP="00EF1842">
      <w:pPr>
        <w:rPr>
          <w:bCs/>
          <w:sz w:val="28"/>
          <w:szCs w:val="28"/>
        </w:rPr>
      </w:pPr>
      <w:r>
        <w:rPr>
          <w:b/>
          <w:sz w:val="28"/>
          <w:szCs w:val="28"/>
        </w:rPr>
        <w:t xml:space="preserve">Wild Church: </w:t>
      </w:r>
      <w:r>
        <w:rPr>
          <w:bCs/>
          <w:sz w:val="28"/>
          <w:szCs w:val="28"/>
        </w:rPr>
        <w:t>Wild Church met on Feb 25. Fifteen members gathered and it was a good start and the weather cooperated. Singing and reflection. The gathering spot of the first meetings is Fort Townsend State Park.</w:t>
      </w:r>
    </w:p>
    <w:p w14:paraId="36BA8B60" w14:textId="77777777" w:rsidR="00EF1842" w:rsidRDefault="00EF1842" w:rsidP="00EF1842">
      <w:pPr>
        <w:rPr>
          <w:bCs/>
          <w:sz w:val="28"/>
          <w:szCs w:val="28"/>
        </w:rPr>
      </w:pPr>
    </w:p>
    <w:p w14:paraId="0527CEF1" w14:textId="26C65EAC" w:rsidR="00A02E96" w:rsidRDefault="00EF1842" w:rsidP="00DF1C41">
      <w:pPr>
        <w:rPr>
          <w:color w:val="000000"/>
          <w:sz w:val="24"/>
          <w:szCs w:val="24"/>
        </w:rPr>
      </w:pPr>
      <w:r>
        <w:rPr>
          <w:b/>
          <w:sz w:val="28"/>
          <w:szCs w:val="28"/>
        </w:rPr>
        <w:t xml:space="preserve">Program Council: </w:t>
      </w:r>
      <w:r>
        <w:rPr>
          <w:bCs/>
          <w:sz w:val="28"/>
          <w:szCs w:val="28"/>
        </w:rPr>
        <w:t>Members of the Program Council gathered for the first time this year. It was a solid start to regrouping this important</w:t>
      </w:r>
      <w:r w:rsidR="006044E3">
        <w:rPr>
          <w:bCs/>
          <w:sz w:val="28"/>
          <w:szCs w:val="28"/>
        </w:rPr>
        <w:t xml:space="preserve"> group</w:t>
      </w:r>
      <w:r w:rsidR="00DF1C41">
        <w:rPr>
          <w:bCs/>
          <w:sz w:val="28"/>
          <w:szCs w:val="28"/>
        </w:rPr>
        <w:t>.</w:t>
      </w:r>
      <w:hyperlink w:anchor="Agenda" w:history="1">
        <w:r w:rsidR="00B874EF" w:rsidRPr="00E30B1C">
          <w:rPr>
            <w:rStyle w:val="Hyperlink"/>
            <w:sz w:val="24"/>
            <w:szCs w:val="24"/>
          </w:rPr>
          <w:t>Return to Agenda</w:t>
        </w:r>
      </w:hyperlink>
      <w:r w:rsidR="00A02E96">
        <w:rPr>
          <w:color w:val="000000"/>
          <w:sz w:val="24"/>
          <w:szCs w:val="24"/>
        </w:rPr>
        <w:br w:type="page"/>
      </w:r>
    </w:p>
    <w:p w14:paraId="4D97FCD6" w14:textId="0E3872D7" w:rsidR="00524BD0" w:rsidRDefault="00524BD0" w:rsidP="00524BD0">
      <w:pPr>
        <w:rPr>
          <w:b/>
          <w:bCs/>
          <w:color w:val="000000"/>
          <w:sz w:val="24"/>
          <w:szCs w:val="24"/>
        </w:rPr>
      </w:pPr>
      <w:r w:rsidRPr="003273F3">
        <w:rPr>
          <w:b/>
          <w:bCs/>
          <w:color w:val="000000"/>
          <w:sz w:val="24"/>
          <w:szCs w:val="24"/>
        </w:rPr>
        <w:lastRenderedPageBreak/>
        <w:t xml:space="preserve">Attachment C  </w:t>
      </w:r>
      <w:r w:rsidRPr="003273F3">
        <w:rPr>
          <w:b/>
          <w:bCs/>
          <w:color w:val="000000"/>
          <w:sz w:val="24"/>
          <w:szCs w:val="24"/>
        </w:rPr>
        <w:tab/>
      </w:r>
    </w:p>
    <w:p w14:paraId="4A799FE6" w14:textId="77777777" w:rsidR="00432757" w:rsidRPr="007538D3" w:rsidRDefault="00432757" w:rsidP="00432757">
      <w:pPr>
        <w:jc w:val="center"/>
        <w:rPr>
          <w:rFonts w:ascii="Arial" w:eastAsia="Times New Roman" w:hAnsi="Arial" w:cs="Times New Roman"/>
          <w:b/>
          <w:bCs/>
          <w:sz w:val="32"/>
          <w:szCs w:val="32"/>
        </w:rPr>
      </w:pPr>
      <w:bookmarkStart w:id="8" w:name="AttachmentC"/>
      <w:bookmarkEnd w:id="8"/>
      <w:r w:rsidRPr="007538D3">
        <w:rPr>
          <w:rFonts w:ascii="Arial" w:eastAsia="Times New Roman" w:hAnsi="Arial" w:cs="Times New Roman"/>
          <w:b/>
          <w:bCs/>
          <w:sz w:val="32"/>
          <w:szCs w:val="32"/>
        </w:rPr>
        <w:t>Treasurer’s Report to the Board</w:t>
      </w:r>
    </w:p>
    <w:p w14:paraId="65CBBD04" w14:textId="1DB32794" w:rsidR="00432757" w:rsidRPr="007538D3" w:rsidRDefault="00432757" w:rsidP="007538D3">
      <w:pPr>
        <w:jc w:val="center"/>
        <w:rPr>
          <w:rFonts w:ascii="Arial" w:eastAsia="Times New Roman" w:hAnsi="Arial" w:cs="Times New Roman"/>
          <w:sz w:val="28"/>
          <w:szCs w:val="28"/>
        </w:rPr>
      </w:pPr>
      <w:r w:rsidRPr="007538D3">
        <w:rPr>
          <w:rFonts w:ascii="Arial" w:eastAsia="Times New Roman" w:hAnsi="Arial" w:cs="Times New Roman"/>
          <w:sz w:val="24"/>
          <w:szCs w:val="24"/>
        </w:rPr>
        <w:t>March 11, 2023</w:t>
      </w:r>
    </w:p>
    <w:p w14:paraId="541F3D1C"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The information below summarizes highlights from February 2023 and is 67% of the fiscal year.</w:t>
      </w:r>
    </w:p>
    <w:p w14:paraId="4D784246" w14:textId="77777777" w:rsidR="00432757" w:rsidRPr="007538D3" w:rsidRDefault="00432757" w:rsidP="00432757">
      <w:pPr>
        <w:rPr>
          <w:rFonts w:ascii="Arial" w:eastAsia="Times New Roman" w:hAnsi="Arial" w:cs="Times New Roman"/>
          <w:sz w:val="24"/>
          <w:szCs w:val="24"/>
        </w:rPr>
      </w:pPr>
    </w:p>
    <w:p w14:paraId="434599E0" w14:textId="52C79641"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Income</w:t>
      </w:r>
      <w:r w:rsidRPr="007538D3">
        <w:rPr>
          <w:rFonts w:ascii="Arial" w:eastAsia="Times New Roman" w:hAnsi="Arial" w:cs="Times New Roman"/>
          <w:sz w:val="24"/>
          <w:szCs w:val="24"/>
        </w:rPr>
        <w:t>:</w:t>
      </w:r>
    </w:p>
    <w:p w14:paraId="602D108C"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Current Year Pledge Income at the end of February was $331,828 which is $52,889 below the same period for last year. Total income at the end of February is $398,611 which is $22,297 below the same period for last year and 71.6% of the annual budget which is $556,685.</w:t>
      </w:r>
    </w:p>
    <w:p w14:paraId="3BE0B376" w14:textId="77777777" w:rsidR="00432757" w:rsidRPr="007538D3" w:rsidRDefault="00432757" w:rsidP="00432757">
      <w:pPr>
        <w:rPr>
          <w:rFonts w:ascii="Arial" w:eastAsia="Times New Roman" w:hAnsi="Arial" w:cs="Times New Roman"/>
          <w:sz w:val="24"/>
          <w:szCs w:val="24"/>
        </w:rPr>
      </w:pPr>
    </w:p>
    <w:p w14:paraId="6F8A80E0" w14:textId="4DDC23FD"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Expenses</w:t>
      </w:r>
      <w:r w:rsidRPr="007538D3">
        <w:rPr>
          <w:rFonts w:ascii="Arial" w:eastAsia="Times New Roman" w:hAnsi="Arial" w:cs="Times New Roman"/>
          <w:sz w:val="24"/>
          <w:szCs w:val="24"/>
        </w:rPr>
        <w:t xml:space="preserve">: </w:t>
      </w:r>
    </w:p>
    <w:p w14:paraId="2F7F030B"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Total expenses for February are $45,114 which is $3,746 less than last year for the same period. The expenses for the fiscal year to date are $366,009 which is $9,580 less than the same period last year and 62.5% of the annual budget.  </w:t>
      </w:r>
    </w:p>
    <w:p w14:paraId="36A4859A" w14:textId="77777777" w:rsidR="00432757" w:rsidRPr="007538D3" w:rsidRDefault="00432757" w:rsidP="00432757">
      <w:pPr>
        <w:rPr>
          <w:rFonts w:ascii="Arial" w:eastAsia="Times New Roman" w:hAnsi="Arial" w:cs="Times New Roman"/>
          <w:sz w:val="24"/>
          <w:szCs w:val="24"/>
        </w:rPr>
      </w:pPr>
    </w:p>
    <w:p w14:paraId="60A63F28"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At the end of February our reserves are as follows:</w:t>
      </w:r>
    </w:p>
    <w:p w14:paraId="64D1D60B"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Operating Reserve</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$73,792</w:t>
      </w:r>
    </w:p>
    <w:p w14:paraId="610D4F24"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Maintenance Reserve</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$105,935</w:t>
      </w:r>
    </w:p>
    <w:p w14:paraId="56A20E8A" w14:textId="0CCDF2B6"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Capital Reserve</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t>$13,479</w:t>
      </w:r>
    </w:p>
    <w:p w14:paraId="2214A4A5"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Total</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t>$</w:t>
      </w:r>
      <w:r w:rsidRPr="007538D3">
        <w:rPr>
          <w:rFonts w:ascii="Arial" w:eastAsia="Times New Roman" w:hAnsi="Arial" w:cs="Times New Roman"/>
          <w:b/>
          <w:bCs/>
          <w:sz w:val="24"/>
          <w:szCs w:val="24"/>
        </w:rPr>
        <w:t>193,206</w:t>
      </w:r>
    </w:p>
    <w:p w14:paraId="0CFCFF9F" w14:textId="77777777" w:rsidR="00432757" w:rsidRPr="007538D3" w:rsidRDefault="00432757" w:rsidP="00432757">
      <w:pPr>
        <w:rPr>
          <w:rFonts w:ascii="Arial" w:eastAsia="Times New Roman" w:hAnsi="Arial" w:cs="Times New Roman"/>
          <w:sz w:val="24"/>
          <w:szCs w:val="24"/>
        </w:rPr>
      </w:pPr>
    </w:p>
    <w:p w14:paraId="60E73AA5"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Balance Sheet as of February 28, 2023</w:t>
      </w:r>
      <w:r w:rsidRPr="007538D3">
        <w:rPr>
          <w:rFonts w:ascii="Arial" w:eastAsia="Times New Roman" w:hAnsi="Arial" w:cs="Times New Roman"/>
          <w:sz w:val="24"/>
          <w:szCs w:val="24"/>
        </w:rPr>
        <w:t xml:space="preserve">: </w:t>
      </w:r>
    </w:p>
    <w:p w14:paraId="21C1BB83" w14:textId="77777777" w:rsidR="00432757" w:rsidRPr="007538D3" w:rsidRDefault="00432757" w:rsidP="00432757">
      <w:pPr>
        <w:rPr>
          <w:rFonts w:ascii="Arial" w:eastAsia="Times New Roman" w:hAnsi="Arial" w:cs="Times New Roman"/>
          <w:sz w:val="24"/>
          <w:szCs w:val="24"/>
        </w:rPr>
      </w:pPr>
    </w:p>
    <w:p w14:paraId="204355D3"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Assets</w:t>
      </w:r>
      <w:r w:rsidRPr="007538D3">
        <w:rPr>
          <w:rFonts w:ascii="Arial" w:eastAsia="Times New Roman" w:hAnsi="Arial" w:cs="Times New Roman"/>
          <w:sz w:val="24"/>
          <w:szCs w:val="24"/>
        </w:rPr>
        <w:t xml:space="preserve">: </w:t>
      </w:r>
    </w:p>
    <w:p w14:paraId="52405332" w14:textId="77777777" w:rsidR="00432757" w:rsidRPr="007538D3" w:rsidRDefault="00432757" w:rsidP="00432757">
      <w:pPr>
        <w:rPr>
          <w:rFonts w:ascii="Arial" w:eastAsia="Times New Roman" w:hAnsi="Arial" w:cs="Times New Roman"/>
          <w:sz w:val="24"/>
          <w:szCs w:val="24"/>
        </w:rPr>
      </w:pPr>
    </w:p>
    <w:p w14:paraId="08C49350"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Total Cash: </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t xml:space="preserve">$209,000 </w:t>
      </w:r>
    </w:p>
    <w:p w14:paraId="785417FC"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Investments: </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t xml:space="preserve">$305,520 </w:t>
      </w:r>
    </w:p>
    <w:p w14:paraId="4D291A07"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Overall Total Current Assets: </w:t>
      </w:r>
      <w:r w:rsidRPr="007538D3">
        <w:rPr>
          <w:rFonts w:ascii="Arial" w:eastAsia="Times New Roman" w:hAnsi="Arial" w:cs="Times New Roman"/>
          <w:sz w:val="24"/>
          <w:szCs w:val="24"/>
        </w:rPr>
        <w:tab/>
        <w:t>$514,520</w:t>
      </w:r>
    </w:p>
    <w:p w14:paraId="3CD86592" w14:textId="77777777" w:rsidR="00432757" w:rsidRPr="007538D3" w:rsidRDefault="00432757" w:rsidP="00432757">
      <w:pPr>
        <w:rPr>
          <w:rFonts w:ascii="Arial" w:eastAsia="Times New Roman" w:hAnsi="Arial" w:cs="Times New Roman"/>
          <w:sz w:val="24"/>
          <w:szCs w:val="24"/>
        </w:rPr>
      </w:pPr>
    </w:p>
    <w:p w14:paraId="54BD6283"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Temporarily Restricted Funds</w:t>
      </w:r>
      <w:r w:rsidRPr="007538D3">
        <w:rPr>
          <w:rFonts w:ascii="Arial" w:eastAsia="Times New Roman" w:hAnsi="Arial" w:cs="Times New Roman"/>
          <w:sz w:val="24"/>
          <w:szCs w:val="24"/>
        </w:rPr>
        <w:tab/>
        <w:t>:</w:t>
      </w:r>
      <w:r w:rsidRPr="007538D3">
        <w:rPr>
          <w:rFonts w:ascii="Arial" w:eastAsia="Times New Roman" w:hAnsi="Arial" w:cs="Times New Roman"/>
          <w:sz w:val="24"/>
          <w:szCs w:val="24"/>
        </w:rPr>
        <w:tab/>
        <w:t>$173,164</w:t>
      </w:r>
    </w:p>
    <w:p w14:paraId="00791894"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Permanently Restricted Funds:</w:t>
      </w:r>
      <w:r w:rsidRPr="007538D3">
        <w:rPr>
          <w:rFonts w:ascii="Arial" w:eastAsia="Times New Roman" w:hAnsi="Arial" w:cs="Times New Roman"/>
          <w:sz w:val="24"/>
          <w:szCs w:val="24"/>
        </w:rPr>
        <w:tab/>
        <w:t>$17,100</w:t>
      </w:r>
    </w:p>
    <w:p w14:paraId="40B0A934" w14:textId="77777777" w:rsidR="00432757" w:rsidRPr="007538D3" w:rsidRDefault="00432757" w:rsidP="00432757">
      <w:pPr>
        <w:rPr>
          <w:rFonts w:ascii="Arial" w:eastAsia="Times New Roman" w:hAnsi="Arial" w:cs="Times New Roman"/>
          <w:sz w:val="24"/>
          <w:szCs w:val="24"/>
        </w:rPr>
      </w:pPr>
    </w:p>
    <w:p w14:paraId="5457F5A6"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Liabilities</w:t>
      </w:r>
      <w:r w:rsidRPr="007538D3">
        <w:rPr>
          <w:rFonts w:ascii="Arial" w:eastAsia="Times New Roman" w:hAnsi="Arial" w:cs="Times New Roman"/>
          <w:sz w:val="24"/>
          <w:szCs w:val="24"/>
        </w:rPr>
        <w:t>:</w:t>
      </w:r>
    </w:p>
    <w:p w14:paraId="4D77CABA"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 </w:t>
      </w:r>
    </w:p>
    <w:p w14:paraId="07A93138"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Current Liabilities: </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$78,302</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Prior Year:</w:t>
      </w:r>
      <w:r w:rsidRPr="007538D3">
        <w:rPr>
          <w:rFonts w:ascii="Arial" w:eastAsia="Times New Roman" w:hAnsi="Arial" w:cs="Times New Roman"/>
          <w:sz w:val="24"/>
          <w:szCs w:val="24"/>
        </w:rPr>
        <w:tab/>
        <w:t xml:space="preserve">$61,419 </w:t>
      </w:r>
    </w:p>
    <w:p w14:paraId="00D1D730"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Long-term Liabilities: </w:t>
      </w:r>
      <w:r w:rsidRPr="007538D3">
        <w:rPr>
          <w:rFonts w:ascii="Arial" w:eastAsia="Times New Roman" w:hAnsi="Arial" w:cs="Times New Roman"/>
          <w:sz w:val="24"/>
          <w:szCs w:val="24"/>
        </w:rPr>
        <w:tab/>
        <w:t>$256,541</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Prior Year:</w:t>
      </w:r>
      <w:r w:rsidRPr="007538D3">
        <w:rPr>
          <w:rFonts w:ascii="Arial" w:eastAsia="Times New Roman" w:hAnsi="Arial" w:cs="Times New Roman"/>
          <w:sz w:val="24"/>
          <w:szCs w:val="24"/>
        </w:rPr>
        <w:tab/>
        <w:t>$280,082</w:t>
      </w:r>
    </w:p>
    <w:p w14:paraId="0D38F580" w14:textId="77777777" w:rsidR="00432757" w:rsidRPr="007538D3" w:rsidRDefault="00432757" w:rsidP="00432757">
      <w:pPr>
        <w:rPr>
          <w:rFonts w:ascii="Arial" w:eastAsia="Times New Roman" w:hAnsi="Arial" w:cs="Times New Roman"/>
          <w:sz w:val="24"/>
          <w:szCs w:val="24"/>
        </w:rPr>
      </w:pPr>
    </w:p>
    <w:p w14:paraId="5D2EF7A8"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b/>
          <w:bCs/>
          <w:sz w:val="24"/>
          <w:szCs w:val="24"/>
        </w:rPr>
        <w:t>Total Net Assets:</w:t>
      </w:r>
      <w:r w:rsidRPr="007538D3">
        <w:rPr>
          <w:rFonts w:ascii="Arial" w:eastAsia="Times New Roman" w:hAnsi="Arial" w:cs="Times New Roman"/>
          <w:sz w:val="24"/>
          <w:szCs w:val="24"/>
        </w:rPr>
        <w:t xml:space="preserve"> </w:t>
      </w:r>
      <w:r w:rsidRPr="007538D3">
        <w:rPr>
          <w:rFonts w:ascii="Arial" w:eastAsia="Times New Roman" w:hAnsi="Arial" w:cs="Times New Roman"/>
          <w:sz w:val="24"/>
          <w:szCs w:val="24"/>
        </w:rPr>
        <w:tab/>
        <w:t>This year: $2,152,452</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Prior Year</w:t>
      </w:r>
      <w:r w:rsidRPr="007538D3">
        <w:rPr>
          <w:rFonts w:ascii="Arial" w:eastAsia="Times New Roman" w:hAnsi="Arial" w:cs="Times New Roman"/>
          <w:sz w:val="24"/>
          <w:szCs w:val="24"/>
        </w:rPr>
        <w:tab/>
        <w:t>$2,285,289</w:t>
      </w:r>
    </w:p>
    <w:p w14:paraId="6DDFCA4C" w14:textId="77777777" w:rsidR="00432757" w:rsidRPr="007538D3" w:rsidRDefault="00432757" w:rsidP="00432757">
      <w:pPr>
        <w:rPr>
          <w:rFonts w:ascii="Arial" w:eastAsia="Times New Roman" w:hAnsi="Arial" w:cs="Times New Roman"/>
          <w:sz w:val="24"/>
          <w:szCs w:val="24"/>
        </w:rPr>
      </w:pPr>
    </w:p>
    <w:p w14:paraId="3D60BB19" w14:textId="77777777" w:rsidR="00432757" w:rsidRPr="007538D3" w:rsidRDefault="00432757" w:rsidP="00432757">
      <w:pPr>
        <w:rPr>
          <w:rFonts w:ascii="Arial" w:eastAsia="Times New Roman" w:hAnsi="Arial" w:cs="Times New Roman"/>
          <w:i/>
          <w:iCs/>
          <w:sz w:val="24"/>
          <w:szCs w:val="24"/>
        </w:rPr>
      </w:pPr>
      <w:r w:rsidRPr="007538D3">
        <w:rPr>
          <w:rFonts w:ascii="Arial" w:eastAsia="Times New Roman" w:hAnsi="Arial" w:cs="Times New Roman"/>
          <w:i/>
          <w:iCs/>
          <w:sz w:val="24"/>
          <w:szCs w:val="24"/>
        </w:rPr>
        <w:t>The following numbers are as of 02-28-2023:</w:t>
      </w:r>
    </w:p>
    <w:p w14:paraId="42F680BA"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The current pledges to date: </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r>
      <w:r w:rsidRPr="007538D3">
        <w:rPr>
          <w:rFonts w:ascii="Arial" w:eastAsia="Times New Roman" w:hAnsi="Arial" w:cs="Times New Roman"/>
          <w:sz w:val="24"/>
          <w:szCs w:val="24"/>
        </w:rPr>
        <w:tab/>
        <w:t>$471,300</w:t>
      </w:r>
    </w:p>
    <w:p w14:paraId="05B546D3"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 xml:space="preserve">The amount paid so far to date: </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$331,828</w:t>
      </w:r>
    </w:p>
    <w:p w14:paraId="166ACBAB" w14:textId="77777777" w:rsidR="00432757" w:rsidRPr="007538D3" w:rsidRDefault="00432757" w:rsidP="00432757">
      <w:pPr>
        <w:rPr>
          <w:rFonts w:ascii="Arial" w:eastAsia="Times New Roman" w:hAnsi="Arial" w:cs="Times New Roman"/>
          <w:sz w:val="24"/>
          <w:szCs w:val="24"/>
        </w:rPr>
      </w:pPr>
      <w:r w:rsidRPr="007538D3">
        <w:rPr>
          <w:rFonts w:ascii="Arial" w:eastAsia="Times New Roman" w:hAnsi="Arial" w:cs="Times New Roman"/>
          <w:sz w:val="24"/>
          <w:szCs w:val="24"/>
        </w:rPr>
        <w:t>The amount outstanding for the year:</w:t>
      </w:r>
      <w:r w:rsidRPr="007538D3">
        <w:rPr>
          <w:rFonts w:ascii="Arial" w:eastAsia="Times New Roman" w:hAnsi="Arial" w:cs="Times New Roman"/>
          <w:sz w:val="24"/>
          <w:szCs w:val="24"/>
        </w:rPr>
        <w:tab/>
      </w:r>
      <w:r w:rsidRPr="007538D3">
        <w:rPr>
          <w:rFonts w:ascii="Arial" w:eastAsia="Times New Roman" w:hAnsi="Arial" w:cs="Times New Roman"/>
          <w:sz w:val="24"/>
          <w:szCs w:val="24"/>
        </w:rPr>
        <w:tab/>
        <w:t>$139,472</w:t>
      </w:r>
    </w:p>
    <w:p w14:paraId="4FEF3ACA" w14:textId="15C8AA5C" w:rsidR="001C0A37" w:rsidRDefault="00432757" w:rsidP="00A02E96">
      <w:pPr>
        <w:rPr>
          <w:b/>
          <w:bCs/>
          <w:color w:val="000000"/>
          <w:sz w:val="24"/>
          <w:szCs w:val="24"/>
        </w:rPr>
      </w:pPr>
      <w:r w:rsidRPr="007538D3">
        <w:rPr>
          <w:rFonts w:ascii="Arial" w:hAnsi="Arial"/>
          <w:sz w:val="24"/>
          <w:szCs w:val="24"/>
        </w:rPr>
        <w:t>The FY 22-23 annual budget for pledges:</w:t>
      </w:r>
      <w:r w:rsidRPr="007538D3">
        <w:rPr>
          <w:rFonts w:ascii="Arial" w:hAnsi="Arial"/>
          <w:sz w:val="24"/>
          <w:szCs w:val="24"/>
        </w:rPr>
        <w:tab/>
        <w:t>$488,675</w:t>
      </w:r>
      <w:hyperlink w:anchor="Agenda" w:history="1">
        <w:r w:rsidR="00B34738" w:rsidRPr="00E30B1C">
          <w:rPr>
            <w:rStyle w:val="Hyperlink"/>
            <w:sz w:val="24"/>
            <w:szCs w:val="24"/>
          </w:rPr>
          <w:t>Return to Agenda</w:t>
        </w:r>
      </w:hyperlink>
      <w:r w:rsidR="001C0A37">
        <w:rPr>
          <w:b/>
          <w:bCs/>
          <w:color w:val="000000"/>
          <w:sz w:val="24"/>
          <w:szCs w:val="24"/>
        </w:rPr>
        <w:br w:type="page"/>
      </w:r>
    </w:p>
    <w:p w14:paraId="0E738EC5" w14:textId="77777777" w:rsidR="00EB2EE2" w:rsidRDefault="003273F3" w:rsidP="00EB2EE2">
      <w:pPr>
        <w:rPr>
          <w:rFonts w:ascii="Cambria" w:eastAsia="MS Mincho" w:hAnsi="Cambria" w:cs="Times New Roman"/>
          <w:b/>
          <w:sz w:val="28"/>
          <w:szCs w:val="28"/>
        </w:rPr>
      </w:pPr>
      <w:bookmarkStart w:id="9" w:name="AttachmentD"/>
      <w:r w:rsidRPr="00D352FC">
        <w:rPr>
          <w:b/>
          <w:bCs/>
          <w:color w:val="000000"/>
          <w:sz w:val="24"/>
          <w:szCs w:val="24"/>
        </w:rPr>
        <w:lastRenderedPageBreak/>
        <w:t>Attachment D</w:t>
      </w:r>
      <w:r w:rsidR="00EB2EE2" w:rsidRPr="00EB2EE2">
        <w:rPr>
          <w:rFonts w:ascii="Cambria" w:eastAsia="MS Mincho" w:hAnsi="Cambria" w:cs="Times New Roman"/>
          <w:b/>
          <w:sz w:val="28"/>
          <w:szCs w:val="28"/>
        </w:rPr>
        <w:t xml:space="preserve"> </w:t>
      </w:r>
    </w:p>
    <w:bookmarkEnd w:id="9"/>
    <w:p w14:paraId="5B18D4EC" w14:textId="10A4F09C" w:rsidR="00432757" w:rsidRDefault="00432757" w:rsidP="005D127A">
      <w:pPr>
        <w:jc w:val="center"/>
        <w:rPr>
          <w:rFonts w:cs="Times New Roman"/>
          <w:b/>
          <w:sz w:val="32"/>
          <w:szCs w:val="32"/>
        </w:rPr>
      </w:pPr>
      <w:r>
        <w:rPr>
          <w:rFonts w:cs="Times New Roman"/>
          <w:b/>
          <w:sz w:val="32"/>
          <w:szCs w:val="32"/>
        </w:rPr>
        <w:t>Governance Task Force Board Report</w:t>
      </w:r>
    </w:p>
    <w:p w14:paraId="62AD58A5" w14:textId="77777777" w:rsidR="00432757" w:rsidRPr="005D127A" w:rsidRDefault="00432757" w:rsidP="005D127A">
      <w:pPr>
        <w:jc w:val="center"/>
        <w:rPr>
          <w:rFonts w:ascii="Arial" w:hAnsi="Arial" w:cs="Times New Roman"/>
          <w:b/>
          <w:sz w:val="24"/>
          <w:szCs w:val="28"/>
        </w:rPr>
      </w:pPr>
      <w:r w:rsidRPr="005D127A">
        <w:rPr>
          <w:rFonts w:ascii="Arial" w:hAnsi="Arial" w:cs="Times New Roman"/>
          <w:sz w:val="24"/>
        </w:rPr>
        <w:t>March 10, 2023</w:t>
      </w:r>
    </w:p>
    <w:p w14:paraId="2F2E95E6" w14:textId="77777777" w:rsidR="00432757" w:rsidRPr="005D127A" w:rsidRDefault="00432757" w:rsidP="005D127A">
      <w:pPr>
        <w:jc w:val="center"/>
        <w:rPr>
          <w:rFonts w:ascii="Arial" w:hAnsi="Arial" w:cs="Times New Roman"/>
          <w:sz w:val="24"/>
          <w:szCs w:val="24"/>
        </w:rPr>
      </w:pPr>
      <w:r w:rsidRPr="005D127A">
        <w:rPr>
          <w:rFonts w:ascii="Arial" w:hAnsi="Arial" w:cs="Times New Roman"/>
          <w:sz w:val="24"/>
        </w:rPr>
        <w:t>Submitted by Frances Loubere</w:t>
      </w:r>
    </w:p>
    <w:p w14:paraId="293957DF" w14:textId="77777777" w:rsidR="00432757" w:rsidRPr="005D127A" w:rsidRDefault="00432757" w:rsidP="00432757">
      <w:pPr>
        <w:rPr>
          <w:rFonts w:ascii="Arial" w:hAnsi="Arial" w:cs="Times New Roman"/>
          <w:sz w:val="24"/>
        </w:rPr>
      </w:pPr>
    </w:p>
    <w:p w14:paraId="17ECCC26" w14:textId="3C3490AE" w:rsidR="00432757" w:rsidRPr="005D127A" w:rsidRDefault="00432757" w:rsidP="00432757">
      <w:pPr>
        <w:rPr>
          <w:rFonts w:ascii="Arial" w:eastAsia="Times New Roman" w:hAnsi="Arial" w:cs="Times New Roman"/>
          <w:sz w:val="24"/>
          <w:szCs w:val="24"/>
        </w:rPr>
      </w:pPr>
      <w:r w:rsidRPr="005D127A">
        <w:rPr>
          <w:rFonts w:ascii="Arial" w:hAnsi="Arial" w:cs="Times New Roman"/>
          <w:b/>
          <w:sz w:val="24"/>
          <w:szCs w:val="24"/>
        </w:rPr>
        <w:t>Members:</w:t>
      </w:r>
      <w:r w:rsidRPr="005D127A">
        <w:rPr>
          <w:rFonts w:ascii="Arial" w:hAnsi="Arial" w:cs="Times New Roman"/>
          <w:sz w:val="24"/>
          <w:szCs w:val="24"/>
        </w:rPr>
        <w:t xml:space="preserve"> David Alvarez, </w:t>
      </w:r>
      <w:r w:rsidRPr="005D127A">
        <w:rPr>
          <w:rFonts w:ascii="Arial" w:eastAsia="Times New Roman" w:hAnsi="Arial" w:cs="Times New Roman"/>
          <w:sz w:val="24"/>
          <w:szCs w:val="24"/>
        </w:rPr>
        <w:t>Cynthia Becker (co-chair), Phil Burwell, John Collins, Julia Cochrane (Recorder), Diane Haas (PC liaison), Frances Loubere (co-chair, Board), Anne Weaver, Bruce Zalneraitis (Board)</w:t>
      </w:r>
    </w:p>
    <w:p w14:paraId="726081E1" w14:textId="77777777" w:rsidR="00432757" w:rsidRPr="005D127A" w:rsidRDefault="00432757" w:rsidP="00432757">
      <w:pPr>
        <w:rPr>
          <w:rFonts w:ascii="Arial" w:eastAsia="Times New Roman" w:hAnsi="Arial" w:cs="Times New Roman"/>
          <w:sz w:val="24"/>
          <w:szCs w:val="24"/>
        </w:rPr>
      </w:pPr>
    </w:p>
    <w:p w14:paraId="7B6377CA" w14:textId="479F33E9" w:rsidR="00432757" w:rsidRPr="005D127A" w:rsidRDefault="00432757" w:rsidP="00432757">
      <w:pPr>
        <w:rPr>
          <w:rFonts w:ascii="Arial" w:eastAsia="Times New Roman" w:hAnsi="Arial" w:cs="Times New Roman"/>
          <w:sz w:val="24"/>
          <w:szCs w:val="24"/>
        </w:rPr>
      </w:pPr>
      <w:r w:rsidRPr="005D127A">
        <w:rPr>
          <w:rFonts w:ascii="Arial" w:eastAsia="Times New Roman" w:hAnsi="Arial" w:cs="Times New Roman"/>
          <w:sz w:val="24"/>
          <w:szCs w:val="24"/>
        </w:rPr>
        <w:t>Diane Haas, David Alvarez and Phil Burwell joined our task force this month.</w:t>
      </w:r>
    </w:p>
    <w:p w14:paraId="31F785AE" w14:textId="77777777" w:rsidR="00432757" w:rsidRPr="005D127A" w:rsidRDefault="00432757" w:rsidP="00432757">
      <w:pPr>
        <w:rPr>
          <w:rFonts w:ascii="Arial" w:eastAsia="Times New Roman" w:hAnsi="Arial" w:cs="Times New Roman"/>
          <w:sz w:val="24"/>
          <w:szCs w:val="24"/>
        </w:rPr>
      </w:pPr>
    </w:p>
    <w:p w14:paraId="7FD04371" w14:textId="41973D2C" w:rsidR="00432757" w:rsidRPr="005D127A" w:rsidRDefault="00432757" w:rsidP="00432757">
      <w:pPr>
        <w:rPr>
          <w:rFonts w:ascii="Arial" w:eastAsia="Times New Roman" w:hAnsi="Arial" w:cs="Times New Roman"/>
          <w:sz w:val="24"/>
          <w:szCs w:val="24"/>
        </w:rPr>
      </w:pPr>
      <w:r w:rsidRPr="005D127A">
        <w:rPr>
          <w:rFonts w:ascii="Arial" w:eastAsia="Times New Roman" w:hAnsi="Arial" w:cs="Times New Roman"/>
          <w:sz w:val="24"/>
          <w:szCs w:val="24"/>
        </w:rPr>
        <w:t>GTF meets in person on the second and fourth Wednesdays of the month in RE 2&amp;3 except when circumstances require otherwise. We have remote attendance availability with advance notice.</w:t>
      </w:r>
    </w:p>
    <w:p w14:paraId="73B84115" w14:textId="77777777" w:rsidR="00432757" w:rsidRPr="005D127A" w:rsidRDefault="00432757" w:rsidP="00432757">
      <w:pPr>
        <w:rPr>
          <w:rFonts w:ascii="Arial" w:eastAsia="Times New Roman" w:hAnsi="Arial" w:cs="Times New Roman"/>
          <w:sz w:val="24"/>
          <w:szCs w:val="24"/>
        </w:rPr>
      </w:pPr>
    </w:p>
    <w:p w14:paraId="7EA5A65B" w14:textId="77777777" w:rsidR="00432757" w:rsidRPr="005D127A" w:rsidRDefault="00432757" w:rsidP="00432757">
      <w:pPr>
        <w:rPr>
          <w:rFonts w:ascii="Arial" w:eastAsia="Times New Roman" w:hAnsi="Arial" w:cs="Times New Roman"/>
          <w:b/>
          <w:sz w:val="24"/>
          <w:szCs w:val="24"/>
        </w:rPr>
      </w:pPr>
      <w:r w:rsidRPr="005D127A">
        <w:rPr>
          <w:rFonts w:ascii="Arial" w:eastAsia="Times New Roman" w:hAnsi="Arial" w:cs="Times New Roman"/>
          <w:b/>
          <w:sz w:val="24"/>
          <w:szCs w:val="24"/>
        </w:rPr>
        <w:t>Policies</w:t>
      </w:r>
    </w:p>
    <w:p w14:paraId="33EBE845" w14:textId="77777777" w:rsidR="00432757" w:rsidRPr="005D127A" w:rsidRDefault="00432757" w:rsidP="00432757">
      <w:pPr>
        <w:rPr>
          <w:rFonts w:ascii="Arial" w:eastAsia="Times New Roman" w:hAnsi="Arial" w:cs="Times New Roman"/>
          <w:sz w:val="24"/>
          <w:szCs w:val="24"/>
        </w:rPr>
      </w:pPr>
      <w:r w:rsidRPr="005D127A">
        <w:rPr>
          <w:rFonts w:ascii="Arial" w:eastAsia="Times New Roman" w:hAnsi="Arial" w:cs="Times New Roman"/>
          <w:sz w:val="24"/>
          <w:szCs w:val="24"/>
        </w:rPr>
        <w:t xml:space="preserve">Laurie Riley from the Healthy Community Team joined us to discuss the draft of a Grievance Process. This was submitted to the Board for consideration several weeks ago and will become a policy with procedures. GTF will work on this with continued HCT input when appropriate and submit a final draft to the Board for consideration. </w:t>
      </w:r>
    </w:p>
    <w:p w14:paraId="7C3A789A" w14:textId="77777777" w:rsidR="00432757" w:rsidRPr="005D127A" w:rsidRDefault="00432757" w:rsidP="00432757">
      <w:pPr>
        <w:rPr>
          <w:rFonts w:ascii="Arial" w:eastAsia="Times New Roman" w:hAnsi="Arial" w:cs="Times New Roman"/>
          <w:sz w:val="24"/>
          <w:szCs w:val="24"/>
        </w:rPr>
      </w:pPr>
    </w:p>
    <w:p w14:paraId="222533BF" w14:textId="77777777" w:rsidR="005D127A" w:rsidRDefault="00432757" w:rsidP="00432757">
      <w:pPr>
        <w:rPr>
          <w:rFonts w:ascii="Arial" w:eastAsia="Times New Roman" w:hAnsi="Arial"/>
          <w:sz w:val="24"/>
          <w:szCs w:val="24"/>
        </w:rPr>
      </w:pPr>
      <w:r w:rsidRPr="005D127A">
        <w:rPr>
          <w:rFonts w:ascii="Arial" w:eastAsia="Times New Roman" w:hAnsi="Arial"/>
          <w:sz w:val="24"/>
          <w:szCs w:val="24"/>
        </w:rPr>
        <w:t xml:space="preserve">To summarize: </w:t>
      </w:r>
    </w:p>
    <w:p w14:paraId="0EFF1B9F" w14:textId="77DADB8A" w:rsidR="00432757" w:rsidRPr="005D127A" w:rsidRDefault="00432757" w:rsidP="00432757">
      <w:pPr>
        <w:rPr>
          <w:rFonts w:ascii="Arial" w:eastAsia="Times New Roman" w:hAnsi="Arial"/>
          <w:sz w:val="24"/>
          <w:szCs w:val="24"/>
        </w:rPr>
      </w:pPr>
      <w:r w:rsidRPr="005D127A">
        <w:rPr>
          <w:rFonts w:ascii="Arial" w:eastAsia="Times New Roman" w:hAnsi="Arial"/>
          <w:sz w:val="24"/>
          <w:szCs w:val="24"/>
        </w:rPr>
        <w:t>In October of 2022, the Board charged GTF with developing policies for Board review.</w:t>
      </w:r>
      <w:r w:rsidR="005D127A">
        <w:rPr>
          <w:rFonts w:ascii="Arial" w:eastAsia="Times New Roman" w:hAnsi="Arial"/>
          <w:sz w:val="24"/>
          <w:szCs w:val="24"/>
        </w:rPr>
        <w:t xml:space="preserve"> </w:t>
      </w:r>
      <w:r w:rsidRPr="005D127A">
        <w:rPr>
          <w:rFonts w:ascii="Arial" w:eastAsia="Times New Roman" w:hAnsi="Arial"/>
          <w:sz w:val="24"/>
          <w:szCs w:val="24"/>
        </w:rPr>
        <w:t>GTF sent three policy drafts to the Board prior to the February meeting. The comment period for these pending policies (posted on our webpage) ends this Sunday, March 12. Any changes will be up to the Board.</w:t>
      </w:r>
    </w:p>
    <w:p w14:paraId="6BD3570F" w14:textId="77777777" w:rsidR="00432757" w:rsidRPr="005D127A" w:rsidRDefault="00432757" w:rsidP="00432757">
      <w:pPr>
        <w:rPr>
          <w:rFonts w:ascii="Arial" w:eastAsia="Times New Roman" w:hAnsi="Arial"/>
          <w:sz w:val="24"/>
          <w:szCs w:val="24"/>
        </w:rPr>
      </w:pPr>
      <w:r w:rsidRPr="005D127A">
        <w:rPr>
          <w:rFonts w:ascii="Arial" w:eastAsia="Times New Roman" w:hAnsi="Arial"/>
          <w:sz w:val="24"/>
          <w:szCs w:val="24"/>
        </w:rPr>
        <w:t>Since October:</w:t>
      </w:r>
    </w:p>
    <w:p w14:paraId="25BFD269" w14:textId="4A6047BE" w:rsidR="00432757" w:rsidRPr="005D127A" w:rsidRDefault="00432757" w:rsidP="00432757">
      <w:pPr>
        <w:ind w:firstLine="720"/>
        <w:rPr>
          <w:rFonts w:ascii="Arial" w:eastAsia="Times New Roman" w:hAnsi="Arial"/>
          <w:sz w:val="24"/>
          <w:szCs w:val="24"/>
        </w:rPr>
      </w:pPr>
      <w:r w:rsidRPr="005D127A">
        <w:rPr>
          <w:rFonts w:ascii="Arial" w:eastAsia="Times New Roman" w:hAnsi="Arial"/>
          <w:sz w:val="24"/>
          <w:szCs w:val="24"/>
        </w:rPr>
        <w:t>The Alignment Policy is in operation. Alignment Policy amendments are pending.</w:t>
      </w:r>
    </w:p>
    <w:p w14:paraId="4AF7D8A4" w14:textId="77777777" w:rsidR="00432757" w:rsidRPr="005D127A" w:rsidRDefault="00432757" w:rsidP="00432757">
      <w:pPr>
        <w:ind w:firstLine="720"/>
        <w:rPr>
          <w:rFonts w:ascii="Arial" w:eastAsia="Times New Roman" w:hAnsi="Arial"/>
          <w:sz w:val="24"/>
          <w:szCs w:val="24"/>
        </w:rPr>
      </w:pPr>
      <w:r w:rsidRPr="005D127A">
        <w:rPr>
          <w:rFonts w:ascii="Arial" w:eastAsia="Times New Roman" w:hAnsi="Arial"/>
          <w:sz w:val="24"/>
          <w:szCs w:val="24"/>
        </w:rPr>
        <w:t>The Membership Policy is in operation.</w:t>
      </w:r>
    </w:p>
    <w:p w14:paraId="213EE4E5" w14:textId="77777777" w:rsidR="00432757" w:rsidRPr="005D127A" w:rsidRDefault="00432757" w:rsidP="00432757">
      <w:pPr>
        <w:ind w:firstLine="720"/>
        <w:rPr>
          <w:rFonts w:ascii="Arial" w:eastAsia="Times New Roman" w:hAnsi="Arial"/>
          <w:sz w:val="24"/>
          <w:szCs w:val="24"/>
        </w:rPr>
      </w:pPr>
      <w:r w:rsidRPr="005D127A">
        <w:rPr>
          <w:rFonts w:ascii="Arial" w:eastAsia="Times New Roman" w:hAnsi="Arial"/>
          <w:sz w:val="24"/>
          <w:szCs w:val="24"/>
        </w:rPr>
        <w:t>The GA Delegate Selection Policy is in operation.</w:t>
      </w:r>
    </w:p>
    <w:p w14:paraId="04DFEC74" w14:textId="77777777" w:rsidR="00432757" w:rsidRPr="005D127A" w:rsidRDefault="00432757" w:rsidP="00432757">
      <w:pPr>
        <w:ind w:firstLine="720"/>
        <w:rPr>
          <w:rFonts w:ascii="Arial" w:eastAsia="Times New Roman" w:hAnsi="Arial"/>
          <w:sz w:val="24"/>
          <w:szCs w:val="24"/>
        </w:rPr>
      </w:pPr>
      <w:r w:rsidRPr="005D127A">
        <w:rPr>
          <w:rFonts w:ascii="Arial" w:eastAsia="Times New Roman" w:hAnsi="Arial"/>
          <w:sz w:val="24"/>
          <w:szCs w:val="24"/>
        </w:rPr>
        <w:t>The Pending Policies Policy is now operating.</w:t>
      </w:r>
    </w:p>
    <w:p w14:paraId="1D7EC7A7" w14:textId="77777777" w:rsidR="00432757" w:rsidRPr="005D127A" w:rsidRDefault="00432757" w:rsidP="00432757">
      <w:pPr>
        <w:ind w:firstLine="720"/>
        <w:rPr>
          <w:rFonts w:ascii="Arial" w:eastAsia="Times New Roman" w:hAnsi="Arial"/>
          <w:sz w:val="24"/>
          <w:szCs w:val="24"/>
        </w:rPr>
      </w:pPr>
      <w:r w:rsidRPr="005D127A">
        <w:rPr>
          <w:rFonts w:ascii="Arial" w:eastAsia="Times New Roman" w:hAnsi="Arial"/>
          <w:sz w:val="24"/>
          <w:szCs w:val="24"/>
        </w:rPr>
        <w:t>The Free and Responsible Expression Policy is pending.</w:t>
      </w:r>
    </w:p>
    <w:p w14:paraId="23BE1D46" w14:textId="77777777" w:rsidR="00432757" w:rsidRPr="005D127A" w:rsidRDefault="00432757" w:rsidP="00432757">
      <w:pPr>
        <w:ind w:firstLine="720"/>
        <w:rPr>
          <w:rFonts w:ascii="Arial" w:eastAsia="Times New Roman" w:hAnsi="Arial" w:cs="Times New Roman"/>
          <w:sz w:val="24"/>
          <w:szCs w:val="24"/>
        </w:rPr>
      </w:pPr>
      <w:r w:rsidRPr="005D127A">
        <w:rPr>
          <w:rFonts w:ascii="Arial" w:eastAsia="Times New Roman" w:hAnsi="Arial"/>
          <w:sz w:val="24"/>
          <w:szCs w:val="24"/>
        </w:rPr>
        <w:t>The Membership Directory Policy is pending.</w:t>
      </w:r>
    </w:p>
    <w:p w14:paraId="4F75C478" w14:textId="77777777" w:rsidR="00432757" w:rsidRPr="005D127A" w:rsidRDefault="00432757" w:rsidP="00432757">
      <w:pPr>
        <w:rPr>
          <w:rFonts w:ascii="Arial" w:eastAsiaTheme="minorEastAsia" w:hAnsi="Arial" w:cs="Arial"/>
          <w:color w:val="000000"/>
          <w:sz w:val="24"/>
          <w:szCs w:val="32"/>
          <w:shd w:val="clear" w:color="auto" w:fill="FFFFFF"/>
        </w:rPr>
      </w:pPr>
    </w:p>
    <w:p w14:paraId="73FF18B7" w14:textId="77777777" w:rsidR="00432757" w:rsidRPr="005D127A" w:rsidRDefault="00432757" w:rsidP="00432757">
      <w:pPr>
        <w:rPr>
          <w:rFonts w:ascii="Arial" w:hAnsi="Arial" w:cs="Arial"/>
          <w:b/>
          <w:color w:val="000000"/>
          <w:sz w:val="24"/>
          <w:szCs w:val="32"/>
          <w:shd w:val="clear" w:color="auto" w:fill="FFFFFF"/>
        </w:rPr>
      </w:pPr>
      <w:r w:rsidRPr="005D127A">
        <w:rPr>
          <w:rFonts w:ascii="Arial" w:hAnsi="Arial" w:cs="Arial"/>
          <w:b/>
          <w:color w:val="000000"/>
          <w:sz w:val="24"/>
          <w:szCs w:val="32"/>
          <w:shd w:val="clear" w:color="auto" w:fill="FFFFFF"/>
        </w:rPr>
        <w:t>Operations Manual Updates</w:t>
      </w:r>
    </w:p>
    <w:p w14:paraId="47F749DF" w14:textId="71522143" w:rsidR="00432757" w:rsidRPr="005D127A" w:rsidRDefault="00432757" w:rsidP="00432757">
      <w:pPr>
        <w:rPr>
          <w:rFonts w:ascii="Arial" w:hAnsi="Arial" w:cs="Arial"/>
          <w:color w:val="000000"/>
          <w:sz w:val="24"/>
          <w:szCs w:val="32"/>
          <w:shd w:val="clear" w:color="auto" w:fill="FFFFFF"/>
        </w:rPr>
      </w:pPr>
      <w:r w:rsidRPr="005D127A">
        <w:rPr>
          <w:rFonts w:ascii="Arial" w:hAnsi="Arial" w:cs="Arial"/>
          <w:color w:val="000000"/>
          <w:sz w:val="24"/>
          <w:szCs w:val="32"/>
          <w:shd w:val="clear" w:color="auto" w:fill="FFFFFF"/>
        </w:rPr>
        <w:t>GTF is comparing the manual with several years of Board minutes to make sure that all policy and other Board votes are accurately reflected in the content of the current manual before we bring changes to the Board. GTF members have discussed a beginning draft of a reorganized Table of Contents and a Glossary. With the addition of new GTF members, a subgroup (John, Bruce, David and Phil) is coalescing to address the Operations Manual.</w:t>
      </w:r>
    </w:p>
    <w:p w14:paraId="74D9CBDF" w14:textId="77777777" w:rsidR="00432757" w:rsidRPr="005D127A" w:rsidRDefault="00432757" w:rsidP="00432757">
      <w:pPr>
        <w:rPr>
          <w:rFonts w:ascii="Arial" w:hAnsi="Arial" w:cs="Arial"/>
          <w:color w:val="000000"/>
          <w:sz w:val="24"/>
          <w:szCs w:val="32"/>
          <w:shd w:val="clear" w:color="auto" w:fill="FFFFFF"/>
        </w:rPr>
      </w:pPr>
    </w:p>
    <w:p w14:paraId="626F1E60" w14:textId="77777777" w:rsidR="00432757" w:rsidRPr="005D127A" w:rsidRDefault="00432757" w:rsidP="00432757">
      <w:pPr>
        <w:rPr>
          <w:rFonts w:ascii="Arial" w:hAnsi="Arial" w:cs="Arial"/>
          <w:b/>
          <w:color w:val="000000"/>
          <w:sz w:val="24"/>
          <w:szCs w:val="32"/>
          <w:shd w:val="clear" w:color="auto" w:fill="FFFFFF"/>
        </w:rPr>
      </w:pPr>
      <w:r w:rsidRPr="005D127A">
        <w:rPr>
          <w:rFonts w:ascii="Arial" w:hAnsi="Arial" w:cs="Arial"/>
          <w:b/>
          <w:color w:val="000000"/>
          <w:sz w:val="24"/>
          <w:szCs w:val="32"/>
          <w:shd w:val="clear" w:color="auto" w:fill="FFFFFF"/>
        </w:rPr>
        <w:t>Program Council</w:t>
      </w:r>
    </w:p>
    <w:p w14:paraId="5BED2629" w14:textId="77777777" w:rsidR="00432757" w:rsidRPr="005D127A" w:rsidRDefault="00432757" w:rsidP="00432757">
      <w:pPr>
        <w:rPr>
          <w:rFonts w:ascii="Arial" w:hAnsi="Arial" w:cs="Arial"/>
          <w:color w:val="000000"/>
          <w:sz w:val="24"/>
          <w:szCs w:val="32"/>
          <w:shd w:val="clear" w:color="auto" w:fill="FFFFFF"/>
        </w:rPr>
      </w:pPr>
      <w:r w:rsidRPr="005D127A">
        <w:rPr>
          <w:rFonts w:ascii="Arial" w:hAnsi="Arial" w:cs="Arial"/>
          <w:color w:val="000000"/>
          <w:sz w:val="24"/>
          <w:szCs w:val="32"/>
          <w:shd w:val="clear" w:color="auto" w:fill="FFFFFF"/>
        </w:rPr>
        <w:t>Diane as new PC chair is the liaison to GTF. GTF will continue to provide information and support when needed. The Program Council will provide its own Board Report.</w:t>
      </w:r>
    </w:p>
    <w:p w14:paraId="33DDD234" w14:textId="77777777" w:rsidR="00432757" w:rsidRPr="005D127A" w:rsidRDefault="00432757" w:rsidP="00432757">
      <w:pPr>
        <w:rPr>
          <w:rFonts w:ascii="Arial" w:hAnsi="Arial" w:cs="Arial"/>
          <w:color w:val="000000"/>
          <w:sz w:val="24"/>
          <w:szCs w:val="32"/>
          <w:shd w:val="clear" w:color="auto" w:fill="FFFFFF"/>
        </w:rPr>
      </w:pPr>
    </w:p>
    <w:p w14:paraId="5FD5F087" w14:textId="77777777" w:rsidR="00432757" w:rsidRPr="005D127A" w:rsidRDefault="00432757" w:rsidP="00432757">
      <w:pPr>
        <w:rPr>
          <w:rFonts w:ascii="Arial" w:hAnsi="Arial" w:cs="Arial"/>
          <w:b/>
          <w:color w:val="000000"/>
          <w:sz w:val="24"/>
          <w:szCs w:val="32"/>
          <w:shd w:val="clear" w:color="auto" w:fill="FFFFFF"/>
        </w:rPr>
      </w:pPr>
      <w:r w:rsidRPr="005D127A">
        <w:rPr>
          <w:rFonts w:ascii="Arial" w:hAnsi="Arial" w:cs="Arial"/>
          <w:b/>
          <w:color w:val="000000"/>
          <w:sz w:val="24"/>
          <w:szCs w:val="32"/>
          <w:shd w:val="clear" w:color="auto" w:fill="FFFFFF"/>
        </w:rPr>
        <w:lastRenderedPageBreak/>
        <w:t>State of the Fellowship Meeting</w:t>
      </w:r>
    </w:p>
    <w:p w14:paraId="2D794A81" w14:textId="77777777" w:rsidR="00432757" w:rsidRPr="005D127A" w:rsidRDefault="00432757" w:rsidP="00432757">
      <w:pPr>
        <w:rPr>
          <w:rFonts w:ascii="Arial" w:eastAsia="Times New Roman" w:hAnsi="Arial"/>
          <w:sz w:val="24"/>
          <w:szCs w:val="28"/>
          <w:shd w:val="clear" w:color="auto" w:fill="FFFFFF"/>
        </w:rPr>
      </w:pPr>
      <w:r w:rsidRPr="005D127A">
        <w:rPr>
          <w:rFonts w:ascii="Arial" w:hAnsi="Arial" w:cs="Arial"/>
          <w:color w:val="000000"/>
          <w:sz w:val="24"/>
          <w:szCs w:val="32"/>
          <w:shd w:val="clear" w:color="auto" w:fill="FFFFFF"/>
        </w:rPr>
        <w:t>John and Frances presented information about progress on our shared governance transition and policy work at the March 8 SOTF. This was well attended and received.</w:t>
      </w:r>
    </w:p>
    <w:p w14:paraId="1F24BF34" w14:textId="77777777" w:rsidR="00432757" w:rsidRDefault="00432757" w:rsidP="00B34738">
      <w:pPr>
        <w:pStyle w:val="PlainText"/>
        <w:contextualSpacing/>
      </w:pPr>
    </w:p>
    <w:p w14:paraId="788BEB3B" w14:textId="7F208F41" w:rsidR="002A3AC3" w:rsidRDefault="00000000" w:rsidP="00B34738">
      <w:pPr>
        <w:pStyle w:val="PlainText"/>
        <w:contextualSpacing/>
        <w:rPr>
          <w:rStyle w:val="Hyperlink"/>
          <w:sz w:val="24"/>
          <w:szCs w:val="24"/>
        </w:rPr>
      </w:pPr>
      <w:hyperlink w:anchor="Agenda" w:history="1">
        <w:r w:rsidR="00B34738" w:rsidRPr="00E30B1C">
          <w:rPr>
            <w:rStyle w:val="Hyperlink"/>
            <w:sz w:val="24"/>
            <w:szCs w:val="24"/>
          </w:rPr>
          <w:t>Return to Agenda</w:t>
        </w:r>
      </w:hyperlink>
    </w:p>
    <w:p w14:paraId="7843F8DE" w14:textId="6F284FD7" w:rsidR="00362C28" w:rsidRDefault="00362C28" w:rsidP="00B34738">
      <w:pPr>
        <w:pStyle w:val="PlainText"/>
        <w:contextualSpacing/>
        <w:rPr>
          <w:rStyle w:val="Hyperlink"/>
          <w:sz w:val="24"/>
          <w:szCs w:val="24"/>
        </w:rPr>
      </w:pPr>
      <w:r>
        <w:rPr>
          <w:rStyle w:val="Hyperlink"/>
          <w:sz w:val="24"/>
          <w:szCs w:val="24"/>
        </w:rPr>
        <w:br w:type="page"/>
      </w:r>
    </w:p>
    <w:p w14:paraId="4C4A89AF" w14:textId="43CDF294" w:rsidR="00362C28" w:rsidRDefault="009079D6" w:rsidP="00362C28">
      <w:pPr>
        <w:pStyle w:val="PlainText"/>
        <w:spacing w:before="120" w:after="120"/>
        <w:rPr>
          <w:b/>
          <w:bCs/>
          <w:sz w:val="28"/>
          <w:szCs w:val="24"/>
        </w:rPr>
      </w:pPr>
      <w:bookmarkStart w:id="10" w:name="AttachmentE"/>
      <w:r w:rsidRPr="009079D6">
        <w:rPr>
          <w:i/>
          <w:noProof/>
          <w:sz w:val="24"/>
          <w:szCs w:val="24"/>
        </w:rPr>
        <w:lastRenderedPageBreak/>
        <w:drawing>
          <wp:anchor distT="0" distB="0" distL="114300" distR="114300" simplePos="0" relativeHeight="251658240" behindDoc="0" locked="0" layoutInCell="1" allowOverlap="1" wp14:anchorId="0569BB01" wp14:editId="1784FC96">
            <wp:simplePos x="0" y="0"/>
            <wp:positionH relativeFrom="column">
              <wp:posOffset>0</wp:posOffset>
            </wp:positionH>
            <wp:positionV relativeFrom="paragraph">
              <wp:posOffset>292100</wp:posOffset>
            </wp:positionV>
            <wp:extent cx="1333500" cy="1200150"/>
            <wp:effectExtent l="0" t="0" r="0" b="0"/>
            <wp:wrapSquare wrapText="bothSides"/>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333500" cy="1200150"/>
                    </a:xfrm>
                    <a:prstGeom prst="rect">
                      <a:avLst/>
                    </a:prstGeom>
                    <a:ln/>
                  </pic:spPr>
                </pic:pic>
              </a:graphicData>
            </a:graphic>
            <wp14:sizeRelH relativeFrom="margin">
              <wp14:pctWidth>0</wp14:pctWidth>
            </wp14:sizeRelH>
            <wp14:sizeRelV relativeFrom="margin">
              <wp14:pctHeight>0</wp14:pctHeight>
            </wp14:sizeRelV>
          </wp:anchor>
        </w:drawing>
      </w:r>
      <w:r w:rsidR="00362C28" w:rsidRPr="00362C28">
        <w:rPr>
          <w:b/>
          <w:bCs/>
          <w:sz w:val="24"/>
          <w:szCs w:val="24"/>
        </w:rPr>
        <w:t>Attachment</w:t>
      </w:r>
      <w:r w:rsidR="00362C28" w:rsidRPr="00362C28">
        <w:rPr>
          <w:b/>
          <w:bCs/>
          <w:sz w:val="24"/>
          <w:szCs w:val="22"/>
        </w:rPr>
        <w:t xml:space="preserve"> E</w:t>
      </w:r>
    </w:p>
    <w:bookmarkEnd w:id="10"/>
    <w:p w14:paraId="707D9FE9" w14:textId="76C9BB71" w:rsidR="009079D6" w:rsidRDefault="009079D6" w:rsidP="00D10DA9">
      <w:pPr>
        <w:spacing w:after="160" w:line="259" w:lineRule="auto"/>
        <w:jc w:val="center"/>
        <w:rPr>
          <w:b/>
          <w:bCs/>
          <w:sz w:val="32"/>
          <w:szCs w:val="32"/>
        </w:rPr>
      </w:pPr>
      <w:r w:rsidRPr="009079D6">
        <w:rPr>
          <w:b/>
          <w:bCs/>
          <w:sz w:val="32"/>
          <w:szCs w:val="32"/>
        </w:rPr>
        <w:t>Widening the Circle</w:t>
      </w:r>
      <w:r w:rsidR="006F1E66">
        <w:rPr>
          <w:b/>
          <w:bCs/>
          <w:sz w:val="32"/>
          <w:szCs w:val="32"/>
        </w:rPr>
        <w:t xml:space="preserve"> Committee</w:t>
      </w:r>
    </w:p>
    <w:p w14:paraId="299087AB" w14:textId="65D29658" w:rsidR="009A6696" w:rsidRPr="00D10DA9" w:rsidRDefault="009A6696" w:rsidP="00D10DA9">
      <w:pPr>
        <w:spacing w:after="160" w:line="256" w:lineRule="auto"/>
        <w:jc w:val="center"/>
        <w:rPr>
          <w:rFonts w:ascii="Arial" w:eastAsia="Calibri" w:hAnsi="Arial" w:cs="Times New Roman"/>
          <w:sz w:val="24"/>
          <w:szCs w:val="24"/>
        </w:rPr>
      </w:pPr>
      <w:r w:rsidRPr="00D10DA9">
        <w:rPr>
          <w:rFonts w:ascii="Arial" w:eastAsia="Calibri" w:hAnsi="Arial" w:cs="Times New Roman"/>
          <w:sz w:val="24"/>
          <w:szCs w:val="24"/>
        </w:rPr>
        <w:t>February 2023 Widening the Circle Committee Board Report</w:t>
      </w:r>
    </w:p>
    <w:p w14:paraId="28B169FD" w14:textId="580C2ACB" w:rsidR="009A6696" w:rsidRPr="00D10DA9" w:rsidRDefault="009A6696" w:rsidP="009A6696">
      <w:pPr>
        <w:spacing w:after="160" w:line="256" w:lineRule="auto"/>
        <w:rPr>
          <w:rFonts w:ascii="Arial" w:eastAsia="Calibri" w:hAnsi="Arial" w:cs="Times New Roman"/>
          <w:sz w:val="24"/>
          <w:szCs w:val="24"/>
        </w:rPr>
      </w:pPr>
      <w:r w:rsidRPr="00D10DA9">
        <w:rPr>
          <w:rFonts w:ascii="Arial" w:eastAsia="Calibri" w:hAnsi="Arial" w:cs="Times New Roman"/>
          <w:sz w:val="24"/>
          <w:szCs w:val="24"/>
        </w:rPr>
        <w:t>Here are the things we are working on:</w:t>
      </w:r>
    </w:p>
    <w:p w14:paraId="393BD199" w14:textId="77777777" w:rsidR="009A6696" w:rsidRPr="00D10DA9" w:rsidRDefault="009A6696" w:rsidP="009A6696">
      <w:pPr>
        <w:spacing w:after="160" w:line="256" w:lineRule="auto"/>
        <w:rPr>
          <w:rFonts w:ascii="Arial" w:eastAsia="Calibri" w:hAnsi="Arial" w:cs="Times New Roman"/>
          <w:b/>
          <w:bCs/>
          <w:sz w:val="24"/>
          <w:szCs w:val="24"/>
        </w:rPr>
      </w:pPr>
      <w:r w:rsidRPr="00D10DA9">
        <w:rPr>
          <w:rFonts w:ascii="Arial" w:eastAsia="Calibri" w:hAnsi="Arial" w:cs="Times New Roman"/>
          <w:b/>
          <w:bCs/>
          <w:sz w:val="24"/>
          <w:szCs w:val="24"/>
        </w:rPr>
        <w:t>New</w:t>
      </w:r>
    </w:p>
    <w:p w14:paraId="46E4A762" w14:textId="6373FCA6"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Planning for next year a focus on Multicultural Awareness highlighting for example Black History Month, Indigenous Peoples Day, Holocaust Remembrance Day, etc.</w:t>
      </w:r>
    </w:p>
    <w:p w14:paraId="4CF63B69" w14:textId="77777777"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We are compiling resources related to Diversity, Equity and Inclusion and sharing.</w:t>
      </w:r>
    </w:p>
    <w:p w14:paraId="6CBE9E6D" w14:textId="77777777"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We have been discussing how to engage with Ministry Teams using mutuality.</w:t>
      </w:r>
    </w:p>
    <w:p w14:paraId="4B7CD358" w14:textId="4C0D2937" w:rsidR="009A6696"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Offer a sermon on WTC during the summer to increase awareness and understanding.</w:t>
      </w:r>
    </w:p>
    <w:p w14:paraId="2FF31074" w14:textId="77777777" w:rsidR="00D10DA9" w:rsidRPr="00D10DA9" w:rsidRDefault="00D10DA9" w:rsidP="00D10DA9">
      <w:pPr>
        <w:spacing w:after="160" w:line="256" w:lineRule="auto"/>
        <w:ind w:left="720"/>
        <w:contextualSpacing/>
        <w:rPr>
          <w:rFonts w:ascii="Arial" w:eastAsia="Calibri" w:hAnsi="Arial" w:cs="Times New Roman"/>
          <w:sz w:val="24"/>
          <w:szCs w:val="24"/>
        </w:rPr>
      </w:pPr>
    </w:p>
    <w:p w14:paraId="0EC4ABCA" w14:textId="4CE186B7" w:rsidR="009A6696" w:rsidRPr="00D10DA9" w:rsidRDefault="009A6696" w:rsidP="009A6696">
      <w:pPr>
        <w:spacing w:after="160" w:line="256" w:lineRule="auto"/>
        <w:rPr>
          <w:rFonts w:ascii="Arial" w:eastAsia="Calibri" w:hAnsi="Arial" w:cs="Times New Roman"/>
          <w:b/>
          <w:bCs/>
          <w:sz w:val="24"/>
          <w:szCs w:val="24"/>
        </w:rPr>
      </w:pPr>
      <w:r w:rsidRPr="00D10DA9">
        <w:rPr>
          <w:rFonts w:ascii="Arial" w:eastAsia="Calibri" w:hAnsi="Arial" w:cs="Times New Roman"/>
          <w:b/>
          <w:bCs/>
          <w:sz w:val="24"/>
          <w:szCs w:val="24"/>
        </w:rPr>
        <w:t>Ongoing</w:t>
      </w:r>
    </w:p>
    <w:p w14:paraId="29FF2F8A" w14:textId="22D8EDA6"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We have 2 sessions left for facilitating the Mistakes and Miracles UUA Common Read. We have had a group from Skagit UU and Vashon UU in addition to 11 from QUUF. The discussions have been good. QUUFers will meet for additional in-depth discussion on topics that relate specifically to QUUF.</w:t>
      </w:r>
    </w:p>
    <w:p w14:paraId="3DCF7BBA" w14:textId="77777777" w:rsidR="009A6696" w:rsidRPr="00D10DA9" w:rsidRDefault="009A6696" w:rsidP="009A6696">
      <w:pPr>
        <w:spacing w:after="160" w:line="256" w:lineRule="auto"/>
        <w:ind w:left="720"/>
        <w:contextualSpacing/>
        <w:rPr>
          <w:rFonts w:ascii="Arial" w:eastAsia="Calibri" w:hAnsi="Arial" w:cs="Times New Roman"/>
          <w:sz w:val="24"/>
          <w:szCs w:val="24"/>
        </w:rPr>
      </w:pPr>
    </w:p>
    <w:p w14:paraId="5BCA6A0E" w14:textId="7721C342"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We are preparing for a follow-up from the previous training. Our working title is “The Power of Transformation”. It will have some UU history and then discussions regarding the ‘Common Threads’ that help congregations evolve to be multicultural, anti-racist Beloved Communities.</w:t>
      </w:r>
    </w:p>
    <w:p w14:paraId="7F5392F8" w14:textId="77777777" w:rsidR="009A6696" w:rsidRPr="00D10DA9" w:rsidRDefault="009A6696" w:rsidP="009A6696">
      <w:pPr>
        <w:spacing w:after="160" w:line="256" w:lineRule="auto"/>
        <w:ind w:left="720"/>
        <w:contextualSpacing/>
        <w:rPr>
          <w:rFonts w:ascii="Arial" w:eastAsia="Calibri" w:hAnsi="Arial" w:cs="Times New Roman"/>
          <w:sz w:val="24"/>
          <w:szCs w:val="24"/>
        </w:rPr>
      </w:pPr>
    </w:p>
    <w:p w14:paraId="443A25E9" w14:textId="77777777"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We are putting “WTC Tidbits” in the Friday Updates. These are small educational pieces. Our first one was defining Beloved Community. Sometimes we will simply have a video that conveys a message. The purpose is to expand our common understandings of terms and concepts related to anti-racism. From everything we have read, this is an ongoing process.</w:t>
      </w:r>
    </w:p>
    <w:p w14:paraId="05CD3231" w14:textId="77777777" w:rsidR="009A6696" w:rsidRPr="00D10DA9" w:rsidRDefault="009A6696" w:rsidP="009A6696">
      <w:pPr>
        <w:spacing w:after="160" w:line="256" w:lineRule="auto"/>
        <w:ind w:left="720"/>
        <w:contextualSpacing/>
        <w:rPr>
          <w:rFonts w:ascii="Arial" w:eastAsia="Calibri" w:hAnsi="Arial" w:cs="Times New Roman"/>
          <w:sz w:val="24"/>
          <w:szCs w:val="24"/>
        </w:rPr>
      </w:pPr>
    </w:p>
    <w:p w14:paraId="2C0B2D69" w14:textId="77777777" w:rsidR="009A6696" w:rsidRPr="00D10DA9" w:rsidRDefault="009A6696">
      <w:pPr>
        <w:numPr>
          <w:ilvl w:val="0"/>
          <w:numId w:val="5"/>
        </w:numPr>
        <w:spacing w:after="160" w:line="256" w:lineRule="auto"/>
        <w:contextualSpacing/>
        <w:rPr>
          <w:rFonts w:ascii="Arial" w:eastAsia="Calibri" w:hAnsi="Arial" w:cs="Times New Roman"/>
          <w:sz w:val="24"/>
          <w:szCs w:val="24"/>
        </w:rPr>
      </w:pPr>
      <w:r w:rsidRPr="00D10DA9">
        <w:rPr>
          <w:rFonts w:ascii="Arial" w:eastAsia="Calibri" w:hAnsi="Arial" w:cs="Times New Roman"/>
          <w:sz w:val="24"/>
          <w:szCs w:val="24"/>
        </w:rPr>
        <w:t xml:space="preserve">We are looking for affordable DEI trainings so they can occur on an ongoing basis. </w:t>
      </w:r>
    </w:p>
    <w:p w14:paraId="43D9E40B" w14:textId="77777777" w:rsidR="009A6696" w:rsidRPr="00D10DA9" w:rsidRDefault="009A6696" w:rsidP="009A6696">
      <w:pPr>
        <w:spacing w:after="160" w:line="256" w:lineRule="auto"/>
        <w:ind w:left="720"/>
        <w:contextualSpacing/>
        <w:rPr>
          <w:rFonts w:ascii="Arial" w:eastAsia="Calibri" w:hAnsi="Arial" w:cs="Times New Roman"/>
          <w:sz w:val="24"/>
          <w:szCs w:val="24"/>
        </w:rPr>
      </w:pPr>
    </w:p>
    <w:p w14:paraId="190E5E1A" w14:textId="77777777" w:rsidR="009A6696" w:rsidRPr="00D10DA9" w:rsidRDefault="009A6696" w:rsidP="009A6696">
      <w:pPr>
        <w:spacing w:after="160" w:line="256" w:lineRule="auto"/>
        <w:rPr>
          <w:rFonts w:ascii="Arial" w:eastAsia="Calibri" w:hAnsi="Arial" w:cs="Times New Roman"/>
          <w:sz w:val="24"/>
          <w:szCs w:val="24"/>
        </w:rPr>
      </w:pPr>
      <w:r w:rsidRPr="00D10DA9">
        <w:rPr>
          <w:rFonts w:ascii="Arial" w:eastAsia="Calibri" w:hAnsi="Arial" w:cs="Times New Roman"/>
          <w:sz w:val="24"/>
          <w:szCs w:val="24"/>
        </w:rPr>
        <w:t xml:space="preserve">Respectfully submitted, </w:t>
      </w:r>
    </w:p>
    <w:p w14:paraId="573CD8B2" w14:textId="77777777" w:rsidR="009A6696" w:rsidRPr="00D10DA9" w:rsidRDefault="009A6696" w:rsidP="009A6696">
      <w:pPr>
        <w:spacing w:after="160" w:line="256" w:lineRule="auto"/>
        <w:rPr>
          <w:rFonts w:ascii="Arial" w:eastAsia="Calibri" w:hAnsi="Arial" w:cs="Times New Roman"/>
          <w:sz w:val="24"/>
          <w:szCs w:val="24"/>
        </w:rPr>
      </w:pPr>
      <w:r w:rsidRPr="00D10DA9">
        <w:rPr>
          <w:rFonts w:ascii="Arial" w:eastAsia="Calibri" w:hAnsi="Arial" w:cs="Times New Roman"/>
          <w:sz w:val="24"/>
          <w:szCs w:val="24"/>
        </w:rPr>
        <w:t>Diane Haas, Chair of WTCC</w:t>
      </w:r>
    </w:p>
    <w:p w14:paraId="5B3884BD" w14:textId="77777777" w:rsidR="00EB2B26" w:rsidRDefault="00000000" w:rsidP="00762BF0">
      <w:pPr>
        <w:pStyle w:val="PlainText"/>
        <w:spacing w:before="120" w:after="120"/>
        <w:ind w:left="270" w:hanging="270"/>
        <w:rPr>
          <w:rStyle w:val="Hyperlink"/>
          <w:sz w:val="24"/>
          <w:szCs w:val="24"/>
        </w:rPr>
      </w:pPr>
      <w:hyperlink w:anchor="Agenda" w:history="1">
        <w:r w:rsidR="00E55042" w:rsidRPr="00E30B1C">
          <w:rPr>
            <w:rStyle w:val="Hyperlink"/>
            <w:sz w:val="24"/>
            <w:szCs w:val="24"/>
          </w:rPr>
          <w:t>Return to Agenda</w:t>
        </w:r>
      </w:hyperlink>
      <w:bookmarkStart w:id="11" w:name="AttachmentF"/>
    </w:p>
    <w:p w14:paraId="5AA7F15C" w14:textId="77777777" w:rsidR="00402B94" w:rsidRDefault="00402B94" w:rsidP="00762BF0">
      <w:pPr>
        <w:pStyle w:val="PlainText"/>
        <w:spacing w:before="120" w:after="120"/>
        <w:ind w:left="270" w:hanging="270"/>
        <w:rPr>
          <w:b/>
          <w:bCs/>
          <w:sz w:val="24"/>
          <w:szCs w:val="24"/>
        </w:rPr>
      </w:pPr>
      <w:r>
        <w:rPr>
          <w:b/>
          <w:bCs/>
          <w:sz w:val="24"/>
          <w:szCs w:val="24"/>
        </w:rPr>
        <w:br w:type="page"/>
      </w:r>
    </w:p>
    <w:p w14:paraId="77303CA1" w14:textId="77777777" w:rsidR="00390377" w:rsidRDefault="003C6A85" w:rsidP="00762BF0">
      <w:pPr>
        <w:pStyle w:val="PlainText"/>
        <w:spacing w:before="120" w:after="120"/>
        <w:ind w:left="270" w:hanging="270"/>
        <w:rPr>
          <w:b/>
          <w:bCs/>
          <w:sz w:val="28"/>
          <w:szCs w:val="22"/>
        </w:rPr>
      </w:pPr>
      <w:r w:rsidRPr="00877ADD">
        <w:rPr>
          <w:b/>
          <w:bCs/>
          <w:sz w:val="28"/>
          <w:szCs w:val="28"/>
        </w:rPr>
        <w:lastRenderedPageBreak/>
        <w:t>Attachment</w:t>
      </w:r>
      <w:r w:rsidRPr="00877ADD">
        <w:rPr>
          <w:b/>
          <w:bCs/>
          <w:sz w:val="28"/>
          <w:szCs w:val="22"/>
        </w:rPr>
        <w:t xml:space="preserve"> </w:t>
      </w:r>
      <w:bookmarkEnd w:id="11"/>
      <w:r w:rsidRPr="00877ADD">
        <w:rPr>
          <w:b/>
          <w:bCs/>
          <w:sz w:val="28"/>
          <w:szCs w:val="22"/>
        </w:rPr>
        <w:t>F</w:t>
      </w:r>
    </w:p>
    <w:p w14:paraId="0DAF0DA9" w14:textId="1092D9BD" w:rsidR="003C6A85" w:rsidRPr="00390377" w:rsidRDefault="00F36112" w:rsidP="00390377">
      <w:pPr>
        <w:pStyle w:val="PlainText"/>
        <w:spacing w:before="120" w:after="120"/>
        <w:ind w:left="270" w:hanging="270"/>
        <w:jc w:val="center"/>
        <w:rPr>
          <w:rFonts w:ascii="Arial" w:hAnsi="Arial"/>
          <w:sz w:val="28"/>
          <w:szCs w:val="24"/>
        </w:rPr>
      </w:pPr>
      <w:r w:rsidRPr="00390377">
        <w:rPr>
          <w:rFonts w:ascii="Arial" w:hAnsi="Arial"/>
          <w:b/>
          <w:bCs/>
          <w:sz w:val="28"/>
          <w:szCs w:val="28"/>
        </w:rPr>
        <w:t>Healthy Community Team</w:t>
      </w:r>
    </w:p>
    <w:p w14:paraId="0A46045E" w14:textId="6CB7D4D7" w:rsidR="00877ADD" w:rsidRPr="00390377" w:rsidRDefault="00877ADD" w:rsidP="00390377">
      <w:pPr>
        <w:pStyle w:val="Standard"/>
        <w:jc w:val="center"/>
        <w:rPr>
          <w:rFonts w:ascii="Arial" w:hAnsi="Arial"/>
          <w:sz w:val="28"/>
          <w:szCs w:val="30"/>
        </w:rPr>
      </w:pPr>
      <w:r w:rsidRPr="00390377">
        <w:rPr>
          <w:rFonts w:ascii="Arial" w:hAnsi="Arial"/>
          <w:sz w:val="28"/>
          <w:szCs w:val="30"/>
        </w:rPr>
        <w:t>February 2023 HCT Activities</w:t>
      </w:r>
    </w:p>
    <w:p w14:paraId="2C7A8B19" w14:textId="77777777" w:rsidR="00877ADD" w:rsidRPr="00390377" w:rsidRDefault="00877ADD" w:rsidP="00877ADD">
      <w:pPr>
        <w:pStyle w:val="Standard"/>
        <w:rPr>
          <w:rFonts w:ascii="Arial" w:hAnsi="Arial"/>
          <w:szCs w:val="30"/>
        </w:rPr>
      </w:pPr>
    </w:p>
    <w:p w14:paraId="7437154C" w14:textId="77777777" w:rsidR="00877ADD" w:rsidRPr="00390377" w:rsidRDefault="00877ADD" w:rsidP="00877ADD">
      <w:pPr>
        <w:pStyle w:val="Standard"/>
        <w:rPr>
          <w:rFonts w:ascii="Arial" w:hAnsi="Arial"/>
          <w:szCs w:val="30"/>
        </w:rPr>
      </w:pPr>
      <w:r w:rsidRPr="00390377">
        <w:rPr>
          <w:rFonts w:ascii="Arial" w:hAnsi="Arial"/>
          <w:szCs w:val="30"/>
        </w:rPr>
        <w:t>During February 2023, the Healthy Community Team accomplished the following:</w:t>
      </w:r>
    </w:p>
    <w:p w14:paraId="0038EEF0" w14:textId="77777777" w:rsidR="00877ADD" w:rsidRPr="00390377" w:rsidRDefault="00877ADD" w:rsidP="00877ADD">
      <w:pPr>
        <w:pStyle w:val="Standard"/>
        <w:rPr>
          <w:rFonts w:ascii="Arial" w:hAnsi="Arial"/>
          <w:szCs w:val="30"/>
        </w:rPr>
      </w:pPr>
    </w:p>
    <w:p w14:paraId="7A08FBFB" w14:textId="636D2A40" w:rsidR="00877ADD" w:rsidRPr="00390377" w:rsidRDefault="00877ADD" w:rsidP="00877ADD">
      <w:pPr>
        <w:pStyle w:val="Standard"/>
        <w:spacing w:after="240"/>
        <w:rPr>
          <w:rFonts w:ascii="Arial" w:hAnsi="Arial"/>
          <w:szCs w:val="30"/>
        </w:rPr>
      </w:pPr>
      <w:r w:rsidRPr="00390377">
        <w:rPr>
          <w:rFonts w:ascii="Arial" w:hAnsi="Arial"/>
          <w:szCs w:val="30"/>
        </w:rPr>
        <w:t>l. Continued Conversation Circles after the Sunday service which have been well attended with up to to 23 participants in attendance</w:t>
      </w:r>
      <w:r w:rsidR="00390377">
        <w:rPr>
          <w:rFonts w:ascii="Arial" w:hAnsi="Arial"/>
          <w:szCs w:val="30"/>
        </w:rPr>
        <w:t>.</w:t>
      </w:r>
    </w:p>
    <w:p w14:paraId="45B7D0BB" w14:textId="6DFAB3B0" w:rsidR="00877ADD" w:rsidRPr="00390377" w:rsidRDefault="00877ADD" w:rsidP="00877ADD">
      <w:pPr>
        <w:pStyle w:val="Standard"/>
        <w:spacing w:after="240"/>
        <w:rPr>
          <w:rFonts w:ascii="Arial" w:hAnsi="Arial"/>
          <w:szCs w:val="30"/>
        </w:rPr>
      </w:pPr>
      <w:r w:rsidRPr="00390377">
        <w:rPr>
          <w:rFonts w:ascii="Arial" w:hAnsi="Arial"/>
          <w:szCs w:val="30"/>
        </w:rPr>
        <w:t>2. Welcomed and worked with February Board Liaison Bruce Zalneritis</w:t>
      </w:r>
      <w:r w:rsidR="00390377">
        <w:rPr>
          <w:rFonts w:ascii="Arial" w:hAnsi="Arial"/>
          <w:szCs w:val="30"/>
        </w:rPr>
        <w:t>.</w:t>
      </w:r>
    </w:p>
    <w:p w14:paraId="119B2730" w14:textId="45CC49FE" w:rsidR="00877ADD" w:rsidRPr="00390377" w:rsidRDefault="00877ADD" w:rsidP="00877ADD">
      <w:pPr>
        <w:pStyle w:val="Standard"/>
        <w:spacing w:after="240"/>
        <w:rPr>
          <w:rFonts w:ascii="Arial" w:hAnsi="Arial"/>
          <w:szCs w:val="30"/>
        </w:rPr>
      </w:pPr>
      <w:r w:rsidRPr="00390377">
        <w:rPr>
          <w:rFonts w:ascii="Arial" w:hAnsi="Arial"/>
          <w:szCs w:val="30"/>
        </w:rPr>
        <w:t>3. Responded to AskHCT email request from two out of town participants for help in accessing information about QUUF issues. HCT followed up with personal contact and referrals to New Member committee chair and QUUF office</w:t>
      </w:r>
      <w:r w:rsidR="00390377">
        <w:rPr>
          <w:rFonts w:ascii="Arial" w:hAnsi="Arial"/>
          <w:szCs w:val="30"/>
        </w:rPr>
        <w:t>.</w:t>
      </w:r>
    </w:p>
    <w:p w14:paraId="083B1C21" w14:textId="493F7435" w:rsidR="00877ADD" w:rsidRPr="00390377" w:rsidRDefault="00877ADD" w:rsidP="00877ADD">
      <w:pPr>
        <w:pStyle w:val="Standard"/>
        <w:spacing w:after="240"/>
        <w:rPr>
          <w:rFonts w:ascii="Arial" w:hAnsi="Arial"/>
          <w:szCs w:val="30"/>
        </w:rPr>
      </w:pPr>
      <w:r w:rsidRPr="00390377">
        <w:rPr>
          <w:rFonts w:ascii="Arial" w:hAnsi="Arial"/>
          <w:szCs w:val="30"/>
        </w:rPr>
        <w:t>4. Continued work on details for HCT member Replacement process</w:t>
      </w:r>
      <w:r w:rsidR="00390377">
        <w:rPr>
          <w:rFonts w:ascii="Arial" w:hAnsi="Arial"/>
          <w:szCs w:val="30"/>
        </w:rPr>
        <w:t>.</w:t>
      </w:r>
    </w:p>
    <w:p w14:paraId="5EB2E099" w14:textId="77777777" w:rsidR="00877ADD" w:rsidRPr="00390377" w:rsidRDefault="00877ADD" w:rsidP="00877ADD">
      <w:pPr>
        <w:pStyle w:val="Standard"/>
        <w:spacing w:after="240"/>
        <w:rPr>
          <w:rFonts w:ascii="Arial" w:hAnsi="Arial"/>
          <w:szCs w:val="30"/>
        </w:rPr>
      </w:pPr>
      <w:r w:rsidRPr="00390377">
        <w:rPr>
          <w:rFonts w:ascii="Arial" w:hAnsi="Arial"/>
          <w:szCs w:val="30"/>
        </w:rPr>
        <w:t xml:space="preserve">     a. Time Line</w:t>
      </w:r>
    </w:p>
    <w:p w14:paraId="0F5F39C8" w14:textId="77777777" w:rsidR="00877ADD" w:rsidRPr="00390377" w:rsidRDefault="00877ADD" w:rsidP="00877ADD">
      <w:pPr>
        <w:pStyle w:val="Standard"/>
        <w:spacing w:after="240"/>
        <w:rPr>
          <w:rFonts w:ascii="Arial" w:hAnsi="Arial"/>
          <w:szCs w:val="30"/>
        </w:rPr>
      </w:pPr>
      <w:r w:rsidRPr="00390377">
        <w:rPr>
          <w:rFonts w:ascii="Arial" w:hAnsi="Arial"/>
          <w:szCs w:val="30"/>
        </w:rPr>
        <w:t xml:space="preserve">     b. Recruitment questions and procedures</w:t>
      </w:r>
    </w:p>
    <w:p w14:paraId="53386C38" w14:textId="64E07C94" w:rsidR="00877ADD" w:rsidRPr="00390377" w:rsidRDefault="00877ADD" w:rsidP="00877ADD">
      <w:pPr>
        <w:pStyle w:val="Standard"/>
        <w:spacing w:after="240"/>
        <w:rPr>
          <w:rFonts w:ascii="Arial" w:hAnsi="Arial"/>
          <w:szCs w:val="30"/>
        </w:rPr>
      </w:pPr>
      <w:r w:rsidRPr="00390377">
        <w:rPr>
          <w:rFonts w:ascii="Arial" w:hAnsi="Arial"/>
          <w:szCs w:val="30"/>
        </w:rPr>
        <w:t xml:space="preserve">     c.  Membership criteria</w:t>
      </w:r>
    </w:p>
    <w:p w14:paraId="2FE22263" w14:textId="13182C8F" w:rsidR="00877ADD" w:rsidRPr="00390377" w:rsidRDefault="00877ADD" w:rsidP="00877ADD">
      <w:pPr>
        <w:pStyle w:val="Standard"/>
        <w:spacing w:after="240"/>
        <w:rPr>
          <w:rFonts w:ascii="Arial" w:hAnsi="Arial"/>
          <w:szCs w:val="30"/>
        </w:rPr>
      </w:pPr>
      <w:r w:rsidRPr="00390377">
        <w:rPr>
          <w:rFonts w:ascii="Arial" w:hAnsi="Arial"/>
          <w:szCs w:val="30"/>
        </w:rPr>
        <w:t>5. Continued making announcements from pulpit regarding Conversation Circle meetings and HCT membership recruitment</w:t>
      </w:r>
      <w:r w:rsidR="00390377">
        <w:rPr>
          <w:rFonts w:ascii="Arial" w:hAnsi="Arial"/>
          <w:szCs w:val="30"/>
        </w:rPr>
        <w:t>.</w:t>
      </w:r>
    </w:p>
    <w:p w14:paraId="114E0F47" w14:textId="217227EB" w:rsidR="00877ADD" w:rsidRPr="00390377" w:rsidRDefault="00877ADD" w:rsidP="00877ADD">
      <w:pPr>
        <w:pStyle w:val="Standard"/>
        <w:spacing w:after="240"/>
        <w:rPr>
          <w:rFonts w:ascii="Arial" w:hAnsi="Arial"/>
          <w:szCs w:val="30"/>
        </w:rPr>
      </w:pPr>
      <w:r w:rsidRPr="00390377">
        <w:rPr>
          <w:rFonts w:ascii="Arial" w:hAnsi="Arial"/>
          <w:szCs w:val="30"/>
        </w:rPr>
        <w:t>6.  Continued work on QUUF Grievance Process draft</w:t>
      </w:r>
      <w:r w:rsidR="00390377">
        <w:rPr>
          <w:rFonts w:ascii="Arial" w:hAnsi="Arial"/>
          <w:szCs w:val="30"/>
        </w:rPr>
        <w:t>.</w:t>
      </w:r>
    </w:p>
    <w:p w14:paraId="7AACCC10" w14:textId="33721E2A" w:rsidR="00877ADD" w:rsidRPr="00390377" w:rsidRDefault="00877ADD" w:rsidP="00877ADD">
      <w:pPr>
        <w:pStyle w:val="Standard"/>
        <w:spacing w:after="240"/>
        <w:rPr>
          <w:rFonts w:ascii="Arial" w:hAnsi="Arial"/>
          <w:szCs w:val="30"/>
        </w:rPr>
      </w:pPr>
      <w:r w:rsidRPr="00390377">
        <w:rPr>
          <w:rFonts w:ascii="Arial" w:hAnsi="Arial"/>
          <w:szCs w:val="30"/>
        </w:rPr>
        <w:t>7.  Planned for HCT participation in March 7 “State of the Fellowship” meetings</w:t>
      </w:r>
      <w:r w:rsidR="00390377">
        <w:rPr>
          <w:rFonts w:ascii="Arial" w:hAnsi="Arial"/>
          <w:szCs w:val="30"/>
        </w:rPr>
        <w:t>.</w:t>
      </w:r>
    </w:p>
    <w:p w14:paraId="51E93B93" w14:textId="3BFC0926" w:rsidR="00877ADD" w:rsidRPr="00390377" w:rsidRDefault="00877ADD" w:rsidP="00877ADD">
      <w:pPr>
        <w:pStyle w:val="Standard"/>
        <w:spacing w:after="240"/>
        <w:rPr>
          <w:rFonts w:ascii="Arial" w:hAnsi="Arial"/>
          <w:szCs w:val="30"/>
        </w:rPr>
      </w:pPr>
      <w:r w:rsidRPr="00390377">
        <w:rPr>
          <w:rFonts w:ascii="Arial" w:hAnsi="Arial"/>
          <w:szCs w:val="30"/>
        </w:rPr>
        <w:t>8.  Scheduled March 11 Retreat for final planning for and implementation of new HCT member selection procedures</w:t>
      </w:r>
      <w:r w:rsidR="00390377">
        <w:rPr>
          <w:rFonts w:ascii="Arial" w:hAnsi="Arial"/>
          <w:szCs w:val="30"/>
        </w:rPr>
        <w:t>.</w:t>
      </w:r>
    </w:p>
    <w:p w14:paraId="65B03E9E" w14:textId="77777777" w:rsidR="00402B94" w:rsidRPr="00390377" w:rsidRDefault="00402B94" w:rsidP="003C6A85">
      <w:pPr>
        <w:rPr>
          <w:rFonts w:ascii="Arial" w:hAnsi="Arial"/>
          <w:sz w:val="24"/>
          <w:szCs w:val="23"/>
        </w:rPr>
      </w:pPr>
    </w:p>
    <w:bookmarkStart w:id="12" w:name="_Hlk121672270"/>
    <w:p w14:paraId="1C3221E7" w14:textId="460020A4" w:rsidR="003C6A85" w:rsidRDefault="00000000" w:rsidP="003C6A85">
      <w:pPr>
        <w:rPr>
          <w:rStyle w:val="Hyperlink"/>
          <w:sz w:val="23"/>
          <w:szCs w:val="23"/>
        </w:rPr>
      </w:pPr>
      <w:r>
        <w:fldChar w:fldCharType="begin"/>
      </w:r>
      <w:r>
        <w:instrText>HYPERLINK \l "AgendaPage2"</w:instrText>
      </w:r>
      <w:r>
        <w:fldChar w:fldCharType="separate"/>
      </w:r>
      <w:r w:rsidR="003C6A85" w:rsidRPr="003C6A85">
        <w:rPr>
          <w:rStyle w:val="Hyperlink"/>
          <w:sz w:val="23"/>
          <w:szCs w:val="23"/>
        </w:rPr>
        <w:t>Return to Agenda</w:t>
      </w:r>
      <w:r>
        <w:rPr>
          <w:rStyle w:val="Hyperlink"/>
          <w:sz w:val="23"/>
          <w:szCs w:val="23"/>
        </w:rPr>
        <w:fldChar w:fldCharType="end"/>
      </w:r>
    </w:p>
    <w:p w14:paraId="29D19CC5" w14:textId="77777777" w:rsidR="00256505" w:rsidRDefault="00256505" w:rsidP="00EB2B26">
      <w:pPr>
        <w:rPr>
          <w:b/>
          <w:bCs/>
          <w:sz w:val="24"/>
          <w:szCs w:val="24"/>
        </w:rPr>
      </w:pPr>
      <w:bookmarkStart w:id="13" w:name="AttachmentG"/>
      <w:bookmarkEnd w:id="12"/>
      <w:r>
        <w:rPr>
          <w:b/>
          <w:bCs/>
          <w:sz w:val="24"/>
          <w:szCs w:val="24"/>
        </w:rPr>
        <w:br w:type="page"/>
      </w:r>
    </w:p>
    <w:p w14:paraId="0ED07649" w14:textId="77777777" w:rsidR="000A6794" w:rsidRDefault="00BC08F7" w:rsidP="00EB2B26">
      <w:pPr>
        <w:rPr>
          <w:b/>
          <w:bCs/>
          <w:sz w:val="24"/>
        </w:rPr>
      </w:pPr>
      <w:r w:rsidRPr="00362C28">
        <w:rPr>
          <w:b/>
          <w:bCs/>
          <w:sz w:val="24"/>
          <w:szCs w:val="24"/>
        </w:rPr>
        <w:lastRenderedPageBreak/>
        <w:t>Attachment</w:t>
      </w:r>
      <w:r w:rsidRPr="00362C28">
        <w:rPr>
          <w:b/>
          <w:bCs/>
          <w:sz w:val="24"/>
        </w:rPr>
        <w:t xml:space="preserve"> </w:t>
      </w:r>
      <w:r>
        <w:rPr>
          <w:b/>
          <w:bCs/>
          <w:sz w:val="24"/>
        </w:rPr>
        <w:t>G</w:t>
      </w:r>
      <w:bookmarkEnd w:id="13"/>
    </w:p>
    <w:p w14:paraId="1D1EF24B" w14:textId="77777777" w:rsidR="00256505" w:rsidRPr="000A6794" w:rsidRDefault="00256505" w:rsidP="000A6794">
      <w:pPr>
        <w:ind w:left="720" w:hanging="360"/>
        <w:jc w:val="center"/>
        <w:rPr>
          <w:rFonts w:ascii="Arial" w:eastAsia="Arial" w:hAnsi="Arial" w:cs="Arial"/>
          <w:b/>
          <w:bCs/>
          <w:lang w:val="en"/>
        </w:rPr>
      </w:pPr>
      <w:r w:rsidRPr="000A6794">
        <w:rPr>
          <w:rFonts w:ascii="Arial" w:eastAsia="Arial" w:hAnsi="Arial" w:cs="Arial"/>
          <w:b/>
          <w:bCs/>
          <w:lang w:val="en"/>
        </w:rPr>
        <w:t>Denominational Affairs Committee (DAC) Monthly Report</w:t>
      </w:r>
    </w:p>
    <w:p w14:paraId="4741DA6C" w14:textId="77777777" w:rsidR="00256505" w:rsidRPr="000A6794" w:rsidRDefault="00256505" w:rsidP="000A6794">
      <w:pPr>
        <w:spacing w:after="120"/>
        <w:ind w:left="720" w:hanging="360"/>
        <w:jc w:val="center"/>
        <w:rPr>
          <w:rFonts w:ascii="Arial" w:eastAsia="Arial" w:hAnsi="Arial" w:cs="Arial"/>
          <w:b/>
          <w:bCs/>
          <w:lang w:val="en"/>
        </w:rPr>
      </w:pPr>
      <w:r w:rsidRPr="000A6794">
        <w:rPr>
          <w:rFonts w:ascii="Arial" w:eastAsia="Arial" w:hAnsi="Arial" w:cs="Arial"/>
          <w:b/>
          <w:bCs/>
          <w:lang w:val="en"/>
        </w:rPr>
        <w:t>March 11, 2023</w:t>
      </w:r>
    </w:p>
    <w:p w14:paraId="44653D65" w14:textId="77777777" w:rsidR="00256505" w:rsidRPr="000A6794" w:rsidRDefault="00256505" w:rsidP="00256505">
      <w:pPr>
        <w:spacing w:before="240" w:after="120"/>
        <w:ind w:left="720" w:hanging="360"/>
        <w:rPr>
          <w:rFonts w:ascii="Arial" w:eastAsia="Arial" w:hAnsi="Arial" w:cs="Arial"/>
          <w:sz w:val="24"/>
          <w:lang w:val="en"/>
        </w:rPr>
      </w:pPr>
      <w:r w:rsidRPr="000A6794">
        <w:rPr>
          <w:rFonts w:ascii="Arial" w:eastAsia="Arial" w:hAnsi="Arial" w:cs="Arial"/>
          <w:sz w:val="24"/>
          <w:lang w:val="en"/>
        </w:rPr>
        <w:t>Delegates: All delegates and alternates are registering for GA. Alternates who will only attend if needed, are not registering. One delegate will be attending in person, the others will attend virtually. Those needing scholarships are completing Endowments Form. We will meet as a group at the end of March/beginning of April.</w:t>
      </w:r>
    </w:p>
    <w:p w14:paraId="7AF13590" w14:textId="77777777" w:rsidR="00256505" w:rsidRPr="000A6794" w:rsidRDefault="00256505" w:rsidP="00256505">
      <w:pPr>
        <w:spacing w:before="240" w:after="120"/>
        <w:ind w:left="720" w:hanging="360"/>
        <w:rPr>
          <w:rFonts w:ascii="Arial" w:eastAsia="Arial" w:hAnsi="Arial" w:cs="Arial"/>
          <w:sz w:val="24"/>
          <w:lang w:val="en"/>
        </w:rPr>
      </w:pPr>
      <w:r w:rsidRPr="000A6794">
        <w:rPr>
          <w:rFonts w:ascii="Arial" w:eastAsia="Arial" w:hAnsi="Arial" w:cs="Arial"/>
          <w:sz w:val="24"/>
          <w:lang w:val="en"/>
        </w:rPr>
        <w:t>Article 2 Discussions: We had 2 open meetings, one zoom, one in person. We also gave a presentation at AHA. All discussion felt open and respectful with positive listening. We plan to have another pair (Zoom and in-person) in April.</w:t>
      </w:r>
    </w:p>
    <w:p w14:paraId="12A0C868" w14:textId="621E340B" w:rsidR="00256505" w:rsidRPr="000A6794" w:rsidRDefault="00256505" w:rsidP="00256505">
      <w:pPr>
        <w:spacing w:before="240" w:after="120"/>
        <w:ind w:left="720" w:hanging="360"/>
        <w:rPr>
          <w:rFonts w:ascii="Arial" w:eastAsia="Arial" w:hAnsi="Arial" w:cs="Arial"/>
          <w:sz w:val="24"/>
          <w:lang w:val="en"/>
        </w:rPr>
      </w:pPr>
      <w:r w:rsidRPr="000A6794">
        <w:rPr>
          <w:rFonts w:ascii="Arial" w:eastAsia="Arial" w:hAnsi="Arial" w:cs="Arial"/>
          <w:sz w:val="24"/>
          <w:lang w:val="en"/>
        </w:rPr>
        <w:t>Article 2 Vote at GA: Delegates will vote on whether to study the Proposed Article 2 for the year 2023-2024. If the vote gets a simple majority, there will be a year-long exploration of it, as we have done so far this year. At 2024 GA the vote will be on the agenda, requiring 2/3 affirmative since it is a By-laws change. If a simple majority is not obtained this June, there is no further discussion on revising Article 2 at this time.</w:t>
      </w:r>
    </w:p>
    <w:p w14:paraId="3D34F142" w14:textId="199772DC" w:rsidR="00256505" w:rsidRPr="000A6794" w:rsidRDefault="00256505" w:rsidP="000A6794">
      <w:pPr>
        <w:shd w:val="clear" w:color="auto" w:fill="FFFFFF"/>
        <w:ind w:left="720"/>
        <w:rPr>
          <w:rFonts w:ascii="Arial" w:eastAsia="Times New Roman" w:hAnsi="Arial" w:cs="Times New Roman"/>
          <w:color w:val="050505"/>
          <w:sz w:val="24"/>
          <w:szCs w:val="21"/>
        </w:rPr>
      </w:pPr>
      <w:r w:rsidRPr="000A6794">
        <w:rPr>
          <w:rFonts w:ascii="Arial" w:eastAsia="Arial" w:hAnsi="Arial" w:cs="Arial"/>
          <w:sz w:val="24"/>
          <w:lang w:val="en"/>
        </w:rPr>
        <w:t>President Forums:</w:t>
      </w:r>
      <w:r w:rsidRPr="000A6794">
        <w:rPr>
          <w:rFonts w:ascii="Arial" w:eastAsia="Cambria" w:hAnsi="Arial" w:cs="Cambria"/>
          <w:sz w:val="24"/>
          <w:lang w:val="en"/>
        </w:rPr>
        <w:t xml:space="preserve"> March 18, 10 am PT. April 29, 11:00 PT. May 20, 1:00 PT. June 3, 11:00 PT. The committee to nominate the UUA president put forth 2 names. One person has since removed their name, so there is only one candidate. There will still be a vote at GA.</w:t>
      </w:r>
    </w:p>
    <w:p w14:paraId="331842A6" w14:textId="240DAE53" w:rsidR="00256505" w:rsidRPr="000A6794" w:rsidRDefault="00256505" w:rsidP="00256505">
      <w:pPr>
        <w:spacing w:before="240" w:after="120"/>
        <w:ind w:left="720" w:hanging="360"/>
        <w:rPr>
          <w:rFonts w:ascii="Arial" w:eastAsia="Cambria" w:hAnsi="Arial" w:cs="Cambria"/>
          <w:sz w:val="24"/>
          <w:lang w:val="en"/>
        </w:rPr>
      </w:pPr>
      <w:r w:rsidRPr="000A6794">
        <w:rPr>
          <w:rFonts w:ascii="Arial" w:eastAsia="Cambria" w:hAnsi="Arial" w:cs="Cambria"/>
          <w:sz w:val="24"/>
          <w:lang w:val="en"/>
        </w:rPr>
        <w:t xml:space="preserve">QUUF Input: It has become a regular practice that congregants are offered an opportunity to give input to the delegates for votes that will happen at GA. </w:t>
      </w:r>
      <w:r w:rsidR="000A6794">
        <w:rPr>
          <w:rFonts w:ascii="Arial" w:eastAsia="Cambria" w:hAnsi="Arial" w:cs="Cambria"/>
          <w:sz w:val="24"/>
          <w:lang w:val="en"/>
        </w:rPr>
        <w:t>Two</w:t>
      </w:r>
      <w:r w:rsidRPr="000A6794">
        <w:rPr>
          <w:rFonts w:ascii="Arial" w:eastAsia="Cambria" w:hAnsi="Arial" w:cs="Cambria"/>
          <w:sz w:val="24"/>
          <w:lang w:val="en"/>
        </w:rPr>
        <w:t xml:space="preserve"> years ago we had a blog series about upcoming votes. This was when there were multiple Board candidates and the Statement of Conscience. Last year there was a poll for board candidates. There was also a blog and a Questions and Comments zoom.</w:t>
      </w:r>
    </w:p>
    <w:p w14:paraId="44C1B3B2" w14:textId="77777777" w:rsidR="00256505" w:rsidRPr="000A6794" w:rsidRDefault="00256505" w:rsidP="00256505">
      <w:pPr>
        <w:spacing w:before="240" w:after="120"/>
        <w:ind w:left="720" w:hanging="360"/>
        <w:rPr>
          <w:rFonts w:ascii="Arial" w:eastAsia="Cambria" w:hAnsi="Arial" w:cs="Cambria"/>
          <w:sz w:val="24"/>
          <w:lang w:val="en"/>
        </w:rPr>
      </w:pPr>
      <w:r w:rsidRPr="000A6794">
        <w:rPr>
          <w:rFonts w:ascii="Arial" w:eastAsia="Cambria" w:hAnsi="Arial" w:cs="Cambria"/>
          <w:sz w:val="24"/>
          <w:lang w:val="en"/>
        </w:rPr>
        <w:t>Delegate Voting: See attached document called GA Delegate Decision Making</w:t>
      </w:r>
    </w:p>
    <w:p w14:paraId="561781E3" w14:textId="77777777" w:rsidR="00256505" w:rsidRPr="000A6794" w:rsidRDefault="00256505" w:rsidP="00256505">
      <w:pPr>
        <w:spacing w:before="240" w:after="120"/>
        <w:ind w:left="720" w:hanging="360"/>
        <w:rPr>
          <w:rFonts w:ascii="Arial" w:eastAsia="Cambria" w:hAnsi="Arial" w:cs="Cambria"/>
          <w:sz w:val="24"/>
          <w:lang w:val="en"/>
        </w:rPr>
      </w:pPr>
      <w:r w:rsidRPr="000A6794">
        <w:rPr>
          <w:rFonts w:ascii="Arial" w:eastAsia="Cambria" w:hAnsi="Arial" w:cs="Cambria"/>
          <w:sz w:val="24"/>
          <w:lang w:val="en"/>
        </w:rPr>
        <w:t>If the Board has input or questions for us, before we set our April-June schedule, please let us know.</w:t>
      </w:r>
    </w:p>
    <w:p w14:paraId="5EDED394" w14:textId="77777777" w:rsidR="00256505" w:rsidRPr="000A6794" w:rsidRDefault="00256505" w:rsidP="00256505">
      <w:pPr>
        <w:spacing w:before="240" w:after="120"/>
        <w:ind w:left="720" w:hanging="360"/>
        <w:rPr>
          <w:rFonts w:ascii="Arial" w:eastAsia="Cambria" w:hAnsi="Arial" w:cs="Cambria"/>
          <w:sz w:val="24"/>
          <w:lang w:val="en"/>
        </w:rPr>
      </w:pPr>
      <w:r w:rsidRPr="000A6794">
        <w:rPr>
          <w:rFonts w:ascii="Arial" w:eastAsia="Cambria" w:hAnsi="Arial" w:cs="Cambria"/>
          <w:sz w:val="24"/>
          <w:lang w:val="en"/>
        </w:rPr>
        <w:t>Next DAC meeting is March 31, 1:30. All are welcome.</w:t>
      </w:r>
    </w:p>
    <w:p w14:paraId="2567C71C" w14:textId="77777777" w:rsidR="00256505" w:rsidRPr="000A6794" w:rsidRDefault="00256505" w:rsidP="00256505">
      <w:pPr>
        <w:spacing w:before="240" w:after="120"/>
        <w:rPr>
          <w:rFonts w:ascii="Arial" w:eastAsia="Cambria" w:hAnsi="Arial" w:cs="Cambria"/>
          <w:sz w:val="24"/>
          <w:lang w:val="en"/>
        </w:rPr>
      </w:pPr>
      <w:r w:rsidRPr="000A6794">
        <w:rPr>
          <w:rFonts w:ascii="Arial" w:eastAsia="Cambria" w:hAnsi="Arial" w:cs="Cambria"/>
          <w:sz w:val="24"/>
          <w:lang w:val="en"/>
        </w:rPr>
        <w:t>June 11</w:t>
      </w:r>
      <w:r w:rsidRPr="000A6794">
        <w:rPr>
          <w:rFonts w:ascii="Arial" w:eastAsia="Cambria" w:hAnsi="Arial" w:cs="Cambria"/>
          <w:sz w:val="24"/>
          <w:lang w:val="en"/>
        </w:rPr>
        <w:tab/>
        <w:t>QUUF Annual Meeting</w:t>
      </w:r>
    </w:p>
    <w:p w14:paraId="75D82EEE" w14:textId="2323CC42" w:rsidR="00256505" w:rsidRPr="000A6794" w:rsidRDefault="00256505" w:rsidP="003167C0">
      <w:pPr>
        <w:spacing w:line="276" w:lineRule="auto"/>
        <w:rPr>
          <w:rFonts w:ascii="Arial" w:eastAsia="Cambria" w:hAnsi="Arial" w:cs="Cambria"/>
          <w:sz w:val="24"/>
          <w:lang w:val="en"/>
        </w:rPr>
      </w:pPr>
      <w:r w:rsidRPr="000A6794">
        <w:rPr>
          <w:rFonts w:ascii="Arial" w:eastAsia="Cambria" w:hAnsi="Arial" w:cs="Cambria"/>
          <w:sz w:val="24"/>
          <w:lang w:val="en"/>
        </w:rPr>
        <w:t>June 21-2</w:t>
      </w:r>
      <w:r w:rsidR="00106F57">
        <w:rPr>
          <w:rFonts w:ascii="Arial" w:eastAsia="Cambria" w:hAnsi="Arial" w:cs="Cambria"/>
          <w:sz w:val="24"/>
          <w:lang w:val="en"/>
        </w:rPr>
        <w:tab/>
      </w:r>
      <w:r w:rsidRPr="000A6794">
        <w:rPr>
          <w:rFonts w:ascii="Arial" w:eastAsia="Cambria" w:hAnsi="Arial" w:cs="Cambria"/>
          <w:sz w:val="24"/>
          <w:lang w:val="en"/>
        </w:rPr>
        <w:t xml:space="preserve"> General Assembly</w:t>
      </w:r>
    </w:p>
    <w:p w14:paraId="7A459D81" w14:textId="49BE7234" w:rsidR="003167C0" w:rsidRDefault="003167C0" w:rsidP="003167C0">
      <w:pPr>
        <w:spacing w:line="276" w:lineRule="auto"/>
        <w:rPr>
          <w:rFonts w:eastAsia="Cambria" w:cs="Cambria"/>
          <w:lang w:val="en"/>
        </w:rPr>
      </w:pPr>
      <w:r>
        <w:rPr>
          <w:rFonts w:eastAsia="Cambria" w:cs="Cambria"/>
          <w:lang w:val="en"/>
        </w:rPr>
        <w:br w:type="page"/>
      </w:r>
    </w:p>
    <w:p w14:paraId="2A300B5C" w14:textId="41C24A2A" w:rsidR="003167C0" w:rsidRPr="00106F57" w:rsidRDefault="003167C0" w:rsidP="003167C0">
      <w:pPr>
        <w:spacing w:line="276" w:lineRule="auto"/>
        <w:rPr>
          <w:rFonts w:ascii="Arial" w:eastAsia="Cambria" w:hAnsi="Arial" w:cs="Cambria"/>
          <w:sz w:val="24"/>
          <w:lang w:val="en"/>
        </w:rPr>
      </w:pPr>
      <w:r w:rsidRPr="00106F57">
        <w:rPr>
          <w:rFonts w:ascii="Arial" w:eastAsia="Cambria" w:hAnsi="Arial" w:cs="Cambria"/>
          <w:sz w:val="24"/>
          <w:lang w:val="en"/>
        </w:rPr>
        <w:lastRenderedPageBreak/>
        <w:t>Denominational Affairs Committee (co</w:t>
      </w:r>
      <w:r w:rsidR="00D70A97" w:rsidRPr="00106F57">
        <w:rPr>
          <w:rFonts w:ascii="Arial" w:eastAsia="Cambria" w:hAnsi="Arial" w:cs="Cambria"/>
          <w:sz w:val="24"/>
          <w:lang w:val="en"/>
        </w:rPr>
        <w:t>ntinued)</w:t>
      </w:r>
    </w:p>
    <w:p w14:paraId="46087531" w14:textId="77777777" w:rsidR="00D70A97" w:rsidRPr="00106F57" w:rsidRDefault="00D70A97" w:rsidP="003167C0">
      <w:pPr>
        <w:spacing w:line="276" w:lineRule="auto"/>
        <w:rPr>
          <w:rFonts w:ascii="Arial" w:eastAsia="Cambria" w:hAnsi="Arial" w:cs="Cambria"/>
          <w:sz w:val="24"/>
          <w:lang w:val="en"/>
        </w:rPr>
      </w:pPr>
    </w:p>
    <w:p w14:paraId="6A634A49" w14:textId="77777777" w:rsidR="003167C0" w:rsidRPr="00106F57" w:rsidRDefault="003167C0" w:rsidP="003167C0">
      <w:pPr>
        <w:shd w:val="clear" w:color="auto" w:fill="FFFFFF"/>
        <w:spacing w:after="240"/>
        <w:jc w:val="center"/>
        <w:rPr>
          <w:rFonts w:ascii="Arial" w:eastAsia="Times New Roman" w:hAnsi="Arial" w:cs="Times New Roman"/>
          <w:b/>
          <w:bCs/>
          <w:color w:val="373839"/>
          <w:sz w:val="24"/>
          <w:szCs w:val="24"/>
        </w:rPr>
      </w:pPr>
      <w:r w:rsidRPr="00106F57">
        <w:rPr>
          <w:rFonts w:ascii="Arial" w:eastAsia="Times New Roman" w:hAnsi="Arial" w:cs="Times New Roman"/>
          <w:b/>
          <w:bCs/>
          <w:color w:val="373839"/>
          <w:sz w:val="24"/>
          <w:szCs w:val="24"/>
        </w:rPr>
        <w:t>General Assembly (GA) Delegate Decision Making and Timeline 1-5-23</w:t>
      </w:r>
    </w:p>
    <w:p w14:paraId="7E25C8FA" w14:textId="794DD5BE" w:rsidR="003167C0" w:rsidRPr="00106F57" w:rsidRDefault="003167C0" w:rsidP="003167C0">
      <w:pPr>
        <w:shd w:val="clear" w:color="auto" w:fill="FFFFFF"/>
        <w:spacing w:after="240"/>
        <w:rPr>
          <w:rFonts w:ascii="Arial" w:eastAsia="Times New Roman" w:hAnsi="Arial" w:cs="Times New Roman"/>
          <w:color w:val="373839"/>
          <w:sz w:val="24"/>
          <w:szCs w:val="24"/>
        </w:rPr>
      </w:pPr>
      <w:r w:rsidRPr="00106F57">
        <w:rPr>
          <w:rFonts w:ascii="Arial" w:eastAsia="Times New Roman" w:hAnsi="Arial" w:cs="Times New Roman"/>
          <w:color w:val="373839"/>
          <w:sz w:val="24"/>
          <w:szCs w:val="24"/>
        </w:rPr>
        <w:t>The Denominational Affairs Committee (DAC) is responsible, with the minister, to present the congregation with issues and votes that will be presented at GA. Gaining direction from the congregation is important as delegates are charged with voting at GA. The Board certifies the delegates, and in so doing, affirms trust in the delegates to represent the congregation wisely.</w:t>
      </w:r>
    </w:p>
    <w:p w14:paraId="0A9C25B2" w14:textId="3A0DD4D5" w:rsidR="003167C0" w:rsidRPr="00106F57" w:rsidRDefault="003167C0" w:rsidP="003167C0">
      <w:pPr>
        <w:shd w:val="clear" w:color="auto" w:fill="FFFFFF"/>
        <w:spacing w:after="240"/>
        <w:rPr>
          <w:rFonts w:ascii="Arial" w:eastAsia="Times New Roman" w:hAnsi="Arial" w:cs="Times New Roman"/>
          <w:color w:val="373839"/>
          <w:sz w:val="24"/>
          <w:szCs w:val="24"/>
        </w:rPr>
      </w:pPr>
      <w:r w:rsidRPr="00106F57">
        <w:rPr>
          <w:rFonts w:ascii="Arial" w:eastAsia="Times New Roman" w:hAnsi="Arial" w:cs="Times New Roman"/>
          <w:color w:val="373839"/>
          <w:sz w:val="24"/>
          <w:szCs w:val="24"/>
        </w:rPr>
        <w:t>Delegates will keep informed about decisions that will be made at GA. This information will be disseminated to the congregation by the DAC via the Weekly Update.</w:t>
      </w:r>
    </w:p>
    <w:p w14:paraId="074526DC" w14:textId="37E95D30" w:rsidR="003167C0" w:rsidRDefault="003167C0" w:rsidP="003167C0">
      <w:pPr>
        <w:rPr>
          <w:rFonts w:ascii="Arial" w:eastAsia="Calibri" w:hAnsi="Arial" w:cs="Times New Roman"/>
          <w:color w:val="373839"/>
          <w:sz w:val="24"/>
          <w:szCs w:val="24"/>
        </w:rPr>
      </w:pPr>
      <w:r w:rsidRPr="00106F57">
        <w:rPr>
          <w:rFonts w:ascii="Arial" w:eastAsia="Calibri" w:hAnsi="Arial" w:cs="Times New Roman"/>
          <w:color w:val="373839"/>
          <w:sz w:val="24"/>
          <w:szCs w:val="24"/>
        </w:rPr>
        <w:t>If there are decisions to be made, it is the responsibility of the delegates to find out the congregation’s positions on key issues. DAC will request an advisory poll to be placed on the Annual Meeting Agenda. Before the Annual Meeting an informational meeting will be scheduled for discussion. How the delegates vote will be guided by any advisory poll the congregation has taken.</w:t>
      </w:r>
    </w:p>
    <w:p w14:paraId="0EA8CAEA" w14:textId="77777777" w:rsidR="006D01A0" w:rsidRPr="00106F57" w:rsidRDefault="006D01A0" w:rsidP="003167C0">
      <w:pPr>
        <w:rPr>
          <w:rFonts w:ascii="Arial" w:eastAsia="Calibri" w:hAnsi="Arial" w:cs="Times New Roman"/>
          <w:color w:val="373839"/>
          <w:sz w:val="24"/>
          <w:szCs w:val="24"/>
        </w:rPr>
      </w:pPr>
    </w:p>
    <w:p w14:paraId="02F068C5" w14:textId="0A8A9FE0" w:rsidR="003167C0" w:rsidRPr="00106F57" w:rsidRDefault="003167C0" w:rsidP="003167C0">
      <w:pPr>
        <w:rPr>
          <w:rFonts w:ascii="Arial" w:eastAsia="Calibri" w:hAnsi="Arial" w:cs="Times New Roman"/>
          <w:color w:val="000000"/>
          <w:sz w:val="24"/>
          <w:szCs w:val="24"/>
        </w:rPr>
      </w:pPr>
      <w:r w:rsidRPr="00106F57">
        <w:rPr>
          <w:rFonts w:ascii="Arial" w:eastAsia="Times New Roman" w:hAnsi="Arial" w:cs="Times New Roman"/>
          <w:color w:val="000000"/>
          <w:sz w:val="24"/>
          <w:szCs w:val="24"/>
        </w:rPr>
        <w:t>Our Parliamentary authority, the Standard Code of Parliamentary Procedure (formerly written by Alice Sturgis), has some useful language on this issue. In chapter 23, Conventions and their committees, she writes:</w:t>
      </w:r>
      <w:r w:rsidRPr="00106F57">
        <w:rPr>
          <w:rFonts w:ascii="Arial" w:eastAsia="Calibri" w:hAnsi="Arial" w:cs="Times New Roman"/>
          <w:color w:val="373839"/>
          <w:sz w:val="24"/>
          <w:szCs w:val="24"/>
        </w:rPr>
        <w:t xml:space="preserve"> “</w:t>
      </w:r>
      <w:r w:rsidRPr="00106F57">
        <w:rPr>
          <w:rFonts w:ascii="Arial" w:eastAsia="Times New Roman" w:hAnsi="Arial" w:cs="Times New Roman"/>
          <w:color w:val="000000"/>
          <w:sz w:val="24"/>
          <w:szCs w:val="24"/>
        </w:rPr>
        <w:t>While delegates should attempt to communicate with their constituents and to learn their opinions, values, and concerns, it is usually not wise for delegates to be instructed by their constituents</w:t>
      </w:r>
      <w:r w:rsidR="006D01A0">
        <w:rPr>
          <w:rFonts w:ascii="Arial" w:eastAsia="Times New Roman" w:hAnsi="Arial" w:cs="Times New Roman"/>
          <w:color w:val="000000"/>
          <w:sz w:val="24"/>
          <w:szCs w:val="24"/>
        </w:rPr>
        <w:t xml:space="preserve"> t</w:t>
      </w:r>
      <w:r w:rsidRPr="00106F57">
        <w:rPr>
          <w:rFonts w:ascii="Arial" w:eastAsia="Times New Roman" w:hAnsi="Arial" w:cs="Times New Roman"/>
          <w:color w:val="000000"/>
          <w:sz w:val="24"/>
          <w:szCs w:val="24"/>
        </w:rPr>
        <w:t>o take specific actions on items of business. The delegates should be free to weigh the pros and cons and vote according to what appears to be the wisest course for the organization</w:t>
      </w:r>
      <w:r w:rsidRPr="00106F57">
        <w:rPr>
          <w:rFonts w:ascii="Arial" w:eastAsia="Calibri" w:hAnsi="Arial" w:cs="Times New Roman"/>
          <w:color w:val="000000"/>
          <w:sz w:val="24"/>
          <w:szCs w:val="24"/>
        </w:rPr>
        <w:t>.” (fuller excerpt below.)</w:t>
      </w:r>
    </w:p>
    <w:p w14:paraId="5BEFEC6F" w14:textId="77777777" w:rsidR="003167C0" w:rsidRPr="00106F57" w:rsidRDefault="003167C0" w:rsidP="003167C0">
      <w:pPr>
        <w:rPr>
          <w:rFonts w:ascii="Arial" w:eastAsia="Times New Roman" w:hAnsi="Arial" w:cs="Times New Roman"/>
          <w:sz w:val="24"/>
          <w:szCs w:val="24"/>
        </w:rPr>
      </w:pPr>
    </w:p>
    <w:p w14:paraId="1E4E583D" w14:textId="032410D9" w:rsidR="003167C0" w:rsidRPr="00106F57" w:rsidRDefault="003167C0" w:rsidP="003167C0">
      <w:pPr>
        <w:rPr>
          <w:rFonts w:ascii="Arial" w:eastAsia="Calibri" w:hAnsi="Arial" w:cs="Times New Roman"/>
          <w:sz w:val="24"/>
          <w:szCs w:val="24"/>
        </w:rPr>
      </w:pPr>
      <w:r w:rsidRPr="00106F57">
        <w:rPr>
          <w:rFonts w:ascii="Arial" w:eastAsia="Times New Roman" w:hAnsi="Arial" w:cs="Times New Roman"/>
          <w:color w:val="000000"/>
          <w:sz w:val="24"/>
          <w:szCs w:val="24"/>
        </w:rPr>
        <w:t>Background:</w:t>
      </w:r>
    </w:p>
    <w:p w14:paraId="3E9BD495" w14:textId="77777777" w:rsidR="003167C0" w:rsidRPr="00106F57" w:rsidRDefault="003167C0" w:rsidP="003167C0">
      <w:pPr>
        <w:rPr>
          <w:rFonts w:ascii="Arial" w:eastAsia="Times New Roman" w:hAnsi="Arial" w:cs="Times New Roman"/>
          <w:color w:val="000000"/>
          <w:sz w:val="24"/>
          <w:szCs w:val="24"/>
        </w:rPr>
      </w:pPr>
    </w:p>
    <w:p w14:paraId="7B372959" w14:textId="35924BEC"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There are two broad concepts of what someone appointed or elected to a parliamentary body should do.</w:t>
      </w:r>
    </w:p>
    <w:p w14:paraId="0E3A37A4" w14:textId="77777777" w:rsidR="003167C0" w:rsidRPr="00106F57" w:rsidRDefault="003167C0">
      <w:pPr>
        <w:numPr>
          <w:ilvl w:val="0"/>
          <w:numId w:val="18"/>
        </w:numPr>
        <w:suppressAutoHyphens/>
        <w:rPr>
          <w:rFonts w:ascii="Arial" w:eastAsia="Calibri" w:hAnsi="Arial" w:cs="Times New Roman"/>
          <w:color w:val="000000" w:themeColor="text1"/>
          <w:sz w:val="24"/>
          <w:szCs w:val="24"/>
        </w:rPr>
      </w:pPr>
      <w:r w:rsidRPr="00106F57">
        <w:rPr>
          <w:rFonts w:ascii="Arial" w:eastAsia="Times New Roman" w:hAnsi="Arial" w:cs="Times New Roman"/>
          <w:color w:val="000000" w:themeColor="text1"/>
          <w:sz w:val="24"/>
          <w:szCs w:val="24"/>
        </w:rPr>
        <w:t>One concept is to serve as a trustee, voting, on behalf of the people who selected them, as the delegate sees fit. (Example: Our legislative representatives clearly function as trustees. They are guided by, but not beholden, to those specific positions of constituents who selected them.)</w:t>
      </w:r>
    </w:p>
    <w:p w14:paraId="6A754F3D" w14:textId="77777777" w:rsidR="003167C0" w:rsidRPr="00106F57" w:rsidRDefault="003167C0">
      <w:pPr>
        <w:numPr>
          <w:ilvl w:val="0"/>
          <w:numId w:val="18"/>
        </w:numPr>
        <w:suppressAutoHyphens/>
        <w:rPr>
          <w:rFonts w:ascii="Arial" w:eastAsia="Calibri" w:hAnsi="Arial" w:cs="Times New Roman"/>
          <w:color w:val="000000" w:themeColor="text1"/>
          <w:sz w:val="24"/>
          <w:szCs w:val="24"/>
        </w:rPr>
      </w:pPr>
      <w:r w:rsidRPr="00106F57">
        <w:rPr>
          <w:rFonts w:ascii="Arial" w:eastAsia="Times New Roman" w:hAnsi="Arial" w:cs="Times New Roman"/>
          <w:color w:val="000000" w:themeColor="text1"/>
          <w:sz w:val="24"/>
          <w:szCs w:val="24"/>
        </w:rPr>
        <w:t>The other is to serve as an instructed delegate, voting according to instructions received from their appointing body. (Example: Delegates to a national presidential convention are beholden to support the candidate selected by a primary election or a nominating convention in their state.)</w:t>
      </w:r>
    </w:p>
    <w:p w14:paraId="316DCDFF" w14:textId="77777777" w:rsidR="003167C0" w:rsidRPr="00106F57" w:rsidRDefault="003167C0" w:rsidP="003167C0">
      <w:pPr>
        <w:rPr>
          <w:rFonts w:ascii="Arial" w:eastAsia="Times New Roman" w:hAnsi="Arial" w:cs="Times New Roman"/>
          <w:color w:val="000000"/>
          <w:sz w:val="24"/>
          <w:szCs w:val="24"/>
        </w:rPr>
      </w:pPr>
    </w:p>
    <w:p w14:paraId="5C848C9F" w14:textId="0FAA2C37"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Our Parliamentary authority, the Standard Code of Parliamentary Procedure (formerly written by Alice Sturgis), has some useful language on this issue. In chapter 23, Conventions and their committees, she writes:</w:t>
      </w:r>
    </w:p>
    <w:p w14:paraId="6413998F" w14:textId="77777777" w:rsidR="003167C0" w:rsidRPr="00106F57" w:rsidRDefault="003167C0" w:rsidP="003167C0">
      <w:pPr>
        <w:rPr>
          <w:rFonts w:ascii="Arial" w:eastAsia="Times New Roman" w:hAnsi="Arial" w:cs="Times New Roman"/>
          <w:color w:val="000000"/>
          <w:sz w:val="24"/>
          <w:szCs w:val="24"/>
        </w:rPr>
      </w:pPr>
    </w:p>
    <w:p w14:paraId="5EF6EF12" w14:textId="69EF05A1"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 xml:space="preserve">"It is the responsibility of delegates (or other voting members) to learn about the business to be transacted by the assembly, both before and during the convention, and </w:t>
      </w:r>
      <w:r w:rsidRPr="00106F57">
        <w:rPr>
          <w:rFonts w:ascii="Arial" w:eastAsia="Times New Roman" w:hAnsi="Arial" w:cs="Times New Roman"/>
          <w:color w:val="000000"/>
          <w:sz w:val="24"/>
          <w:szCs w:val="24"/>
        </w:rPr>
        <w:lastRenderedPageBreak/>
        <w:t>to act in the best interest of the organization as a whole.... While delegates should attempt to communicate with their constituents and to learn their opinions, values, and concerns, it is usually not wise for delegates to be instructed by their constituents to take specific actions on items of business. The delegates should be free to weigh the pros and cons and vote according to what appears to be the wisest course for the organization. The members whom the delegates represent may be unaware of the full range of arguments and information to be presented at the convention and cannot know the final wording of the proposed action, if it is amended. Delegates also have a responsibility to report to their constituencies on the actions taken and to explain the facts and arguments that resulted in the decisions that were made."</w:t>
      </w:r>
    </w:p>
    <w:p w14:paraId="423E6380" w14:textId="77777777" w:rsidR="003167C0" w:rsidRPr="00106F57" w:rsidRDefault="003167C0" w:rsidP="003167C0">
      <w:pPr>
        <w:rPr>
          <w:rFonts w:ascii="Arial" w:eastAsia="Times New Roman" w:hAnsi="Arial" w:cs="Times New Roman"/>
          <w:color w:val="000000"/>
          <w:sz w:val="24"/>
          <w:szCs w:val="24"/>
        </w:rPr>
      </w:pPr>
    </w:p>
    <w:p w14:paraId="6E7BF6CB" w14:textId="77777777"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Timeline for Article 2</w:t>
      </w:r>
    </w:p>
    <w:p w14:paraId="24B7CD06" w14:textId="48776231"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Jan 15</w:t>
      </w:r>
      <w:r w:rsidRPr="00106F57">
        <w:rPr>
          <w:rFonts w:ascii="Arial" w:eastAsia="Times New Roman" w:hAnsi="Arial" w:cs="Times New Roman"/>
          <w:color w:val="000000"/>
          <w:sz w:val="24"/>
          <w:szCs w:val="24"/>
        </w:rPr>
        <w:tab/>
        <w:t>Deadline for delegate applications</w:t>
      </w:r>
    </w:p>
    <w:p w14:paraId="3A411BA6" w14:textId="26FEDA41"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Jan 18</w:t>
      </w:r>
      <w:r w:rsidRPr="00106F57">
        <w:rPr>
          <w:rFonts w:ascii="Arial" w:eastAsia="Times New Roman" w:hAnsi="Arial" w:cs="Times New Roman"/>
          <w:color w:val="000000"/>
          <w:sz w:val="24"/>
          <w:szCs w:val="24"/>
        </w:rPr>
        <w:tab/>
        <w:t>Report to Board from DAC on delegates</w:t>
      </w:r>
    </w:p>
    <w:p w14:paraId="6ECE792E" w14:textId="709F35DD"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Jan 19-21</w:t>
      </w:r>
      <w:r w:rsidRPr="00106F57">
        <w:rPr>
          <w:rFonts w:ascii="Arial" w:eastAsia="Times New Roman" w:hAnsi="Arial" w:cs="Times New Roman"/>
          <w:color w:val="000000"/>
          <w:sz w:val="24"/>
          <w:szCs w:val="24"/>
        </w:rPr>
        <w:tab/>
        <w:t>UUA Board votes on whether Article 2 Proposal is placed on GA agenda</w:t>
      </w:r>
    </w:p>
    <w:p w14:paraId="020BDDAA" w14:textId="1A07AB09"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Feb 15</w:t>
      </w:r>
      <w:r w:rsidRPr="00106F57">
        <w:rPr>
          <w:rFonts w:ascii="Arial" w:eastAsia="Times New Roman" w:hAnsi="Arial" w:cs="Times New Roman"/>
          <w:color w:val="000000"/>
          <w:sz w:val="24"/>
          <w:szCs w:val="24"/>
        </w:rPr>
        <w:tab/>
        <w:t>If more than 9 delegate applications, board chooses which 9 to certify</w:t>
      </w:r>
    </w:p>
    <w:p w14:paraId="1C43714A" w14:textId="3D2C8961"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Feb/March</w:t>
      </w:r>
      <w:r w:rsidRPr="00106F57">
        <w:rPr>
          <w:rFonts w:ascii="Arial" w:eastAsia="Times New Roman" w:hAnsi="Arial" w:cs="Times New Roman"/>
          <w:color w:val="000000"/>
          <w:sz w:val="24"/>
          <w:szCs w:val="24"/>
        </w:rPr>
        <w:tab/>
        <w:t>QUUF congregants invited to discussions of Article 2 proposal</w:t>
      </w:r>
    </w:p>
    <w:p w14:paraId="625DF601" w14:textId="77777777"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April/May</w:t>
      </w:r>
      <w:r w:rsidRPr="00106F57">
        <w:rPr>
          <w:rFonts w:ascii="Arial" w:eastAsia="Times New Roman" w:hAnsi="Arial" w:cs="Times New Roman"/>
          <w:color w:val="000000"/>
          <w:sz w:val="24"/>
          <w:szCs w:val="24"/>
        </w:rPr>
        <w:tab/>
        <w:t>Delegates attend workshops and mini assembly where amendments are proposed</w:t>
      </w:r>
    </w:p>
    <w:p w14:paraId="49B37834" w14:textId="77777777"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May</w:t>
      </w:r>
      <w:r w:rsidRPr="00106F57">
        <w:rPr>
          <w:rFonts w:ascii="Arial" w:eastAsia="Times New Roman" w:hAnsi="Arial" w:cs="Times New Roman"/>
          <w:color w:val="000000"/>
          <w:sz w:val="24"/>
          <w:szCs w:val="24"/>
        </w:rPr>
        <w:tab/>
      </w:r>
      <w:r w:rsidRPr="00106F57">
        <w:rPr>
          <w:rFonts w:ascii="Arial" w:eastAsia="Times New Roman" w:hAnsi="Arial" w:cs="Times New Roman"/>
          <w:color w:val="000000"/>
          <w:sz w:val="24"/>
          <w:szCs w:val="24"/>
        </w:rPr>
        <w:tab/>
        <w:t>QUUF-wide information/blog/discussion of latest draft and amendments</w:t>
      </w:r>
    </w:p>
    <w:p w14:paraId="051735B1" w14:textId="77777777" w:rsidR="003167C0" w:rsidRPr="00106F57" w:rsidRDefault="003167C0" w:rsidP="003167C0">
      <w:pPr>
        <w:rPr>
          <w:rFonts w:ascii="Arial" w:eastAsia="Times New Roman" w:hAnsi="Arial" w:cs="Times New Roman"/>
          <w:color w:val="000000"/>
          <w:sz w:val="24"/>
          <w:szCs w:val="24"/>
        </w:rPr>
      </w:pPr>
      <w:r w:rsidRPr="00106F57">
        <w:rPr>
          <w:rFonts w:ascii="Arial" w:eastAsia="Times New Roman" w:hAnsi="Arial" w:cs="Times New Roman"/>
          <w:color w:val="000000"/>
          <w:sz w:val="24"/>
          <w:szCs w:val="24"/>
        </w:rPr>
        <w:t>June 11</w:t>
      </w:r>
      <w:r w:rsidRPr="00106F57">
        <w:rPr>
          <w:rFonts w:ascii="Arial" w:eastAsia="Times New Roman" w:hAnsi="Arial" w:cs="Times New Roman"/>
          <w:color w:val="000000"/>
          <w:sz w:val="24"/>
          <w:szCs w:val="24"/>
        </w:rPr>
        <w:tab/>
        <w:t>QUUF Annual Meeting Advisory Poll on Article 2 and other GA votes</w:t>
      </w:r>
    </w:p>
    <w:p w14:paraId="66736FC3" w14:textId="77777777" w:rsidR="003167C0" w:rsidRPr="003167C0" w:rsidRDefault="003167C0" w:rsidP="003167C0">
      <w:pPr>
        <w:rPr>
          <w:rFonts w:ascii="Cambria" w:eastAsia="Times New Roman" w:hAnsi="Cambria" w:cs="Times New Roman"/>
          <w:color w:val="000000"/>
          <w:sz w:val="24"/>
          <w:szCs w:val="24"/>
        </w:rPr>
      </w:pPr>
    </w:p>
    <w:p w14:paraId="04577E4B" w14:textId="7CEB0446" w:rsidR="00BC08F7" w:rsidRPr="00BC08F7" w:rsidRDefault="00000000" w:rsidP="00762BF0">
      <w:pPr>
        <w:rPr>
          <w:rStyle w:val="Hyperlink"/>
          <w:sz w:val="23"/>
          <w:szCs w:val="23"/>
        </w:rPr>
      </w:pPr>
      <w:hyperlink w:anchor="AgendaPage2" w:history="1">
        <w:r w:rsidR="00BC08F7" w:rsidRPr="00BC08F7">
          <w:rPr>
            <w:rStyle w:val="Hyperlink"/>
            <w:sz w:val="23"/>
            <w:szCs w:val="23"/>
          </w:rPr>
          <w:t>Return to Agenda</w:t>
        </w:r>
      </w:hyperlink>
    </w:p>
    <w:p w14:paraId="6763782D" w14:textId="77777777" w:rsidR="00256505" w:rsidRDefault="00256505" w:rsidP="00EB2B26">
      <w:pPr>
        <w:spacing w:after="160" w:line="256" w:lineRule="auto"/>
        <w:rPr>
          <w:b/>
          <w:bCs/>
          <w:sz w:val="24"/>
          <w:szCs w:val="24"/>
        </w:rPr>
      </w:pPr>
      <w:bookmarkStart w:id="14" w:name="AttachmentH"/>
      <w:r>
        <w:rPr>
          <w:b/>
          <w:bCs/>
          <w:sz w:val="24"/>
          <w:szCs w:val="24"/>
        </w:rPr>
        <w:br w:type="page"/>
      </w:r>
    </w:p>
    <w:p w14:paraId="040D34C8" w14:textId="77777777" w:rsidR="00D72A31" w:rsidRDefault="000D670D" w:rsidP="00EB2B26">
      <w:pPr>
        <w:spacing w:after="160" w:line="256" w:lineRule="auto"/>
        <w:rPr>
          <w:b/>
          <w:bCs/>
          <w:sz w:val="24"/>
        </w:rPr>
      </w:pPr>
      <w:r w:rsidRPr="00362C28">
        <w:rPr>
          <w:b/>
          <w:bCs/>
          <w:sz w:val="24"/>
          <w:szCs w:val="24"/>
        </w:rPr>
        <w:lastRenderedPageBreak/>
        <w:t>Attachment</w:t>
      </w:r>
      <w:r w:rsidRPr="00362C28">
        <w:rPr>
          <w:b/>
          <w:bCs/>
          <w:sz w:val="24"/>
        </w:rPr>
        <w:t xml:space="preserve"> </w:t>
      </w:r>
      <w:r>
        <w:rPr>
          <w:b/>
          <w:bCs/>
          <w:sz w:val="24"/>
        </w:rPr>
        <w:t>H</w:t>
      </w:r>
      <w:bookmarkEnd w:id="14"/>
    </w:p>
    <w:p w14:paraId="15F0F6B5" w14:textId="77777777" w:rsidR="00D72A31" w:rsidRPr="003513FD" w:rsidRDefault="00D72A31" w:rsidP="00D72A31">
      <w:pPr>
        <w:spacing w:line="276" w:lineRule="auto"/>
        <w:jc w:val="center"/>
        <w:rPr>
          <w:rFonts w:ascii="Arial" w:eastAsia="Calibri" w:hAnsi="Arial" w:cs="Calibri"/>
          <w:b/>
          <w:bCs/>
          <w:sz w:val="24"/>
          <w:szCs w:val="24"/>
          <w:lang w:val="en"/>
        </w:rPr>
      </w:pPr>
      <w:r w:rsidRPr="003513FD">
        <w:rPr>
          <w:rFonts w:ascii="Arial" w:eastAsia="Calibri" w:hAnsi="Arial" w:cs="Calibri"/>
          <w:b/>
          <w:bCs/>
          <w:sz w:val="24"/>
          <w:szCs w:val="24"/>
          <w:lang w:val="en"/>
        </w:rPr>
        <w:t xml:space="preserve">Fundraising Task Force </w:t>
      </w:r>
    </w:p>
    <w:p w14:paraId="58352FF4" w14:textId="77777777" w:rsidR="00D72A31" w:rsidRPr="003513FD" w:rsidRDefault="00D72A31" w:rsidP="00D72A31">
      <w:pPr>
        <w:spacing w:line="276" w:lineRule="auto"/>
        <w:jc w:val="center"/>
        <w:rPr>
          <w:rFonts w:ascii="Arial" w:eastAsia="Calibri" w:hAnsi="Arial" w:cs="Calibri"/>
          <w:sz w:val="24"/>
          <w:szCs w:val="24"/>
          <w:lang w:val="en"/>
        </w:rPr>
      </w:pPr>
      <w:r w:rsidRPr="003513FD">
        <w:rPr>
          <w:rFonts w:ascii="Arial" w:eastAsia="Calibri" w:hAnsi="Arial" w:cs="Calibri"/>
          <w:sz w:val="24"/>
          <w:szCs w:val="24"/>
          <w:lang w:val="en"/>
        </w:rPr>
        <w:t>Recommendation to QUUF Board</w:t>
      </w:r>
    </w:p>
    <w:p w14:paraId="0B7D984F" w14:textId="77777777" w:rsidR="00D72A31" w:rsidRPr="003513FD" w:rsidRDefault="00D72A31" w:rsidP="00D72A31">
      <w:pPr>
        <w:spacing w:line="276" w:lineRule="auto"/>
        <w:jc w:val="center"/>
        <w:rPr>
          <w:rFonts w:ascii="Arial" w:eastAsia="Calibri" w:hAnsi="Arial" w:cs="Calibri"/>
          <w:sz w:val="24"/>
          <w:szCs w:val="24"/>
          <w:lang w:val="en"/>
        </w:rPr>
      </w:pPr>
      <w:r w:rsidRPr="003513FD">
        <w:rPr>
          <w:rFonts w:ascii="Arial" w:eastAsia="Calibri" w:hAnsi="Arial" w:cs="Calibri"/>
          <w:sz w:val="24"/>
          <w:szCs w:val="24"/>
          <w:lang w:val="en"/>
        </w:rPr>
        <w:t>Submitted by Liesl Slabaugh, board member</w:t>
      </w:r>
    </w:p>
    <w:p w14:paraId="6C48BB0E" w14:textId="77777777" w:rsidR="00D72A31" w:rsidRPr="003513FD" w:rsidRDefault="00D72A31" w:rsidP="00D72A31">
      <w:pPr>
        <w:spacing w:line="276" w:lineRule="auto"/>
        <w:jc w:val="center"/>
        <w:rPr>
          <w:rFonts w:ascii="Arial" w:eastAsia="Calibri" w:hAnsi="Arial" w:cs="Calibri"/>
          <w:sz w:val="24"/>
          <w:szCs w:val="24"/>
          <w:lang w:val="en"/>
        </w:rPr>
      </w:pPr>
      <w:r w:rsidRPr="003513FD">
        <w:rPr>
          <w:rFonts w:ascii="Arial" w:eastAsia="Calibri" w:hAnsi="Arial" w:cs="Calibri"/>
          <w:sz w:val="24"/>
          <w:szCs w:val="24"/>
          <w:lang w:val="en"/>
        </w:rPr>
        <w:t>March</w:t>
      </w:r>
      <w:r>
        <w:rPr>
          <w:rFonts w:ascii="Arial" w:eastAsia="Calibri" w:hAnsi="Arial" w:cs="Calibri"/>
          <w:sz w:val="24"/>
          <w:szCs w:val="24"/>
          <w:lang w:val="en"/>
        </w:rPr>
        <w:t>s</w:t>
      </w:r>
      <w:r w:rsidRPr="003513FD">
        <w:rPr>
          <w:rFonts w:ascii="Arial" w:eastAsia="Calibri" w:hAnsi="Arial" w:cs="Calibri"/>
          <w:sz w:val="24"/>
          <w:szCs w:val="24"/>
          <w:lang w:val="en"/>
        </w:rPr>
        <w:t xml:space="preserve"> 2023</w:t>
      </w:r>
    </w:p>
    <w:p w14:paraId="3D3CF64E" w14:textId="77777777" w:rsidR="00D72A31" w:rsidRPr="003513FD" w:rsidRDefault="00D72A31" w:rsidP="00D72A31">
      <w:pPr>
        <w:spacing w:line="276" w:lineRule="auto"/>
        <w:rPr>
          <w:rFonts w:ascii="Arial" w:eastAsia="Calibri" w:hAnsi="Arial" w:cs="Calibri"/>
          <w:sz w:val="24"/>
          <w:szCs w:val="24"/>
          <w:lang w:val="en"/>
        </w:rPr>
      </w:pPr>
    </w:p>
    <w:p w14:paraId="66C1EFAA" w14:textId="77777777" w:rsidR="00D72A31" w:rsidRPr="003513FD" w:rsidRDefault="00D72A31" w:rsidP="00D72A31">
      <w:pPr>
        <w:spacing w:line="276" w:lineRule="auto"/>
        <w:rPr>
          <w:rFonts w:ascii="Arial" w:eastAsia="Calibri" w:hAnsi="Arial" w:cs="Calibri"/>
          <w:sz w:val="24"/>
          <w:szCs w:val="24"/>
          <w:lang w:val="en"/>
        </w:rPr>
      </w:pPr>
      <w:r w:rsidRPr="003513FD">
        <w:rPr>
          <w:rFonts w:ascii="Arial" w:eastAsia="Calibri" w:hAnsi="Arial" w:cs="Calibri"/>
          <w:b/>
          <w:sz w:val="24"/>
          <w:szCs w:val="24"/>
          <w:u w:val="single"/>
          <w:lang w:val="en"/>
        </w:rPr>
        <w:t>Goal of task force</w:t>
      </w:r>
    </w:p>
    <w:p w14:paraId="39144B16" w14:textId="77777777" w:rsidR="00D72A31" w:rsidRPr="003513FD" w:rsidRDefault="00D72A31" w:rsidP="00D72A31">
      <w:pPr>
        <w:rPr>
          <w:rFonts w:ascii="Arial" w:eastAsia="Calibri" w:hAnsi="Arial" w:cs="Calibri"/>
          <w:sz w:val="24"/>
          <w:szCs w:val="24"/>
          <w:highlight w:val="white"/>
          <w:lang w:val="en"/>
        </w:rPr>
      </w:pPr>
      <w:r w:rsidRPr="003513FD">
        <w:rPr>
          <w:rFonts w:ascii="Arial" w:eastAsia="Calibri" w:hAnsi="Arial" w:cs="Calibri"/>
          <w:sz w:val="24"/>
          <w:szCs w:val="24"/>
          <w:highlight w:val="white"/>
          <w:lang w:val="en"/>
        </w:rPr>
        <w:t>The goal of the fundraising task force was to craft a recommendation to the board on changes needed to improve effectiveness of fundraising at QUUF for implementation in the 2023-2024 church year. The term “fundraising” includes both pledge drive and non-pledge drive ways of raising resources for QUUF.</w:t>
      </w:r>
    </w:p>
    <w:p w14:paraId="5A916E45" w14:textId="77777777" w:rsidR="00D72A31" w:rsidRPr="003513FD" w:rsidRDefault="00D72A31" w:rsidP="00D72A31">
      <w:pPr>
        <w:rPr>
          <w:rFonts w:ascii="Arial" w:eastAsia="Calibri" w:hAnsi="Arial" w:cs="Calibri"/>
          <w:sz w:val="24"/>
          <w:szCs w:val="24"/>
          <w:highlight w:val="white"/>
          <w:lang w:val="en"/>
        </w:rPr>
      </w:pPr>
    </w:p>
    <w:p w14:paraId="184040C2" w14:textId="77777777" w:rsidR="00D72A31" w:rsidRPr="003513FD" w:rsidRDefault="00D72A31" w:rsidP="00D72A31">
      <w:pPr>
        <w:rPr>
          <w:rFonts w:ascii="Arial" w:eastAsia="Calibri" w:hAnsi="Arial" w:cs="Calibri"/>
          <w:b/>
          <w:sz w:val="24"/>
          <w:szCs w:val="24"/>
          <w:highlight w:val="white"/>
          <w:u w:val="single"/>
          <w:lang w:val="en"/>
        </w:rPr>
      </w:pPr>
      <w:r w:rsidRPr="003513FD">
        <w:rPr>
          <w:rFonts w:ascii="Arial" w:eastAsia="Calibri" w:hAnsi="Arial" w:cs="Calibri"/>
          <w:b/>
          <w:sz w:val="24"/>
          <w:szCs w:val="24"/>
          <w:highlight w:val="white"/>
          <w:u w:val="single"/>
          <w:lang w:val="en"/>
        </w:rPr>
        <w:t>The problem</w:t>
      </w:r>
    </w:p>
    <w:p w14:paraId="74011755" w14:textId="77777777" w:rsidR="00D72A31" w:rsidRPr="003513FD" w:rsidRDefault="00D72A31" w:rsidP="00D72A31">
      <w:pPr>
        <w:numPr>
          <w:ilvl w:val="0"/>
          <w:numId w:val="6"/>
        </w:numPr>
        <w:spacing w:line="276" w:lineRule="auto"/>
        <w:rPr>
          <w:rFonts w:ascii="Arial" w:eastAsia="Calibri" w:hAnsi="Arial" w:cs="Calibri"/>
          <w:sz w:val="24"/>
          <w:szCs w:val="24"/>
          <w:highlight w:val="white"/>
          <w:lang w:val="en"/>
        </w:rPr>
      </w:pPr>
      <w:r w:rsidRPr="003513FD">
        <w:rPr>
          <w:rFonts w:ascii="Arial" w:eastAsia="Calibri" w:hAnsi="Arial" w:cs="Calibri"/>
          <w:sz w:val="24"/>
          <w:szCs w:val="24"/>
          <w:highlight w:val="white"/>
          <w:lang w:val="en"/>
        </w:rPr>
        <w:t>Lack of strategy, planning, and coordination of fundraising efforts within teams and the board</w:t>
      </w:r>
    </w:p>
    <w:p w14:paraId="68E9154F" w14:textId="77777777" w:rsidR="00D72A31" w:rsidRPr="003513FD" w:rsidRDefault="00D72A31" w:rsidP="00D72A31">
      <w:pPr>
        <w:numPr>
          <w:ilvl w:val="0"/>
          <w:numId w:val="6"/>
        </w:numPr>
        <w:spacing w:line="276" w:lineRule="auto"/>
        <w:rPr>
          <w:rFonts w:ascii="Arial" w:eastAsia="Calibri" w:hAnsi="Arial" w:cs="Calibri"/>
          <w:sz w:val="24"/>
          <w:szCs w:val="24"/>
          <w:highlight w:val="white"/>
          <w:lang w:val="en"/>
        </w:rPr>
      </w:pPr>
      <w:r w:rsidRPr="003513FD">
        <w:rPr>
          <w:rFonts w:ascii="Arial" w:eastAsia="Calibri" w:hAnsi="Arial" w:cs="Calibri"/>
          <w:sz w:val="24"/>
          <w:szCs w:val="24"/>
          <w:highlight w:val="white"/>
          <w:lang w:val="en"/>
        </w:rPr>
        <w:t>Lack of connection between plans, goals, budgets and fundraising activities</w:t>
      </w:r>
    </w:p>
    <w:p w14:paraId="50E3543C" w14:textId="77777777" w:rsidR="00D72A31" w:rsidRPr="003513FD" w:rsidRDefault="00D72A31" w:rsidP="00D72A31">
      <w:pPr>
        <w:numPr>
          <w:ilvl w:val="0"/>
          <w:numId w:val="6"/>
        </w:numPr>
        <w:spacing w:line="276" w:lineRule="auto"/>
        <w:rPr>
          <w:rFonts w:ascii="Arial" w:eastAsia="Calibri" w:hAnsi="Arial" w:cs="Calibri"/>
          <w:sz w:val="24"/>
          <w:szCs w:val="24"/>
          <w:highlight w:val="white"/>
          <w:lang w:val="en"/>
        </w:rPr>
      </w:pPr>
      <w:r w:rsidRPr="003513FD">
        <w:rPr>
          <w:rFonts w:ascii="Arial" w:eastAsia="Calibri" w:hAnsi="Arial" w:cs="Calibri"/>
          <w:sz w:val="24"/>
          <w:szCs w:val="24"/>
          <w:highlight w:val="white"/>
          <w:lang w:val="en"/>
        </w:rPr>
        <w:t>Poor performance of pledge drive and other fundraisers</w:t>
      </w:r>
    </w:p>
    <w:p w14:paraId="3C236826" w14:textId="77777777" w:rsidR="00D72A31" w:rsidRPr="003513FD" w:rsidRDefault="00D72A31" w:rsidP="00D72A31">
      <w:pPr>
        <w:numPr>
          <w:ilvl w:val="0"/>
          <w:numId w:val="6"/>
        </w:numPr>
        <w:spacing w:line="276" w:lineRule="auto"/>
        <w:rPr>
          <w:rFonts w:ascii="Arial" w:eastAsia="Calibri" w:hAnsi="Arial" w:cs="Calibri"/>
          <w:sz w:val="24"/>
          <w:szCs w:val="24"/>
          <w:highlight w:val="white"/>
          <w:lang w:val="en"/>
        </w:rPr>
      </w:pPr>
      <w:r w:rsidRPr="003513FD">
        <w:rPr>
          <w:rFonts w:ascii="Arial" w:eastAsia="Calibri" w:hAnsi="Arial" w:cs="Calibri"/>
          <w:sz w:val="24"/>
          <w:szCs w:val="24"/>
          <w:highlight w:val="white"/>
          <w:lang w:val="en"/>
        </w:rPr>
        <w:t>Difficulty recruiting volunteers to lead and implement fundraisers</w:t>
      </w:r>
    </w:p>
    <w:p w14:paraId="355F584A" w14:textId="77777777" w:rsidR="00D72A31" w:rsidRPr="003513FD" w:rsidRDefault="00D72A31" w:rsidP="00D72A31">
      <w:pPr>
        <w:ind w:left="720"/>
        <w:rPr>
          <w:rFonts w:ascii="Arial" w:eastAsia="Calibri" w:hAnsi="Arial" w:cs="Calibri"/>
          <w:sz w:val="24"/>
          <w:szCs w:val="24"/>
          <w:highlight w:val="white"/>
          <w:lang w:val="en"/>
        </w:rPr>
      </w:pPr>
    </w:p>
    <w:p w14:paraId="25CAEA99" w14:textId="77777777" w:rsidR="00D72A31" w:rsidRPr="003513FD" w:rsidRDefault="00D72A31" w:rsidP="00D72A31">
      <w:pPr>
        <w:spacing w:line="276" w:lineRule="auto"/>
        <w:rPr>
          <w:rFonts w:ascii="Arial" w:eastAsia="Calibri" w:hAnsi="Arial" w:cs="Calibri"/>
          <w:sz w:val="24"/>
          <w:szCs w:val="24"/>
          <w:lang w:val="en"/>
        </w:rPr>
      </w:pPr>
      <w:r w:rsidRPr="003513FD">
        <w:rPr>
          <w:rFonts w:ascii="Arial" w:eastAsia="Calibri" w:hAnsi="Arial" w:cs="Calibri"/>
          <w:b/>
          <w:sz w:val="24"/>
          <w:szCs w:val="24"/>
          <w:u w:val="single"/>
          <w:lang w:val="en"/>
        </w:rPr>
        <w:t>Task force members</w:t>
      </w:r>
    </w:p>
    <w:p w14:paraId="7496AFA5" w14:textId="77777777" w:rsidR="00D72A31" w:rsidRPr="003513FD" w:rsidRDefault="00D72A31" w:rsidP="00D72A31">
      <w:pPr>
        <w:spacing w:line="276" w:lineRule="auto"/>
        <w:rPr>
          <w:rFonts w:ascii="Arial" w:eastAsia="Calibri" w:hAnsi="Arial" w:cs="Calibri"/>
          <w:sz w:val="24"/>
          <w:szCs w:val="24"/>
          <w:lang w:val="en"/>
        </w:rPr>
      </w:pPr>
      <w:r w:rsidRPr="003513FD">
        <w:rPr>
          <w:rFonts w:ascii="Arial" w:eastAsia="Calibri" w:hAnsi="Arial" w:cs="Calibri"/>
          <w:sz w:val="24"/>
          <w:szCs w:val="24"/>
          <w:lang w:val="en"/>
        </w:rPr>
        <w:t>Deb Carroll, Jenell DeMatteo, Brian Rogers, Liesl Slabaugh</w:t>
      </w:r>
    </w:p>
    <w:p w14:paraId="53DD3265" w14:textId="77777777" w:rsidR="00D72A31" w:rsidRPr="003513FD" w:rsidRDefault="00D72A31" w:rsidP="00D72A31">
      <w:pPr>
        <w:spacing w:line="276" w:lineRule="auto"/>
        <w:ind w:left="1440"/>
        <w:rPr>
          <w:rFonts w:ascii="Arial" w:eastAsia="Calibri" w:hAnsi="Arial" w:cs="Calibri"/>
          <w:sz w:val="24"/>
          <w:szCs w:val="24"/>
          <w:lang w:val="en"/>
        </w:rPr>
      </w:pPr>
    </w:p>
    <w:p w14:paraId="67E3246E" w14:textId="77777777" w:rsidR="00D72A31" w:rsidRPr="003513FD" w:rsidRDefault="00D72A31" w:rsidP="00D72A31">
      <w:pPr>
        <w:spacing w:line="276" w:lineRule="auto"/>
        <w:rPr>
          <w:rFonts w:ascii="Arial" w:eastAsia="Calibri" w:hAnsi="Arial" w:cs="Calibri"/>
          <w:b/>
          <w:sz w:val="24"/>
          <w:szCs w:val="24"/>
          <w:u w:val="single"/>
          <w:lang w:val="en"/>
        </w:rPr>
      </w:pPr>
      <w:r w:rsidRPr="003513FD">
        <w:rPr>
          <w:rFonts w:ascii="Arial" w:eastAsia="Calibri" w:hAnsi="Arial" w:cs="Calibri"/>
          <w:b/>
          <w:sz w:val="24"/>
          <w:szCs w:val="24"/>
          <w:u w:val="single"/>
          <w:lang w:val="en"/>
        </w:rPr>
        <w:t>History and Context</w:t>
      </w:r>
    </w:p>
    <w:p w14:paraId="0FF984B4" w14:textId="77777777" w:rsidR="00D72A31" w:rsidRPr="003513FD" w:rsidRDefault="00D72A31" w:rsidP="00D72A31">
      <w:pPr>
        <w:numPr>
          <w:ilvl w:val="0"/>
          <w:numId w:val="7"/>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Fundraising has never been a strong part of QUUF culture (average pledge is lower than our peers)</w:t>
      </w:r>
    </w:p>
    <w:p w14:paraId="7264A0B7" w14:textId="77777777" w:rsidR="00D72A31" w:rsidRPr="003513FD" w:rsidRDefault="00D72A31" w:rsidP="00D72A31">
      <w:pPr>
        <w:numPr>
          <w:ilvl w:val="0"/>
          <w:numId w:val="7"/>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Legacy giving (sometimes called “planned giving”) has never been given sustained attention and there is confusion about the role of the endowment committee in relation to legacy giving</w:t>
      </w:r>
    </w:p>
    <w:p w14:paraId="19767695" w14:textId="77777777" w:rsidR="00D72A31" w:rsidRPr="003513FD" w:rsidRDefault="00D72A31" w:rsidP="00D72A31">
      <w:pPr>
        <w:numPr>
          <w:ilvl w:val="0"/>
          <w:numId w:val="7"/>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The 2015-2020 strategic plan called for many of the same changes that we are recommending but that weren’t implemented</w:t>
      </w:r>
    </w:p>
    <w:p w14:paraId="70AFED65" w14:textId="77777777" w:rsidR="00D72A31" w:rsidRPr="003513FD" w:rsidRDefault="00D72A31" w:rsidP="00D72A31">
      <w:pPr>
        <w:spacing w:line="276" w:lineRule="auto"/>
        <w:ind w:left="1440"/>
        <w:rPr>
          <w:rFonts w:ascii="Arial" w:eastAsia="Calibri" w:hAnsi="Arial" w:cs="Calibri"/>
          <w:sz w:val="24"/>
          <w:szCs w:val="24"/>
          <w:lang w:val="en"/>
        </w:rPr>
      </w:pPr>
    </w:p>
    <w:p w14:paraId="28332F88" w14:textId="77777777" w:rsidR="00D72A31" w:rsidRPr="003513FD" w:rsidRDefault="00D72A31" w:rsidP="00D72A31">
      <w:pPr>
        <w:spacing w:line="276" w:lineRule="auto"/>
        <w:rPr>
          <w:rFonts w:ascii="Arial" w:eastAsia="Calibri" w:hAnsi="Arial" w:cs="Calibri"/>
          <w:b/>
          <w:sz w:val="24"/>
          <w:szCs w:val="24"/>
          <w:u w:val="single"/>
          <w:lang w:val="en"/>
        </w:rPr>
      </w:pPr>
      <w:r w:rsidRPr="003513FD">
        <w:rPr>
          <w:rFonts w:ascii="Arial" w:eastAsia="Calibri" w:hAnsi="Arial" w:cs="Calibri"/>
          <w:b/>
          <w:sz w:val="24"/>
          <w:szCs w:val="24"/>
          <w:u w:val="single"/>
          <w:lang w:val="en"/>
        </w:rPr>
        <w:t>Recommendation</w:t>
      </w:r>
    </w:p>
    <w:p w14:paraId="4EB3475A" w14:textId="77777777" w:rsidR="00D72A31" w:rsidRPr="003513FD" w:rsidRDefault="00D72A31" w:rsidP="00D72A31">
      <w:pPr>
        <w:spacing w:line="276" w:lineRule="auto"/>
        <w:rPr>
          <w:rFonts w:ascii="Arial" w:eastAsia="Calibri" w:hAnsi="Arial" w:cs="Calibri"/>
          <w:sz w:val="24"/>
          <w:szCs w:val="24"/>
          <w:lang w:val="en"/>
        </w:rPr>
      </w:pPr>
      <w:r w:rsidRPr="003513FD">
        <w:rPr>
          <w:rFonts w:ascii="Arial" w:eastAsia="Calibri" w:hAnsi="Arial" w:cs="Calibri"/>
          <w:sz w:val="24"/>
          <w:szCs w:val="24"/>
          <w:lang w:val="en"/>
        </w:rPr>
        <w:t>After 5 meeting</w:t>
      </w:r>
      <w:r>
        <w:rPr>
          <w:rFonts w:ascii="Arial" w:eastAsia="Calibri" w:hAnsi="Arial" w:cs="Calibri"/>
          <w:sz w:val="24"/>
          <w:szCs w:val="24"/>
          <w:lang w:val="en"/>
        </w:rPr>
        <w:t>s</w:t>
      </w:r>
      <w:r w:rsidRPr="003513FD">
        <w:rPr>
          <w:rFonts w:ascii="Arial" w:eastAsia="Calibri" w:hAnsi="Arial" w:cs="Calibri"/>
          <w:sz w:val="24"/>
          <w:szCs w:val="24"/>
          <w:lang w:val="en"/>
        </w:rPr>
        <w:t xml:space="preserve"> from December 2022 through February 2023 the group makes the following recommendations:</w:t>
      </w:r>
    </w:p>
    <w:p w14:paraId="4EC52475" w14:textId="77777777" w:rsidR="00D72A31" w:rsidRPr="003513FD" w:rsidRDefault="00D72A31" w:rsidP="00D72A31">
      <w:pPr>
        <w:numPr>
          <w:ilvl w:val="0"/>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Create a new committee named: Fundraising Coordinating Committee (FCC)</w:t>
      </w:r>
    </w:p>
    <w:p w14:paraId="7C147165" w14:textId="77777777" w:rsidR="00D72A31" w:rsidRPr="003513FD" w:rsidRDefault="00D72A31" w:rsidP="00D72A31">
      <w:pPr>
        <w:numPr>
          <w:ilvl w:val="0"/>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Charter: see attached charter document</w:t>
      </w:r>
    </w:p>
    <w:p w14:paraId="374F282D" w14:textId="77777777" w:rsidR="00D72A31" w:rsidRPr="003513FD" w:rsidRDefault="00D72A31" w:rsidP="00D72A31">
      <w:pPr>
        <w:numPr>
          <w:ilvl w:val="0"/>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Activities:</w:t>
      </w:r>
    </w:p>
    <w:p w14:paraId="72C5232E"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Data analysis and evaluation</w:t>
      </w:r>
    </w:p>
    <w:p w14:paraId="0FE39DF1"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Goal setting</w:t>
      </w:r>
    </w:p>
    <w:p w14:paraId="2A2ECE57"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Recruiting volunteers (drawing on Pathways to Service, or working closely with the minister)</w:t>
      </w:r>
    </w:p>
    <w:p w14:paraId="60AEA463"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lastRenderedPageBreak/>
        <w:t>Timing/calendaring</w:t>
      </w:r>
    </w:p>
    <w:p w14:paraId="26E5606E"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Identifying possible new fundraising activities</w:t>
      </w:r>
    </w:p>
    <w:p w14:paraId="48B1161B"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Coordination (runs though all of it)</w:t>
      </w:r>
    </w:p>
    <w:p w14:paraId="4CA9E1D9"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Policy, procedures, forms, approval process</w:t>
      </w:r>
    </w:p>
    <w:p w14:paraId="2C4A2C15" w14:textId="77777777" w:rsidR="00D72A31" w:rsidRPr="003513FD" w:rsidRDefault="00D72A31" w:rsidP="00D72A31">
      <w:pPr>
        <w:widowControl w:val="0"/>
        <w:numPr>
          <w:ilvl w:val="0"/>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Annual cycle of activities (see attached cycle of activities document)</w:t>
      </w:r>
    </w:p>
    <w:p w14:paraId="3489EAD6"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July-Aug: Data analysis, recruitment, revising of plan</w:t>
      </w:r>
    </w:p>
    <w:p w14:paraId="2A02D8FA"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Nov-Dec: Request budgets from various fundraising teams, draft and submit initial budgets and goals to finance committee</w:t>
      </w:r>
    </w:p>
    <w:p w14:paraId="4A4AC25D"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Jan: Review and revise budget in collaboration with pledge team and finance committee, develop final budget</w:t>
      </w:r>
    </w:p>
    <w:p w14:paraId="310F57EE"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May-Jun: Recruit chairs and members of teams as needed, prepare report for annual meeting</w:t>
      </w:r>
    </w:p>
    <w:p w14:paraId="34AD1FC0" w14:textId="77777777" w:rsidR="00D72A31" w:rsidRPr="003513FD" w:rsidRDefault="00D72A31" w:rsidP="00D72A31">
      <w:pPr>
        <w:widowControl w:val="0"/>
        <w:numPr>
          <w:ilvl w:val="0"/>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Structural issues</w:t>
      </w:r>
    </w:p>
    <w:p w14:paraId="70A7DDDE"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The FCC will be a board committee with both governance and ministerial goals</w:t>
      </w:r>
    </w:p>
    <w:p w14:paraId="72F774AC" w14:textId="77777777" w:rsidR="00D72A31" w:rsidRPr="003513FD" w:rsidRDefault="00D72A31" w:rsidP="00D72A31">
      <w:pPr>
        <w:widowControl w:val="0"/>
        <w:spacing w:before="12" w:line="242" w:lineRule="auto"/>
        <w:ind w:left="2160"/>
        <w:jc w:val="both"/>
        <w:rPr>
          <w:rFonts w:ascii="Arial" w:eastAsia="Calibri" w:hAnsi="Arial" w:cs="Calibri"/>
          <w:sz w:val="24"/>
          <w:szCs w:val="24"/>
          <w:lang w:val="en"/>
        </w:rPr>
      </w:pPr>
      <w:r w:rsidRPr="003513FD">
        <w:rPr>
          <w:rFonts w:ascii="Arial" w:eastAsia="Calibri" w:hAnsi="Arial" w:cs="Calibri"/>
          <w:sz w:val="24"/>
          <w:szCs w:val="24"/>
          <w:lang w:val="en"/>
        </w:rPr>
        <w:t>(see attached organizational chart)</w:t>
      </w:r>
    </w:p>
    <w:p w14:paraId="1A43E166" w14:textId="77777777" w:rsidR="00D72A31" w:rsidRPr="003513FD" w:rsidRDefault="00D72A31" w:rsidP="00D72A31">
      <w:pPr>
        <w:numPr>
          <w:ilvl w:val="1"/>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The Pledge Team and all fundraising teams report to the FCC. In this way the teams can interact with each other and can be coordinated.</w:t>
      </w:r>
    </w:p>
    <w:p w14:paraId="392AC3B9" w14:textId="77777777" w:rsidR="00D72A31" w:rsidRPr="003513FD" w:rsidRDefault="00D72A31" w:rsidP="00D72A31">
      <w:pPr>
        <w:numPr>
          <w:ilvl w:val="1"/>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There should be a liaison from finance committee and from staff to the FCC</w:t>
      </w:r>
    </w:p>
    <w:p w14:paraId="38A3567E" w14:textId="77777777" w:rsidR="00D72A31" w:rsidRPr="003513FD" w:rsidRDefault="00D72A31" w:rsidP="00D72A31">
      <w:pPr>
        <w:numPr>
          <w:ilvl w:val="1"/>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There should be a new committee on legacy giving (separate from endowments) under the FCC focused on planned giving for operating budget income</w:t>
      </w:r>
    </w:p>
    <w:p w14:paraId="6D39E1C8" w14:textId="77777777" w:rsidR="00D72A31" w:rsidRPr="003513FD" w:rsidRDefault="00D72A31" w:rsidP="00D72A31">
      <w:pPr>
        <w:numPr>
          <w:ilvl w:val="0"/>
          <w:numId w:val="8"/>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Role of the board in fundraising</w:t>
      </w:r>
    </w:p>
    <w:p w14:paraId="6097B6D5"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Pledge drive</w:t>
      </w:r>
    </w:p>
    <w:p w14:paraId="374DE8EA" w14:textId="77777777" w:rsidR="00D72A31" w:rsidRPr="003513FD" w:rsidRDefault="00D72A31" w:rsidP="00D72A31">
      <w:pPr>
        <w:numPr>
          <w:ilvl w:val="2"/>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The board (via FCC) should set a realistic goal, provide good training, recruit chair a year out, help change the culture around fundraising (especially that it is OK for key people to know who are the top donors)</w:t>
      </w:r>
    </w:p>
    <w:p w14:paraId="42ED2330" w14:textId="77777777" w:rsidR="00D72A31" w:rsidRPr="003513FD" w:rsidRDefault="00D72A31" w:rsidP="00D72A31">
      <w:pPr>
        <w:numPr>
          <w:ilvl w:val="2"/>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In absence of a called minister, Board should directly participate in stewarding and asking largest donors</w:t>
      </w:r>
    </w:p>
    <w:p w14:paraId="1E6BBB89"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Non-pledge fundraisers</w:t>
      </w:r>
    </w:p>
    <w:p w14:paraId="26063B1B" w14:textId="77777777" w:rsidR="00D72A31" w:rsidRPr="003513FD" w:rsidRDefault="00D72A31" w:rsidP="00D72A31">
      <w:pPr>
        <w:numPr>
          <w:ilvl w:val="2"/>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The board (via FCC) should know, when making the budget, if there is critical capacity (i.e.</w:t>
      </w:r>
      <w:r>
        <w:rPr>
          <w:rFonts w:ascii="Arial" w:eastAsia="Calibri" w:hAnsi="Arial" w:cs="Calibri"/>
          <w:sz w:val="24"/>
          <w:szCs w:val="24"/>
          <w:lang w:val="en"/>
        </w:rPr>
        <w:t>,</w:t>
      </w:r>
      <w:r w:rsidRPr="003513FD">
        <w:rPr>
          <w:rFonts w:ascii="Arial" w:eastAsia="Calibri" w:hAnsi="Arial" w:cs="Calibri"/>
          <w:sz w:val="24"/>
          <w:szCs w:val="24"/>
          <w:lang w:val="en"/>
        </w:rPr>
        <w:t xml:space="preserve"> there are enough people who are interested in each fundraising event) to implement each event</w:t>
      </w:r>
    </w:p>
    <w:p w14:paraId="58164776" w14:textId="77777777" w:rsidR="00D72A31" w:rsidRPr="003513FD" w:rsidRDefault="00D72A31" w:rsidP="00D72A31">
      <w:pPr>
        <w:numPr>
          <w:ilvl w:val="0"/>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Changes to the way pledge drive is done?</w:t>
      </w:r>
    </w:p>
    <w:p w14:paraId="69C04CBC"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Realistic goal, set early by FCC in coordination with pledge team and finance committee</w:t>
      </w:r>
    </w:p>
    <w:p w14:paraId="114CC475"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Recruit chair and committee a year in advance</w:t>
      </w:r>
    </w:p>
    <w:p w14:paraId="49196F28"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Do more data analysis and communicate the findings in a compelling way (i.e.</w:t>
      </w:r>
      <w:r>
        <w:rPr>
          <w:rFonts w:ascii="Arial" w:eastAsia="Calibri" w:hAnsi="Arial" w:cs="Calibri"/>
          <w:sz w:val="24"/>
          <w:szCs w:val="24"/>
          <w:lang w:val="en"/>
        </w:rPr>
        <w:t>,</w:t>
      </w:r>
      <w:r w:rsidRPr="003513FD">
        <w:rPr>
          <w:rFonts w:ascii="Arial" w:eastAsia="Calibri" w:hAnsi="Arial" w:cs="Calibri"/>
          <w:sz w:val="24"/>
          <w:szCs w:val="24"/>
          <w:lang w:val="en"/>
        </w:rPr>
        <w:t xml:space="preserve"> sponsor the cost of one child in RE)</w:t>
      </w:r>
    </w:p>
    <w:p w14:paraId="6FCA2347"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lastRenderedPageBreak/>
        <w:t>Communicate what certain amounts of money can pay for (especially in terms of impacts, not just outputs of programs)</w:t>
      </w:r>
    </w:p>
    <w:p w14:paraId="38B83B27"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More storytelling</w:t>
      </w:r>
    </w:p>
    <w:p w14:paraId="0EC2116D"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Testimonials year-round</w:t>
      </w:r>
    </w:p>
    <w:p w14:paraId="4623364C"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Make a gift chart to reach the goal and invite major donors to be donors at the higher levels</w:t>
      </w:r>
    </w:p>
    <w:p w14:paraId="4FE6E830"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The pledge drive should be board</w:t>
      </w:r>
      <w:r>
        <w:rPr>
          <w:rFonts w:ascii="Arial" w:eastAsia="Calibri" w:hAnsi="Arial" w:cs="Calibri"/>
          <w:sz w:val="24"/>
          <w:szCs w:val="24"/>
          <w:lang w:val="en"/>
        </w:rPr>
        <w:t>-</w:t>
      </w:r>
      <w:r w:rsidRPr="003513FD">
        <w:rPr>
          <w:rFonts w:ascii="Arial" w:eastAsia="Calibri" w:hAnsi="Arial" w:cs="Calibri"/>
          <w:sz w:val="24"/>
          <w:szCs w:val="24"/>
          <w:lang w:val="en"/>
        </w:rPr>
        <w:t>driven and handled like a major donor program (focused on engagement with the mission, rather than transactional or having a big event)</w:t>
      </w:r>
    </w:p>
    <w:p w14:paraId="68664676"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Closer coordination between pledge team, congregational administrator, and book keeper</w:t>
      </w:r>
    </w:p>
    <w:p w14:paraId="36AA1295"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Increase pledge reminders/reports (to congregants) from two per year to four per year and include reports of highlights and accomplishments</w:t>
      </w:r>
    </w:p>
    <w:p w14:paraId="35979F51"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Congregational administrator provides monthly pledge reports to board via the finance committee</w:t>
      </w:r>
    </w:p>
    <w:p w14:paraId="14C7C151" w14:textId="77777777" w:rsidR="00D72A31" w:rsidRPr="003513FD" w:rsidRDefault="00D72A31" w:rsidP="00D72A31">
      <w:pPr>
        <w:numPr>
          <w:ilvl w:val="0"/>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Changes to the way non-pledge fundraising is done?</w:t>
      </w:r>
    </w:p>
    <w:p w14:paraId="4E500090"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Get major donors to sponsor events so that they can be designed for engagement rather than just fundraising</w:t>
      </w:r>
    </w:p>
    <w:p w14:paraId="6E3280BB" w14:textId="77777777" w:rsidR="00D72A31" w:rsidRPr="003513FD" w:rsidRDefault="00D72A31" w:rsidP="00D72A31">
      <w:pPr>
        <w:numPr>
          <w:ilvl w:val="1"/>
          <w:numId w:val="8"/>
        </w:numPr>
        <w:shd w:val="clear" w:color="auto" w:fill="FFFFFF"/>
        <w:spacing w:line="276" w:lineRule="auto"/>
        <w:rPr>
          <w:rFonts w:ascii="Arial" w:eastAsia="Calibri" w:hAnsi="Arial" w:cs="Calibri"/>
          <w:sz w:val="24"/>
          <w:szCs w:val="24"/>
          <w:lang w:val="en"/>
        </w:rPr>
      </w:pPr>
      <w:r w:rsidRPr="003513FD">
        <w:rPr>
          <w:rFonts w:ascii="Arial" w:eastAsia="Calibri" w:hAnsi="Arial" w:cs="Calibri"/>
          <w:sz w:val="24"/>
          <w:szCs w:val="24"/>
          <w:lang w:val="en"/>
        </w:rPr>
        <w:t>Recruit volunteers a year out</w:t>
      </w:r>
    </w:p>
    <w:p w14:paraId="22817FC5" w14:textId="77777777" w:rsidR="00D72A31" w:rsidRPr="003513FD" w:rsidRDefault="00D72A31" w:rsidP="00D72A31">
      <w:pPr>
        <w:widowControl w:val="0"/>
        <w:numPr>
          <w:ilvl w:val="1"/>
          <w:numId w:val="8"/>
        </w:numPr>
        <w:spacing w:line="242" w:lineRule="auto"/>
        <w:jc w:val="both"/>
        <w:rPr>
          <w:rFonts w:ascii="Arial" w:eastAsia="Calibri" w:hAnsi="Arial" w:cs="Calibri"/>
          <w:sz w:val="24"/>
          <w:szCs w:val="24"/>
          <w:lang w:val="en"/>
        </w:rPr>
      </w:pPr>
      <w:r w:rsidRPr="003513FD">
        <w:rPr>
          <w:rFonts w:ascii="Arial" w:eastAsia="Calibri" w:hAnsi="Arial" w:cs="Calibri"/>
          <w:sz w:val="24"/>
          <w:szCs w:val="24"/>
          <w:lang w:val="en"/>
        </w:rPr>
        <w:t>Have teams submit both revenue and expense budgets</w:t>
      </w:r>
    </w:p>
    <w:p w14:paraId="5D0F6987" w14:textId="77777777" w:rsidR="00D72A31" w:rsidRPr="003513FD" w:rsidRDefault="00D72A31" w:rsidP="00D72A31">
      <w:pPr>
        <w:widowControl w:val="0"/>
        <w:numPr>
          <w:ilvl w:val="1"/>
          <w:numId w:val="8"/>
        </w:numPr>
        <w:spacing w:line="242" w:lineRule="auto"/>
        <w:rPr>
          <w:rFonts w:ascii="Arial" w:eastAsia="Calibri" w:hAnsi="Arial" w:cs="Calibri"/>
          <w:sz w:val="24"/>
          <w:szCs w:val="24"/>
          <w:lang w:val="en"/>
        </w:rPr>
      </w:pPr>
      <w:r w:rsidRPr="003513FD">
        <w:rPr>
          <w:rFonts w:ascii="Arial" w:eastAsia="Calibri" w:hAnsi="Arial" w:cs="Calibri"/>
          <w:sz w:val="24"/>
          <w:szCs w:val="24"/>
          <w:lang w:val="en"/>
        </w:rPr>
        <w:t>Approval of fundraisers and establishing policy and procedures</w:t>
      </w:r>
      <w:r>
        <w:rPr>
          <w:rFonts w:ascii="Arial" w:eastAsia="Calibri" w:hAnsi="Arial" w:cs="Calibri"/>
          <w:sz w:val="24"/>
          <w:szCs w:val="24"/>
          <w:lang w:val="en"/>
        </w:rPr>
        <w:t xml:space="preserve"> </w:t>
      </w:r>
      <w:r w:rsidRPr="003513FD">
        <w:rPr>
          <w:rFonts w:ascii="Arial" w:eastAsia="Calibri" w:hAnsi="Arial" w:cs="Calibri"/>
          <w:sz w:val="24"/>
          <w:szCs w:val="24"/>
          <w:lang w:val="en"/>
        </w:rPr>
        <w:t>for fundraisers should shift from the finance committee to the FCC</w:t>
      </w:r>
    </w:p>
    <w:p w14:paraId="33504C64" w14:textId="77777777" w:rsidR="00D72A31" w:rsidRPr="003513FD" w:rsidRDefault="00D72A31" w:rsidP="00D72A31">
      <w:pPr>
        <w:spacing w:after="220"/>
        <w:rPr>
          <w:rFonts w:ascii="Arial" w:eastAsia="Calibri" w:hAnsi="Arial" w:cs="Calibri"/>
          <w:sz w:val="24"/>
          <w:szCs w:val="24"/>
          <w:lang w:val="en"/>
        </w:rPr>
      </w:pPr>
    </w:p>
    <w:p w14:paraId="2A8F64D5" w14:textId="77777777" w:rsidR="00D72A31" w:rsidRPr="003513FD" w:rsidRDefault="00D72A31" w:rsidP="00D72A31">
      <w:pPr>
        <w:spacing w:line="276" w:lineRule="auto"/>
        <w:rPr>
          <w:rFonts w:ascii="Arial" w:eastAsia="Calibri" w:hAnsi="Arial" w:cs="Calibri"/>
          <w:b/>
          <w:sz w:val="24"/>
          <w:szCs w:val="24"/>
          <w:u w:val="single"/>
          <w:lang w:val="en"/>
        </w:rPr>
      </w:pPr>
      <w:r w:rsidRPr="003513FD">
        <w:rPr>
          <w:rFonts w:ascii="Arial" w:eastAsia="Calibri" w:hAnsi="Arial" w:cs="Calibri"/>
          <w:b/>
          <w:sz w:val="24"/>
          <w:szCs w:val="24"/>
          <w:u w:val="single"/>
          <w:lang w:val="en"/>
        </w:rPr>
        <w:t>Additional Recommendations</w:t>
      </w:r>
    </w:p>
    <w:p w14:paraId="5A1C0450" w14:textId="77777777" w:rsidR="00D72A31" w:rsidRPr="003513FD" w:rsidRDefault="00D72A31" w:rsidP="00D72A31">
      <w:pPr>
        <w:numPr>
          <w:ilvl w:val="0"/>
          <w:numId w:val="9"/>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Create a task force to create a Legacy Giving Team to focus exclusively on strategies and activities to increase planned gifts to QUUF (bequests, IRAs, DAFs, stocks, insurance policies, annuities, etc.)</w:t>
      </w:r>
    </w:p>
    <w:p w14:paraId="7FDE4F18" w14:textId="77777777" w:rsidR="00D72A31" w:rsidRPr="003513FD" w:rsidRDefault="00D72A31" w:rsidP="00D72A31">
      <w:pPr>
        <w:numPr>
          <w:ilvl w:val="0"/>
          <w:numId w:val="9"/>
        </w:numPr>
        <w:spacing w:line="276" w:lineRule="auto"/>
        <w:rPr>
          <w:rFonts w:ascii="Arial" w:eastAsia="Calibri" w:hAnsi="Arial" w:cs="Calibri"/>
          <w:sz w:val="24"/>
          <w:szCs w:val="24"/>
          <w:lang w:val="en"/>
        </w:rPr>
      </w:pPr>
      <w:r w:rsidRPr="003513FD">
        <w:rPr>
          <w:rFonts w:ascii="Arial" w:eastAsia="Calibri" w:hAnsi="Arial" w:cs="Calibri"/>
          <w:sz w:val="24"/>
          <w:szCs w:val="24"/>
          <w:lang w:val="en"/>
        </w:rPr>
        <w:t>Clarify the role of the endowments committee, especially as it relates to the potential new Legacy Giving Team</w:t>
      </w:r>
    </w:p>
    <w:p w14:paraId="48A95BD3" w14:textId="77777777" w:rsidR="00877ADD" w:rsidRPr="00877ADD" w:rsidRDefault="00877ADD" w:rsidP="00877ADD">
      <w:pPr>
        <w:spacing w:line="276" w:lineRule="auto"/>
        <w:rPr>
          <w:rFonts w:ascii="Calibri" w:eastAsia="Calibri" w:hAnsi="Calibri" w:cs="Calibri"/>
          <w:sz w:val="24"/>
          <w:szCs w:val="24"/>
          <w:lang w:val="en"/>
        </w:rPr>
      </w:pPr>
    </w:p>
    <w:p w14:paraId="44EB0A97" w14:textId="77777777" w:rsidR="00877ADD" w:rsidRPr="00877ADD" w:rsidRDefault="00877ADD" w:rsidP="00877ADD">
      <w:pPr>
        <w:spacing w:line="276" w:lineRule="auto"/>
        <w:rPr>
          <w:rFonts w:ascii="Calibri" w:eastAsia="Calibri" w:hAnsi="Calibri" w:cs="Calibri"/>
          <w:sz w:val="24"/>
          <w:szCs w:val="24"/>
          <w:lang w:val="en"/>
        </w:rPr>
      </w:pPr>
      <w:r w:rsidRPr="00877ADD">
        <w:rPr>
          <w:rFonts w:ascii="Calibri" w:eastAsia="Calibri" w:hAnsi="Calibri" w:cs="Calibri"/>
          <w:noProof/>
          <w:sz w:val="24"/>
          <w:szCs w:val="24"/>
          <w:lang w:val="en"/>
        </w:rPr>
        <w:lastRenderedPageBreak/>
        <w:drawing>
          <wp:inline distT="0" distB="0" distL="0" distR="0" wp14:anchorId="51083E71" wp14:editId="4450631F">
            <wp:extent cx="5943600" cy="7924800"/>
            <wp:effectExtent l="0" t="0" r="0" b="0"/>
            <wp:docPr id="3" name="image1.pn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80228E9" w14:textId="77777777" w:rsidR="00877ADD" w:rsidRPr="00877ADD" w:rsidRDefault="00877ADD" w:rsidP="00877ADD">
      <w:pPr>
        <w:spacing w:line="276" w:lineRule="auto"/>
        <w:rPr>
          <w:rFonts w:ascii="Calibri" w:eastAsia="Calibri" w:hAnsi="Calibri" w:cs="Calibri"/>
          <w:sz w:val="24"/>
          <w:szCs w:val="24"/>
          <w:lang w:val="en"/>
        </w:rPr>
      </w:pPr>
    </w:p>
    <w:p w14:paraId="316AE695" w14:textId="77777777" w:rsidR="00D72A31" w:rsidRPr="00877ADD" w:rsidRDefault="00D72A31" w:rsidP="00D72A31">
      <w:pPr>
        <w:widowControl w:val="0"/>
        <w:jc w:val="center"/>
        <w:rPr>
          <w:rFonts w:ascii="Calibri" w:eastAsia="Calibri" w:hAnsi="Calibri" w:cs="Calibri"/>
          <w:b/>
          <w:sz w:val="32"/>
          <w:szCs w:val="32"/>
          <w:lang w:val="en"/>
        </w:rPr>
      </w:pPr>
      <w:r w:rsidRPr="00877ADD">
        <w:rPr>
          <w:rFonts w:ascii="Calibri" w:eastAsia="Calibri" w:hAnsi="Calibri" w:cs="Calibri"/>
          <w:b/>
          <w:sz w:val="32"/>
          <w:szCs w:val="32"/>
          <w:lang w:val="en"/>
        </w:rPr>
        <w:lastRenderedPageBreak/>
        <w:t xml:space="preserve">Fundraising Coordinating Committee Charter </w:t>
      </w:r>
    </w:p>
    <w:p w14:paraId="6D1CA543" w14:textId="77777777" w:rsidR="00D72A31" w:rsidRPr="0010620F" w:rsidRDefault="00D72A31" w:rsidP="00D72A31">
      <w:pPr>
        <w:widowControl w:val="0"/>
        <w:ind w:left="14"/>
        <w:jc w:val="center"/>
        <w:rPr>
          <w:rFonts w:ascii="Arial" w:eastAsia="Calibri" w:hAnsi="Arial" w:cs="Calibri"/>
          <w:b/>
          <w:sz w:val="24"/>
          <w:szCs w:val="24"/>
          <w:lang w:val="en"/>
        </w:rPr>
      </w:pPr>
      <w:r w:rsidRPr="0010620F">
        <w:rPr>
          <w:rFonts w:ascii="Arial" w:eastAsia="Calibri" w:hAnsi="Arial" w:cs="Calibri"/>
          <w:b/>
          <w:sz w:val="24"/>
          <w:szCs w:val="24"/>
          <w:lang w:val="en"/>
        </w:rPr>
        <w:t>Created Winter 2023</w:t>
      </w:r>
    </w:p>
    <w:p w14:paraId="7EFCF1F3" w14:textId="77777777" w:rsidR="00D72A31" w:rsidRPr="0010620F" w:rsidRDefault="00D72A31" w:rsidP="00D72A31">
      <w:pPr>
        <w:widowControl w:val="0"/>
        <w:spacing w:before="252"/>
        <w:ind w:left="15"/>
        <w:rPr>
          <w:rFonts w:ascii="Arial" w:eastAsia="Calibri" w:hAnsi="Arial" w:cs="Calibri"/>
          <w:sz w:val="24"/>
          <w:szCs w:val="24"/>
          <w:lang w:val="en"/>
        </w:rPr>
      </w:pPr>
      <w:r w:rsidRPr="0010620F">
        <w:rPr>
          <w:rFonts w:ascii="Arial" w:eastAsia="Calibri" w:hAnsi="Arial" w:cs="Calibri"/>
          <w:b/>
          <w:sz w:val="24"/>
          <w:szCs w:val="24"/>
          <w:lang w:val="en"/>
        </w:rPr>
        <w:t xml:space="preserve">Purpose: </w:t>
      </w:r>
      <w:r w:rsidRPr="0010620F">
        <w:rPr>
          <w:rFonts w:ascii="Arial" w:eastAsia="Calibri" w:hAnsi="Arial" w:cs="Calibri"/>
          <w:b/>
          <w:sz w:val="24"/>
          <w:szCs w:val="24"/>
          <w:lang w:val="en"/>
        </w:rPr>
        <w:br/>
      </w:r>
      <w:r w:rsidRPr="0010620F">
        <w:rPr>
          <w:rFonts w:ascii="Arial" w:eastAsia="Calibri" w:hAnsi="Arial" w:cs="Calibri"/>
          <w:sz w:val="24"/>
          <w:szCs w:val="24"/>
          <w:lang w:val="en"/>
        </w:rPr>
        <w:t>Because fundraising is essential to the sustainability of QUUF, it is critical that fundraising be done in a strategic, efficient and coordinated manner.</w:t>
      </w:r>
    </w:p>
    <w:p w14:paraId="48DAE5CC" w14:textId="77777777" w:rsidR="00D72A31" w:rsidRPr="0010620F" w:rsidRDefault="00D72A31" w:rsidP="00D72A31">
      <w:pPr>
        <w:widowControl w:val="0"/>
        <w:spacing w:before="246"/>
        <w:ind w:left="15"/>
        <w:rPr>
          <w:rFonts w:ascii="Arial" w:eastAsia="Calibri" w:hAnsi="Arial" w:cs="Calibri"/>
          <w:sz w:val="24"/>
          <w:szCs w:val="24"/>
          <w:lang w:val="en"/>
        </w:rPr>
      </w:pPr>
      <w:r w:rsidRPr="0010620F">
        <w:rPr>
          <w:rFonts w:ascii="Arial" w:eastAsia="Calibri" w:hAnsi="Arial" w:cs="Calibri"/>
          <w:b/>
          <w:sz w:val="24"/>
          <w:szCs w:val="24"/>
          <w:lang w:val="en"/>
        </w:rPr>
        <w:t>Mission</w:t>
      </w:r>
      <w:r w:rsidRPr="0010620F">
        <w:rPr>
          <w:rFonts w:ascii="Arial" w:eastAsia="Calibri" w:hAnsi="Arial" w:cs="Calibri"/>
          <w:sz w:val="24"/>
          <w:szCs w:val="24"/>
          <w:lang w:val="en"/>
        </w:rPr>
        <w:t xml:space="preserve">: </w:t>
      </w:r>
      <w:r w:rsidRPr="0010620F">
        <w:rPr>
          <w:rFonts w:ascii="Arial" w:eastAsia="Calibri" w:hAnsi="Arial" w:cs="Calibri"/>
          <w:sz w:val="24"/>
          <w:szCs w:val="24"/>
          <w:lang w:val="en"/>
        </w:rPr>
        <w:br/>
        <w:t>The Fundraising Coordinating Committee (FCC) coordinates all the parts of the organization that must work together smoothly in order to implement the budgeted fundraising goals. This includes  coordinating and optimizing the efforts of:</w:t>
      </w:r>
    </w:p>
    <w:p w14:paraId="10AE99F4" w14:textId="77777777" w:rsidR="00D72A31" w:rsidRPr="0010620F" w:rsidRDefault="00D72A31" w:rsidP="00D72A31">
      <w:pPr>
        <w:widowControl w:val="0"/>
        <w:numPr>
          <w:ilvl w:val="0"/>
          <w:numId w:val="10"/>
        </w:numPr>
        <w:spacing w:before="246" w:line="276" w:lineRule="auto"/>
        <w:rPr>
          <w:rFonts w:ascii="Arial" w:eastAsia="Calibri" w:hAnsi="Arial" w:cs="Calibri"/>
          <w:sz w:val="24"/>
          <w:szCs w:val="24"/>
          <w:lang w:val="en"/>
        </w:rPr>
      </w:pPr>
      <w:r w:rsidRPr="0010620F">
        <w:rPr>
          <w:rFonts w:ascii="Arial" w:eastAsia="Calibri" w:hAnsi="Arial" w:cs="Calibri"/>
          <w:sz w:val="24"/>
          <w:szCs w:val="24"/>
          <w:lang w:val="en"/>
        </w:rPr>
        <w:t>the fundraising role of the board</w:t>
      </w:r>
    </w:p>
    <w:p w14:paraId="1554ED20"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the Finance committee,</w:t>
      </w:r>
    </w:p>
    <w:p w14:paraId="7619A30A"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the pledge campaign team,</w:t>
      </w:r>
    </w:p>
    <w:p w14:paraId="50909C3C"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the auction team,</w:t>
      </w:r>
    </w:p>
    <w:p w14:paraId="56C68F53"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the endowments committee,</w:t>
      </w:r>
    </w:p>
    <w:p w14:paraId="1A7541B7"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a recommended new legacy giving committee,</w:t>
      </w:r>
    </w:p>
    <w:p w14:paraId="1F66C5CD" w14:textId="77777777" w:rsidR="00D72A31" w:rsidRPr="0010620F" w:rsidRDefault="00D72A31" w:rsidP="00D72A31">
      <w:pPr>
        <w:widowControl w:val="0"/>
        <w:numPr>
          <w:ilvl w:val="0"/>
          <w:numId w:val="10"/>
        </w:numPr>
        <w:spacing w:line="276" w:lineRule="auto"/>
        <w:rPr>
          <w:rFonts w:ascii="Arial" w:eastAsia="Calibri" w:hAnsi="Arial" w:cs="Calibri"/>
          <w:sz w:val="24"/>
          <w:szCs w:val="24"/>
          <w:lang w:val="en"/>
        </w:rPr>
      </w:pPr>
      <w:r w:rsidRPr="0010620F">
        <w:rPr>
          <w:rFonts w:ascii="Arial" w:eastAsia="Calibri" w:hAnsi="Arial" w:cs="Calibri"/>
          <w:sz w:val="24"/>
          <w:szCs w:val="24"/>
          <w:lang w:val="en"/>
        </w:rPr>
        <w:t>and all non-pledge fundraising efforts.</w:t>
      </w:r>
    </w:p>
    <w:p w14:paraId="44BF056A" w14:textId="77777777" w:rsidR="00D72A31" w:rsidRPr="0010620F" w:rsidRDefault="00D72A31" w:rsidP="00D72A31">
      <w:pPr>
        <w:widowControl w:val="0"/>
        <w:spacing w:before="248"/>
        <w:ind w:left="15"/>
        <w:rPr>
          <w:rFonts w:ascii="Arial" w:eastAsia="Calibri" w:hAnsi="Arial" w:cs="Calibri"/>
          <w:sz w:val="24"/>
          <w:szCs w:val="24"/>
          <w:lang w:val="en"/>
        </w:rPr>
      </w:pPr>
      <w:r w:rsidRPr="0010620F">
        <w:rPr>
          <w:rFonts w:ascii="Arial" w:eastAsia="Calibri" w:hAnsi="Arial" w:cs="Calibri"/>
          <w:b/>
          <w:sz w:val="24"/>
          <w:szCs w:val="24"/>
          <w:lang w:val="en"/>
        </w:rPr>
        <w:t>How our mission supports the covenant and mission of QUUF:</w:t>
      </w:r>
      <w:r w:rsidRPr="0010620F">
        <w:rPr>
          <w:rFonts w:ascii="Arial" w:eastAsia="Calibri" w:hAnsi="Arial" w:cs="Calibri"/>
          <w:b/>
          <w:sz w:val="24"/>
          <w:szCs w:val="24"/>
          <w:lang w:val="en"/>
        </w:rPr>
        <w:br/>
      </w:r>
      <w:r w:rsidRPr="0010620F">
        <w:rPr>
          <w:rFonts w:ascii="Arial" w:eastAsia="Calibri" w:hAnsi="Arial" w:cs="Calibri"/>
          <w:sz w:val="24"/>
          <w:szCs w:val="24"/>
          <w:lang w:val="en"/>
        </w:rPr>
        <w:t>Along with volunteer service, money is the means by which we actualize our covenant and mission.</w:t>
      </w:r>
    </w:p>
    <w:p w14:paraId="6F3F9955" w14:textId="77777777" w:rsidR="00D72A31" w:rsidRPr="0010620F" w:rsidRDefault="00D72A31" w:rsidP="00D72A31">
      <w:pPr>
        <w:widowControl w:val="0"/>
        <w:spacing w:before="301" w:line="242" w:lineRule="auto"/>
        <w:ind w:left="4" w:hanging="2"/>
        <w:rPr>
          <w:rFonts w:ascii="Arial" w:eastAsia="Calibri" w:hAnsi="Arial" w:cs="Calibri"/>
          <w:sz w:val="24"/>
          <w:szCs w:val="24"/>
          <w:lang w:val="en"/>
        </w:rPr>
      </w:pPr>
      <w:r w:rsidRPr="0010620F">
        <w:rPr>
          <w:rFonts w:ascii="Arial" w:eastAsia="Calibri" w:hAnsi="Arial" w:cs="Calibri"/>
          <w:b/>
          <w:sz w:val="24"/>
          <w:szCs w:val="24"/>
          <w:lang w:val="en"/>
        </w:rPr>
        <w:t>What would be the consequences of not having this group within the QUUF fellowship?</w:t>
      </w:r>
      <w:r w:rsidRPr="0010620F">
        <w:rPr>
          <w:rFonts w:ascii="Arial" w:eastAsia="Calibri" w:hAnsi="Arial" w:cs="Calibri"/>
          <w:b/>
          <w:sz w:val="24"/>
          <w:szCs w:val="24"/>
          <w:lang w:val="en"/>
        </w:rPr>
        <w:br/>
      </w:r>
      <w:r w:rsidRPr="0010620F">
        <w:rPr>
          <w:rFonts w:ascii="Arial" w:eastAsia="Calibri" w:hAnsi="Arial" w:cs="Calibri"/>
          <w:sz w:val="24"/>
          <w:szCs w:val="24"/>
          <w:lang w:val="en"/>
        </w:rPr>
        <w:t>Lack of connection between plans, timelines, priorities, goals, budgets, fundraisers and team activities. Poor performance of pledge drive and other fundraisers. Volunteer burnout and loss of volunteer capacity.</w:t>
      </w:r>
    </w:p>
    <w:p w14:paraId="75EA4C4F" w14:textId="77777777" w:rsidR="00D72A31" w:rsidRPr="0010620F" w:rsidRDefault="00D72A31" w:rsidP="00D72A31">
      <w:pPr>
        <w:widowControl w:val="0"/>
        <w:spacing w:before="248"/>
        <w:ind w:left="15"/>
        <w:rPr>
          <w:rFonts w:ascii="Arial" w:eastAsia="Calibri" w:hAnsi="Arial" w:cs="Calibri"/>
          <w:sz w:val="24"/>
          <w:szCs w:val="24"/>
          <w:lang w:val="en"/>
        </w:rPr>
      </w:pPr>
      <w:r w:rsidRPr="0010620F">
        <w:rPr>
          <w:rFonts w:ascii="Arial" w:eastAsia="Calibri" w:hAnsi="Arial" w:cs="Calibri"/>
          <w:b/>
          <w:sz w:val="24"/>
          <w:szCs w:val="24"/>
          <w:lang w:val="en"/>
        </w:rPr>
        <w:t>Placement within Governance Structure</w:t>
      </w:r>
      <w:r w:rsidRPr="0010620F">
        <w:rPr>
          <w:rFonts w:ascii="Arial" w:eastAsia="Calibri" w:hAnsi="Arial" w:cs="Calibri"/>
          <w:b/>
          <w:sz w:val="24"/>
          <w:szCs w:val="24"/>
          <w:lang w:val="en"/>
        </w:rPr>
        <w:br/>
      </w:r>
      <w:r w:rsidRPr="0010620F">
        <w:rPr>
          <w:rFonts w:ascii="Arial" w:eastAsia="Calibri" w:hAnsi="Arial" w:cs="Calibri"/>
          <w:sz w:val="24"/>
          <w:szCs w:val="24"/>
          <w:lang w:val="en"/>
        </w:rPr>
        <w:t>The FCC is a board committee that coordinates with ministry teams on fundraising events and activities that have a ministry component. Dotted line from FCC to auction, pledge, book sale (FCC does not have authority over these committees, just coordinates.)</w:t>
      </w:r>
    </w:p>
    <w:p w14:paraId="387E6B69" w14:textId="77777777" w:rsidR="00D72A31" w:rsidRPr="0010620F" w:rsidRDefault="00D72A31" w:rsidP="00D72A31">
      <w:pPr>
        <w:widowControl w:val="0"/>
        <w:spacing w:before="252"/>
        <w:ind w:left="15"/>
        <w:rPr>
          <w:rFonts w:ascii="Arial" w:eastAsia="Calibri" w:hAnsi="Arial" w:cs="Calibri"/>
          <w:b/>
          <w:sz w:val="24"/>
          <w:szCs w:val="24"/>
          <w:lang w:val="en"/>
        </w:rPr>
      </w:pPr>
      <w:r w:rsidRPr="0010620F">
        <w:rPr>
          <w:rFonts w:ascii="Arial" w:eastAsia="Calibri" w:hAnsi="Arial" w:cs="Calibri"/>
          <w:b/>
          <w:sz w:val="24"/>
          <w:szCs w:val="24"/>
          <w:lang w:val="en"/>
        </w:rPr>
        <w:t>Leadership and lines of authority:</w:t>
      </w:r>
    </w:p>
    <w:p w14:paraId="64EB6698" w14:textId="77777777" w:rsidR="00D72A31" w:rsidRPr="0010620F" w:rsidRDefault="00D72A31" w:rsidP="00D72A31">
      <w:pPr>
        <w:widowControl w:val="0"/>
        <w:spacing w:before="12" w:line="242" w:lineRule="auto"/>
        <w:ind w:left="10" w:firstLine="9"/>
        <w:rPr>
          <w:rFonts w:ascii="Arial" w:eastAsia="Calibri" w:hAnsi="Arial" w:cs="Calibri"/>
          <w:sz w:val="24"/>
          <w:szCs w:val="24"/>
          <w:lang w:val="en"/>
        </w:rPr>
      </w:pPr>
      <w:r w:rsidRPr="0010620F">
        <w:rPr>
          <w:rFonts w:ascii="Arial" w:eastAsia="Calibri" w:hAnsi="Arial" w:cs="Calibri"/>
          <w:sz w:val="24"/>
          <w:szCs w:val="24"/>
          <w:lang w:val="en"/>
        </w:rPr>
        <w:t xml:space="preserve">FCC would not set fundraising goals. Finance and Board set financial goals via the budget. Reminds Finance that they need to coordinate with the pledge campaign team and non-pledge fundraiser teams to set budget goals. Coordination with other teams includes the timing of fundraisers in relation to the pledge campaign; assistance in recruiting volunteers for fundraising activities, and analysis of data following the fundraiser to inform future efforts. </w:t>
      </w:r>
    </w:p>
    <w:p w14:paraId="35CBD20D" w14:textId="77777777" w:rsidR="00D72A31" w:rsidRPr="0010620F" w:rsidRDefault="00D72A31" w:rsidP="00D72A31">
      <w:pPr>
        <w:widowControl w:val="0"/>
        <w:spacing w:before="12" w:line="242" w:lineRule="auto"/>
        <w:ind w:left="10" w:firstLine="9"/>
        <w:jc w:val="both"/>
        <w:rPr>
          <w:rFonts w:ascii="Arial" w:eastAsia="Calibri" w:hAnsi="Arial" w:cs="Calibri"/>
          <w:sz w:val="24"/>
          <w:szCs w:val="24"/>
          <w:lang w:val="en"/>
        </w:rPr>
      </w:pPr>
    </w:p>
    <w:p w14:paraId="674607B9" w14:textId="77777777" w:rsidR="00D72A31" w:rsidRPr="0010620F" w:rsidRDefault="00D72A31" w:rsidP="00D72A31">
      <w:pPr>
        <w:widowControl w:val="0"/>
        <w:spacing w:before="301"/>
        <w:ind w:left="15"/>
        <w:rPr>
          <w:rFonts w:ascii="Arial" w:eastAsia="Calibri" w:hAnsi="Arial" w:cs="Calibri"/>
          <w:b/>
          <w:sz w:val="24"/>
          <w:szCs w:val="24"/>
          <w:lang w:val="en"/>
        </w:rPr>
      </w:pPr>
      <w:r w:rsidRPr="0010620F">
        <w:rPr>
          <w:rFonts w:ascii="Arial" w:eastAsia="Calibri" w:hAnsi="Arial" w:cs="Calibri"/>
          <w:b/>
          <w:sz w:val="24"/>
          <w:szCs w:val="24"/>
          <w:lang w:val="en"/>
        </w:rPr>
        <w:lastRenderedPageBreak/>
        <w:t>Reporting and Notifications</w:t>
      </w:r>
    </w:p>
    <w:p w14:paraId="04A33D98" w14:textId="77777777" w:rsidR="00D72A31" w:rsidRPr="0010620F" w:rsidRDefault="00D72A31" w:rsidP="00D72A31">
      <w:pPr>
        <w:widowControl w:val="0"/>
        <w:spacing w:before="12" w:line="242" w:lineRule="auto"/>
        <w:ind w:hanging="2"/>
        <w:jc w:val="both"/>
        <w:rPr>
          <w:rFonts w:ascii="Arial" w:eastAsia="Calibri" w:hAnsi="Arial" w:cs="Calibri"/>
          <w:sz w:val="24"/>
          <w:szCs w:val="24"/>
          <w:lang w:val="en"/>
        </w:rPr>
      </w:pPr>
      <w:r w:rsidRPr="0010620F">
        <w:rPr>
          <w:rFonts w:ascii="Arial" w:eastAsia="Calibri" w:hAnsi="Arial" w:cs="Calibri"/>
          <w:sz w:val="24"/>
          <w:szCs w:val="24"/>
          <w:lang w:val="en"/>
        </w:rPr>
        <w:t>The FCC, as a Board committee, reports to the Board monthly as to progress and efforts.</w:t>
      </w:r>
    </w:p>
    <w:p w14:paraId="057EAD97" w14:textId="77777777" w:rsidR="00D72A31" w:rsidRPr="0010620F" w:rsidRDefault="00D72A31" w:rsidP="00D72A31">
      <w:pPr>
        <w:widowControl w:val="0"/>
        <w:spacing w:before="248"/>
        <w:ind w:left="15"/>
        <w:rPr>
          <w:rFonts w:ascii="Arial" w:eastAsia="Calibri" w:hAnsi="Arial" w:cs="Calibri"/>
          <w:sz w:val="24"/>
          <w:szCs w:val="24"/>
          <w:lang w:val="en"/>
        </w:rPr>
      </w:pPr>
      <w:r w:rsidRPr="0010620F">
        <w:rPr>
          <w:rFonts w:ascii="Arial" w:eastAsia="Calibri" w:hAnsi="Arial" w:cs="Calibri"/>
          <w:b/>
          <w:sz w:val="24"/>
          <w:szCs w:val="24"/>
          <w:lang w:val="en"/>
        </w:rPr>
        <w:t>How often does the FCC meet?</w:t>
      </w:r>
      <w:r>
        <w:rPr>
          <w:rFonts w:ascii="Arial" w:eastAsia="Calibri" w:hAnsi="Arial" w:cs="Calibri"/>
          <w:sz w:val="24"/>
          <w:szCs w:val="24"/>
          <w:lang w:val="en"/>
        </w:rPr>
        <w:br/>
      </w:r>
      <w:r w:rsidRPr="0010620F">
        <w:rPr>
          <w:rFonts w:ascii="Arial" w:eastAsia="Calibri" w:hAnsi="Arial" w:cs="Calibri"/>
          <w:sz w:val="24"/>
          <w:szCs w:val="24"/>
          <w:lang w:val="en"/>
        </w:rPr>
        <w:t>The FCC meets two or three times in June &amp; July to identify possible fundraisers and recruit fundraising teams for the upcoming fiscal year. It meets again two or three times in Nov &amp; Dec to coordinate with fundraising teams submitting their budget goals. In addition, the FCC meets as needed with each fundraising team following their fundraiser to assist in evaluating efforts and analyzing data  in preparation for the following year.</w:t>
      </w:r>
    </w:p>
    <w:p w14:paraId="67D62443" w14:textId="77777777" w:rsidR="00D72A31" w:rsidRDefault="00D72A31" w:rsidP="00D72A31">
      <w:pPr>
        <w:widowControl w:val="0"/>
        <w:ind w:left="7"/>
        <w:rPr>
          <w:rFonts w:ascii="Arial" w:eastAsia="Calibri" w:hAnsi="Arial" w:cs="Calibri"/>
          <w:b/>
          <w:sz w:val="24"/>
          <w:szCs w:val="24"/>
          <w:lang w:val="en"/>
        </w:rPr>
      </w:pPr>
    </w:p>
    <w:p w14:paraId="1D3A1734" w14:textId="77777777" w:rsidR="00D72A31" w:rsidRDefault="00D72A31" w:rsidP="00D72A31">
      <w:pPr>
        <w:widowControl w:val="0"/>
        <w:ind w:left="7"/>
        <w:rPr>
          <w:rFonts w:ascii="Arial" w:eastAsia="Calibri" w:hAnsi="Arial" w:cs="Calibri"/>
          <w:sz w:val="24"/>
          <w:szCs w:val="24"/>
          <w:lang w:val="en"/>
        </w:rPr>
      </w:pPr>
      <w:r w:rsidRPr="0010620F">
        <w:rPr>
          <w:rFonts w:ascii="Arial" w:eastAsia="Calibri" w:hAnsi="Arial" w:cs="Calibri"/>
          <w:b/>
          <w:sz w:val="24"/>
          <w:szCs w:val="24"/>
          <w:lang w:val="en"/>
        </w:rPr>
        <w:t>Group Membership</w:t>
      </w:r>
    </w:p>
    <w:p w14:paraId="5898D8D7" w14:textId="77777777" w:rsidR="00D72A31" w:rsidRPr="0010620F" w:rsidRDefault="00D72A31" w:rsidP="00D72A31">
      <w:pPr>
        <w:widowControl w:val="0"/>
        <w:ind w:left="7"/>
        <w:rPr>
          <w:rFonts w:ascii="Arial" w:eastAsia="Calibri" w:hAnsi="Arial" w:cs="Calibri"/>
          <w:sz w:val="24"/>
          <w:szCs w:val="24"/>
          <w:lang w:val="en"/>
        </w:rPr>
      </w:pPr>
      <w:r w:rsidRPr="0010620F">
        <w:rPr>
          <w:rFonts w:ascii="Arial" w:eastAsia="Calibri" w:hAnsi="Arial" w:cs="Calibri"/>
          <w:sz w:val="24"/>
          <w:szCs w:val="24"/>
          <w:lang w:val="en"/>
        </w:rPr>
        <w:t>Five to seven volunteer members to include a Board representative (the Treasurer), a Finance Committee liaison, and a staff member (the Congregational Administrator). Members would ideally have prior experience with fundraising committees or other fundraising experience.</w:t>
      </w:r>
    </w:p>
    <w:p w14:paraId="7AC39DB9" w14:textId="77777777" w:rsidR="00D72A31" w:rsidRPr="00E75C41" w:rsidRDefault="00D72A31" w:rsidP="00D72A31">
      <w:pPr>
        <w:widowControl w:val="0"/>
        <w:spacing w:before="248"/>
        <w:ind w:left="4"/>
        <w:rPr>
          <w:rFonts w:ascii="Arial" w:eastAsia="Calibri" w:hAnsi="Arial" w:cs="Calibri"/>
          <w:b/>
          <w:sz w:val="24"/>
          <w:szCs w:val="24"/>
          <w:lang w:val="en"/>
        </w:rPr>
      </w:pPr>
      <w:r w:rsidRPr="0010620F">
        <w:rPr>
          <w:rFonts w:ascii="Arial" w:eastAsia="Calibri" w:hAnsi="Arial" w:cs="Calibri"/>
          <w:b/>
          <w:sz w:val="24"/>
          <w:szCs w:val="24"/>
          <w:lang w:val="en"/>
        </w:rPr>
        <w:t>What is the length of the term of membership?</w:t>
      </w:r>
      <w:r>
        <w:rPr>
          <w:rFonts w:ascii="Arial" w:eastAsia="Calibri" w:hAnsi="Arial" w:cs="Calibri"/>
          <w:b/>
          <w:sz w:val="24"/>
          <w:szCs w:val="24"/>
          <w:lang w:val="en"/>
        </w:rPr>
        <w:t xml:space="preserve"> </w:t>
      </w:r>
      <w:r w:rsidRPr="0010620F">
        <w:rPr>
          <w:rFonts w:ascii="Arial" w:eastAsia="Calibri" w:hAnsi="Arial" w:cs="Calibri"/>
          <w:sz w:val="24"/>
          <w:szCs w:val="24"/>
          <w:lang w:val="en"/>
        </w:rPr>
        <w:t>Three years with staggered terms.</w:t>
      </w:r>
    </w:p>
    <w:p w14:paraId="3D86B872" w14:textId="77777777" w:rsidR="00D72A31" w:rsidRPr="0010620F" w:rsidRDefault="00D72A31" w:rsidP="00D72A31">
      <w:pPr>
        <w:widowControl w:val="0"/>
        <w:spacing w:before="248"/>
        <w:rPr>
          <w:rFonts w:ascii="Arial" w:eastAsia="Calibri" w:hAnsi="Arial" w:cs="Calibri"/>
          <w:sz w:val="24"/>
          <w:szCs w:val="24"/>
          <w:lang w:val="en"/>
        </w:rPr>
      </w:pPr>
      <w:r w:rsidRPr="0010620F">
        <w:rPr>
          <w:rFonts w:ascii="Arial" w:eastAsia="Calibri" w:hAnsi="Arial" w:cs="Calibri"/>
          <w:b/>
          <w:sz w:val="24"/>
          <w:szCs w:val="24"/>
          <w:lang w:val="en"/>
        </w:rPr>
        <w:t>Decision-making process</w:t>
      </w:r>
      <w:r w:rsidRPr="0010620F">
        <w:rPr>
          <w:rFonts w:ascii="Arial" w:eastAsia="Calibri" w:hAnsi="Arial" w:cs="Calibri"/>
          <w:sz w:val="24"/>
          <w:szCs w:val="24"/>
          <w:lang w:val="en"/>
        </w:rPr>
        <w:t>:</w:t>
      </w:r>
      <w:r>
        <w:rPr>
          <w:rFonts w:ascii="Arial" w:eastAsia="Calibri" w:hAnsi="Arial" w:cs="Calibri"/>
          <w:sz w:val="24"/>
          <w:szCs w:val="24"/>
          <w:lang w:val="en"/>
        </w:rPr>
        <w:br/>
      </w:r>
      <w:r w:rsidRPr="0010620F">
        <w:rPr>
          <w:rFonts w:ascii="Arial" w:eastAsia="Calibri" w:hAnsi="Arial" w:cs="Calibri"/>
          <w:sz w:val="24"/>
          <w:szCs w:val="24"/>
          <w:lang w:val="en"/>
        </w:rPr>
        <w:t>Decisions should be made by consensus to the extent possible.</w:t>
      </w:r>
    </w:p>
    <w:p w14:paraId="745EB92A" w14:textId="77777777" w:rsidR="00D72A31" w:rsidRPr="0010620F" w:rsidRDefault="00D72A31" w:rsidP="00D72A31">
      <w:pPr>
        <w:widowControl w:val="0"/>
        <w:spacing w:before="248"/>
        <w:ind w:left="15"/>
        <w:rPr>
          <w:rFonts w:ascii="Arial" w:eastAsia="Calibri" w:hAnsi="Arial" w:cs="Calibri"/>
          <w:b/>
          <w:sz w:val="24"/>
          <w:szCs w:val="24"/>
          <w:lang w:val="en"/>
        </w:rPr>
      </w:pPr>
      <w:r w:rsidRPr="0010620F">
        <w:rPr>
          <w:rFonts w:ascii="Arial" w:eastAsia="Calibri" w:hAnsi="Arial" w:cs="Calibri"/>
          <w:b/>
          <w:sz w:val="24"/>
          <w:szCs w:val="24"/>
          <w:lang w:val="en"/>
        </w:rPr>
        <w:t>Committee responsibilities:</w:t>
      </w:r>
    </w:p>
    <w:p w14:paraId="70F27299"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1. Assist in identification of possible fundraising events</w:t>
      </w:r>
    </w:p>
    <w:p w14:paraId="2023389E"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2. Assist with recruiting volunteers for fundraising teams</w:t>
      </w:r>
    </w:p>
    <w:p w14:paraId="023FC192"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3. Assist fundraising teams with revenue goals for the operating budget</w:t>
      </w:r>
    </w:p>
    <w:p w14:paraId="62F1AC0B"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4. Assist fundraising teams with evaluation &amp; analysis of the fundraising activity</w:t>
      </w:r>
    </w:p>
    <w:p w14:paraId="6C621011"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5. Coordinate timing of fundraisers throughout the fiscal year for optimal effectiveness</w:t>
      </w:r>
    </w:p>
    <w:p w14:paraId="090F4681" w14:textId="77777777" w:rsidR="00D72A31" w:rsidRPr="0010620F" w:rsidRDefault="00D72A31" w:rsidP="00D72A31">
      <w:pPr>
        <w:widowControl w:val="0"/>
        <w:spacing w:before="12" w:line="242" w:lineRule="auto"/>
        <w:ind w:left="729" w:hanging="346"/>
        <w:rPr>
          <w:rFonts w:ascii="Arial" w:eastAsia="Calibri" w:hAnsi="Arial" w:cs="Calibri"/>
          <w:sz w:val="24"/>
          <w:szCs w:val="24"/>
          <w:lang w:val="en"/>
        </w:rPr>
      </w:pPr>
      <w:r w:rsidRPr="0010620F">
        <w:rPr>
          <w:rFonts w:ascii="Arial" w:eastAsia="Calibri" w:hAnsi="Arial" w:cs="Calibri"/>
          <w:sz w:val="24"/>
          <w:szCs w:val="24"/>
          <w:lang w:val="en"/>
        </w:rPr>
        <w:t>6. Recommend policies to the board related to fundraising as needed</w:t>
      </w:r>
    </w:p>
    <w:p w14:paraId="2A106CC0" w14:textId="77777777" w:rsidR="00D72A31" w:rsidRPr="0010620F" w:rsidRDefault="00D72A31" w:rsidP="00D72A31">
      <w:pPr>
        <w:widowControl w:val="0"/>
        <w:spacing w:before="248"/>
        <w:ind w:left="15"/>
        <w:rPr>
          <w:rFonts w:ascii="Arial" w:eastAsia="Calibri" w:hAnsi="Arial" w:cs="Calibri"/>
          <w:sz w:val="24"/>
          <w:szCs w:val="24"/>
          <w:lang w:val="en"/>
        </w:rPr>
      </w:pPr>
      <w:r w:rsidRPr="0010620F">
        <w:rPr>
          <w:rFonts w:ascii="Arial" w:eastAsia="Calibri" w:hAnsi="Arial" w:cs="Calibri"/>
          <w:b/>
          <w:sz w:val="24"/>
          <w:szCs w:val="24"/>
          <w:lang w:val="en"/>
        </w:rPr>
        <w:t>Budget Impact:</w:t>
      </w:r>
      <w:r>
        <w:rPr>
          <w:rFonts w:ascii="Arial" w:eastAsia="Calibri" w:hAnsi="Arial" w:cs="Calibri"/>
          <w:b/>
          <w:sz w:val="24"/>
          <w:szCs w:val="24"/>
          <w:lang w:val="en"/>
        </w:rPr>
        <w:br/>
      </w:r>
      <w:r w:rsidRPr="0010620F">
        <w:rPr>
          <w:rFonts w:ascii="Arial" w:eastAsia="Calibri" w:hAnsi="Arial" w:cs="Calibri"/>
          <w:sz w:val="24"/>
          <w:szCs w:val="24"/>
          <w:lang w:val="en"/>
        </w:rPr>
        <w:t>The FCC does not anticipate needing financial support for expenses from the operating fund. Each fundraising team will establish their revenue goals for the operating budget. The FCC hopes to have a positive impact on the operating budget through its coordination and support of fundraising teams.</w:t>
      </w:r>
    </w:p>
    <w:p w14:paraId="5328C9D5" w14:textId="77777777" w:rsidR="00D72A31" w:rsidRPr="0010620F" w:rsidRDefault="00D72A31" w:rsidP="00D72A31">
      <w:pPr>
        <w:widowControl w:val="0"/>
        <w:spacing w:before="252"/>
        <w:ind w:left="15"/>
        <w:rPr>
          <w:rFonts w:ascii="Arial" w:eastAsia="Calibri" w:hAnsi="Arial" w:cs="Calibri"/>
          <w:sz w:val="24"/>
          <w:szCs w:val="24"/>
          <w:lang w:val="en"/>
        </w:rPr>
      </w:pPr>
      <w:r w:rsidRPr="0010620F">
        <w:rPr>
          <w:rFonts w:ascii="Arial" w:eastAsia="Calibri" w:hAnsi="Arial" w:cs="Calibri"/>
          <w:b/>
          <w:sz w:val="24"/>
          <w:szCs w:val="24"/>
          <w:lang w:val="en"/>
        </w:rPr>
        <w:t>Key Metrics:</w:t>
      </w:r>
      <w:r>
        <w:rPr>
          <w:rFonts w:ascii="Arial" w:eastAsia="Calibri" w:hAnsi="Arial" w:cs="Calibri"/>
          <w:b/>
          <w:sz w:val="24"/>
          <w:szCs w:val="24"/>
          <w:lang w:val="en"/>
        </w:rPr>
        <w:br/>
      </w:r>
      <w:r w:rsidRPr="0010620F">
        <w:rPr>
          <w:rFonts w:ascii="Arial" w:eastAsia="Calibri" w:hAnsi="Arial" w:cs="Calibri"/>
          <w:sz w:val="24"/>
          <w:szCs w:val="24"/>
          <w:u w:val="single"/>
          <w:lang w:val="en"/>
        </w:rPr>
        <w:t>How will we know if we are successful?</w:t>
      </w:r>
      <w:r>
        <w:rPr>
          <w:rFonts w:ascii="Arial" w:eastAsia="Calibri" w:hAnsi="Arial" w:cs="Calibri"/>
          <w:sz w:val="24"/>
          <w:szCs w:val="24"/>
          <w:u w:val="single"/>
          <w:lang w:val="en"/>
        </w:rPr>
        <w:br/>
      </w:r>
      <w:r w:rsidRPr="0010620F">
        <w:rPr>
          <w:rFonts w:ascii="Arial" w:eastAsia="Calibri" w:hAnsi="Arial" w:cs="Calibri"/>
          <w:sz w:val="24"/>
          <w:szCs w:val="24"/>
          <w:lang w:val="en"/>
        </w:rPr>
        <w:t xml:space="preserve">FCC will know it is successful if fundraising goals are achieved and fundraising teams are positively engaged. </w:t>
      </w:r>
    </w:p>
    <w:p w14:paraId="5ED3C02D" w14:textId="77777777" w:rsidR="00D72A31" w:rsidRPr="0010620F" w:rsidRDefault="00D72A31" w:rsidP="00D72A31">
      <w:pPr>
        <w:widowControl w:val="0"/>
        <w:spacing w:before="248"/>
        <w:ind w:left="19"/>
        <w:rPr>
          <w:rFonts w:ascii="Arial" w:eastAsia="Calibri" w:hAnsi="Arial" w:cs="Calibri"/>
          <w:sz w:val="24"/>
          <w:szCs w:val="24"/>
          <w:lang w:val="en"/>
        </w:rPr>
      </w:pPr>
      <w:r w:rsidRPr="0010620F">
        <w:rPr>
          <w:rFonts w:ascii="Arial" w:eastAsia="Calibri" w:hAnsi="Arial" w:cs="Calibri"/>
          <w:sz w:val="24"/>
          <w:szCs w:val="24"/>
          <w:u w:val="single"/>
          <w:lang w:val="en"/>
        </w:rPr>
        <w:t>How will that data be gathered and reported?</w:t>
      </w:r>
      <w:r>
        <w:rPr>
          <w:rFonts w:ascii="Arial" w:eastAsia="Calibri" w:hAnsi="Arial" w:cs="Calibri"/>
          <w:sz w:val="24"/>
          <w:szCs w:val="24"/>
          <w:u w:val="single"/>
          <w:lang w:val="en"/>
        </w:rPr>
        <w:br/>
      </w:r>
      <w:r w:rsidRPr="0010620F">
        <w:rPr>
          <w:rFonts w:ascii="Arial" w:eastAsia="Calibri" w:hAnsi="Arial" w:cs="Calibri"/>
          <w:sz w:val="24"/>
          <w:szCs w:val="24"/>
          <w:lang w:val="en"/>
        </w:rPr>
        <w:t>Budget results are reported in the monthly financial statements. Fundraising team efforts and FCC interaction with the teams will be reported monthly to the board.</w:t>
      </w:r>
    </w:p>
    <w:p w14:paraId="7C806958" w14:textId="77777777" w:rsidR="00D72A31" w:rsidRPr="0010620F" w:rsidRDefault="00D72A31" w:rsidP="00D72A31">
      <w:pPr>
        <w:widowControl w:val="0"/>
        <w:spacing w:before="248"/>
        <w:ind w:left="19"/>
        <w:rPr>
          <w:rFonts w:ascii="Arial" w:eastAsia="Calibri" w:hAnsi="Arial" w:cs="Calibri"/>
          <w:sz w:val="24"/>
          <w:szCs w:val="24"/>
          <w:u w:val="single"/>
          <w:lang w:val="en"/>
        </w:rPr>
      </w:pPr>
      <w:r w:rsidRPr="0010620F">
        <w:rPr>
          <w:rFonts w:ascii="Arial" w:eastAsia="Calibri" w:hAnsi="Arial" w:cs="Calibri"/>
          <w:b/>
          <w:sz w:val="24"/>
          <w:szCs w:val="24"/>
          <w:lang w:val="en"/>
        </w:rPr>
        <w:t>Date Charter Approved</w:t>
      </w:r>
      <w:r w:rsidRPr="0010620F">
        <w:rPr>
          <w:rFonts w:ascii="Arial" w:eastAsia="Calibri" w:hAnsi="Arial" w:cs="Calibri"/>
          <w:sz w:val="24"/>
          <w:szCs w:val="24"/>
          <w:lang w:val="en"/>
        </w:rPr>
        <w:t xml:space="preserve">: </w:t>
      </w:r>
      <w:r w:rsidRPr="0010620F">
        <w:rPr>
          <w:rFonts w:ascii="Arial" w:eastAsia="Calibri" w:hAnsi="Arial" w:cs="Calibri"/>
          <w:sz w:val="24"/>
          <w:szCs w:val="24"/>
          <w:u w:val="single"/>
          <w:lang w:val="en"/>
        </w:rPr>
        <w:t xml:space="preserve">                </w:t>
      </w:r>
      <w:r w:rsidRPr="0010620F">
        <w:rPr>
          <w:rFonts w:ascii="Arial" w:eastAsia="Calibri" w:hAnsi="Arial" w:cs="Calibri"/>
          <w:sz w:val="24"/>
          <w:szCs w:val="24"/>
          <w:lang w:val="en"/>
        </w:rPr>
        <w:t>Approved by</w:t>
      </w:r>
      <w:r w:rsidRPr="0010620F">
        <w:rPr>
          <w:rFonts w:ascii="Arial" w:eastAsia="Calibri" w:hAnsi="Arial" w:cs="Calibri"/>
          <w:sz w:val="24"/>
          <w:szCs w:val="24"/>
          <w:u w:val="single"/>
          <w:lang w:val="en"/>
        </w:rPr>
        <w:t xml:space="preserve"> ___________________</w:t>
      </w:r>
    </w:p>
    <w:p w14:paraId="65563D7E" w14:textId="77777777" w:rsidR="00D72A31" w:rsidRPr="0010620F" w:rsidRDefault="00D72A31" w:rsidP="00D72A31">
      <w:pPr>
        <w:spacing w:after="160" w:line="256" w:lineRule="auto"/>
        <w:jc w:val="center"/>
        <w:rPr>
          <w:rFonts w:ascii="Arial" w:eastAsia="Calibri" w:hAnsi="Arial" w:cs="Calibri"/>
          <w:b/>
          <w:sz w:val="24"/>
          <w:lang w:val="en"/>
        </w:rPr>
      </w:pPr>
      <w:r w:rsidRPr="0010620F">
        <w:rPr>
          <w:rFonts w:ascii="Arial" w:eastAsia="Calibri" w:hAnsi="Arial" w:cs="Calibri"/>
          <w:b/>
          <w:sz w:val="24"/>
          <w:lang w:val="en"/>
        </w:rPr>
        <w:lastRenderedPageBreak/>
        <w:t>QUUF Fundraising Coordinating Committee</w:t>
      </w:r>
    </w:p>
    <w:p w14:paraId="3881F399" w14:textId="77777777" w:rsidR="00D72A31" w:rsidRPr="0010620F" w:rsidRDefault="00D72A31" w:rsidP="00D72A31">
      <w:pPr>
        <w:spacing w:after="160" w:line="256" w:lineRule="auto"/>
        <w:jc w:val="center"/>
        <w:rPr>
          <w:rFonts w:ascii="Arial" w:eastAsia="Calibri" w:hAnsi="Arial" w:cs="Calibri"/>
          <w:b/>
          <w:sz w:val="24"/>
          <w:lang w:val="en"/>
        </w:rPr>
      </w:pPr>
      <w:r w:rsidRPr="0010620F">
        <w:rPr>
          <w:rFonts w:ascii="Arial" w:eastAsia="Calibri" w:hAnsi="Arial" w:cs="Calibri"/>
          <w:b/>
          <w:sz w:val="24"/>
          <w:lang w:val="en"/>
        </w:rPr>
        <w:t>Draft yearly calendar</w:t>
      </w:r>
    </w:p>
    <w:p w14:paraId="6C6B12D7"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July</w:t>
      </w:r>
      <w:r w:rsidRPr="0010620F">
        <w:rPr>
          <w:rFonts w:ascii="Arial" w:eastAsia="Calibri" w:hAnsi="Arial" w:cs="Calibri"/>
          <w:sz w:val="24"/>
          <w:lang w:val="en"/>
        </w:rPr>
        <w:tab/>
        <w:t>Analyze prior year budget and actuals for fundraising teams.</w:t>
      </w:r>
    </w:p>
    <w:p w14:paraId="62BEAF46"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sz w:val="24"/>
          <w:lang w:val="en"/>
        </w:rPr>
        <w:tab/>
        <w:t>Recruit additional members for fundraising teams as needed.</w:t>
      </w:r>
    </w:p>
    <w:p w14:paraId="4857034B"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August</w:t>
      </w:r>
      <w:r w:rsidRPr="0010620F">
        <w:rPr>
          <w:rFonts w:ascii="Arial" w:eastAsia="Calibri" w:hAnsi="Arial" w:cs="Calibri"/>
          <w:sz w:val="24"/>
          <w:lang w:val="en"/>
        </w:rPr>
        <w:tab/>
        <w:t>Analyze prior year budget and actuals for fundraising teams.</w:t>
      </w:r>
    </w:p>
    <w:p w14:paraId="4D263F8B"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sz w:val="24"/>
          <w:lang w:val="en"/>
        </w:rPr>
        <w:tab/>
        <w:t>Revise fundraising plan as needed.</w:t>
      </w:r>
    </w:p>
    <w:p w14:paraId="4F609588"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sz w:val="24"/>
          <w:lang w:val="en"/>
        </w:rPr>
        <w:tab/>
        <w:t>Develop plan for additional fundraising activities as needed.</w:t>
      </w:r>
    </w:p>
    <w:p w14:paraId="47555AAC"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b/>
          <w:sz w:val="24"/>
          <w:lang w:val="en"/>
        </w:rPr>
      </w:pPr>
      <w:r w:rsidRPr="0010620F">
        <w:rPr>
          <w:rFonts w:ascii="Arial" w:eastAsia="Calibri" w:hAnsi="Arial" w:cs="Calibri"/>
          <w:b/>
          <w:sz w:val="24"/>
          <w:lang w:val="en"/>
        </w:rPr>
        <w:t>September</w:t>
      </w:r>
    </w:p>
    <w:p w14:paraId="30845147"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b/>
          <w:sz w:val="24"/>
          <w:lang w:val="en"/>
        </w:rPr>
      </w:pPr>
      <w:r w:rsidRPr="0010620F">
        <w:rPr>
          <w:rFonts w:ascii="Arial" w:eastAsia="Calibri" w:hAnsi="Arial" w:cs="Calibri"/>
          <w:b/>
          <w:sz w:val="24"/>
          <w:lang w:val="en"/>
        </w:rPr>
        <w:t>October</w:t>
      </w:r>
    </w:p>
    <w:p w14:paraId="5F2ECDA2"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November</w:t>
      </w:r>
      <w:r w:rsidRPr="0010620F">
        <w:rPr>
          <w:rFonts w:ascii="Arial" w:eastAsia="Calibri" w:hAnsi="Arial" w:cs="Calibri"/>
          <w:sz w:val="24"/>
          <w:lang w:val="en"/>
        </w:rPr>
        <w:tab/>
        <w:t>Request draft fundraising goals for subsequent year from fundraising teams</w:t>
      </w:r>
    </w:p>
    <w:p w14:paraId="2193AC93" w14:textId="77777777" w:rsidR="00D72A31" w:rsidRPr="0010620F" w:rsidRDefault="00D72A31" w:rsidP="00D72A31">
      <w:pPr>
        <w:numPr>
          <w:ilvl w:val="0"/>
          <w:numId w:val="11"/>
        </w:numPr>
        <w:tabs>
          <w:tab w:val="left" w:pos="1440"/>
          <w:tab w:val="left" w:pos="2160"/>
          <w:tab w:val="left" w:pos="2880"/>
        </w:tabs>
        <w:spacing w:line="256" w:lineRule="auto"/>
        <w:rPr>
          <w:rFonts w:ascii="Arial" w:eastAsia="Arial" w:hAnsi="Arial" w:cs="Arial"/>
          <w:sz w:val="24"/>
          <w:lang w:val="en"/>
        </w:rPr>
      </w:pPr>
      <w:r w:rsidRPr="0010620F">
        <w:rPr>
          <w:rFonts w:ascii="Arial" w:eastAsia="Calibri" w:hAnsi="Arial" w:cs="Calibri"/>
          <w:sz w:val="24"/>
          <w:lang w:val="en"/>
        </w:rPr>
        <w:t>Stewardship / pledge team</w:t>
      </w:r>
    </w:p>
    <w:p w14:paraId="39504C62" w14:textId="77777777" w:rsidR="00D72A31" w:rsidRPr="0010620F" w:rsidRDefault="00D72A31" w:rsidP="00D72A31">
      <w:pPr>
        <w:numPr>
          <w:ilvl w:val="0"/>
          <w:numId w:val="11"/>
        </w:numPr>
        <w:tabs>
          <w:tab w:val="left" w:pos="1440"/>
          <w:tab w:val="left" w:pos="2160"/>
          <w:tab w:val="left" w:pos="2880"/>
        </w:tabs>
        <w:spacing w:line="256" w:lineRule="auto"/>
        <w:rPr>
          <w:rFonts w:ascii="Arial" w:eastAsia="Arial" w:hAnsi="Arial" w:cs="Arial"/>
          <w:sz w:val="24"/>
          <w:lang w:val="en"/>
        </w:rPr>
      </w:pPr>
      <w:r w:rsidRPr="0010620F">
        <w:rPr>
          <w:rFonts w:ascii="Arial" w:eastAsia="Calibri" w:hAnsi="Arial" w:cs="Calibri"/>
          <w:sz w:val="24"/>
          <w:lang w:val="en"/>
        </w:rPr>
        <w:t>Auction team</w:t>
      </w:r>
    </w:p>
    <w:p w14:paraId="588F224B" w14:textId="77777777" w:rsidR="00D72A31" w:rsidRPr="0010620F" w:rsidRDefault="00D72A31" w:rsidP="00D72A31">
      <w:pPr>
        <w:numPr>
          <w:ilvl w:val="0"/>
          <w:numId w:val="11"/>
        </w:numPr>
        <w:tabs>
          <w:tab w:val="left" w:pos="1440"/>
          <w:tab w:val="left" w:pos="2160"/>
          <w:tab w:val="left" w:pos="2880"/>
        </w:tabs>
        <w:spacing w:line="256" w:lineRule="auto"/>
        <w:rPr>
          <w:rFonts w:ascii="Arial" w:eastAsia="Arial" w:hAnsi="Arial" w:cs="Arial"/>
          <w:sz w:val="24"/>
          <w:lang w:val="en"/>
        </w:rPr>
      </w:pPr>
      <w:r w:rsidRPr="0010620F">
        <w:rPr>
          <w:rFonts w:ascii="Arial" w:eastAsia="Calibri" w:hAnsi="Arial" w:cs="Calibri"/>
          <w:sz w:val="24"/>
          <w:lang w:val="en"/>
        </w:rPr>
        <w:t>Book sale team</w:t>
      </w:r>
    </w:p>
    <w:p w14:paraId="06237728" w14:textId="77777777" w:rsidR="00D72A31" w:rsidRPr="0010620F" w:rsidRDefault="00D72A31" w:rsidP="00D72A31">
      <w:pPr>
        <w:numPr>
          <w:ilvl w:val="0"/>
          <w:numId w:val="11"/>
        </w:numPr>
        <w:tabs>
          <w:tab w:val="left" w:pos="1440"/>
          <w:tab w:val="left" w:pos="2160"/>
          <w:tab w:val="left" w:pos="2880"/>
        </w:tabs>
        <w:spacing w:line="256" w:lineRule="auto"/>
        <w:rPr>
          <w:rFonts w:ascii="Arial" w:eastAsia="Arial" w:hAnsi="Arial" w:cs="Arial"/>
          <w:sz w:val="24"/>
          <w:lang w:val="en"/>
        </w:rPr>
      </w:pPr>
      <w:r w:rsidRPr="0010620F">
        <w:rPr>
          <w:rFonts w:ascii="Arial" w:eastAsia="Calibri" w:hAnsi="Arial" w:cs="Calibri"/>
          <w:sz w:val="24"/>
          <w:lang w:val="en"/>
        </w:rPr>
        <w:t>Art sale team</w:t>
      </w:r>
    </w:p>
    <w:p w14:paraId="199F0031" w14:textId="77777777" w:rsidR="00D72A31" w:rsidRPr="0010620F" w:rsidRDefault="00D72A31" w:rsidP="00D72A31">
      <w:pPr>
        <w:numPr>
          <w:ilvl w:val="0"/>
          <w:numId w:val="11"/>
        </w:numPr>
        <w:tabs>
          <w:tab w:val="left" w:pos="1440"/>
          <w:tab w:val="left" w:pos="2160"/>
          <w:tab w:val="left" w:pos="2880"/>
        </w:tabs>
        <w:spacing w:line="256" w:lineRule="auto"/>
        <w:rPr>
          <w:rFonts w:ascii="Arial" w:eastAsia="Arial" w:hAnsi="Arial" w:cs="Arial"/>
          <w:sz w:val="24"/>
          <w:lang w:val="en"/>
        </w:rPr>
      </w:pPr>
      <w:r w:rsidRPr="0010620F">
        <w:rPr>
          <w:rFonts w:ascii="Arial" w:eastAsia="Calibri" w:hAnsi="Arial" w:cs="Calibri"/>
          <w:sz w:val="24"/>
          <w:lang w:val="en"/>
        </w:rPr>
        <w:t>Legacy giving team</w:t>
      </w:r>
    </w:p>
    <w:p w14:paraId="03D7164C" w14:textId="77777777" w:rsidR="00D72A31" w:rsidRPr="0010620F" w:rsidRDefault="00D72A31" w:rsidP="00D72A31">
      <w:pPr>
        <w:numPr>
          <w:ilvl w:val="0"/>
          <w:numId w:val="11"/>
        </w:numPr>
        <w:tabs>
          <w:tab w:val="left" w:pos="1440"/>
          <w:tab w:val="left" w:pos="2160"/>
          <w:tab w:val="left" w:pos="2880"/>
        </w:tabs>
        <w:spacing w:after="160" w:line="256" w:lineRule="auto"/>
        <w:rPr>
          <w:rFonts w:ascii="Arial" w:eastAsia="Arial" w:hAnsi="Arial" w:cs="Arial"/>
          <w:sz w:val="24"/>
          <w:lang w:val="en"/>
        </w:rPr>
      </w:pPr>
      <w:r w:rsidRPr="0010620F">
        <w:rPr>
          <w:rFonts w:ascii="Arial" w:eastAsia="Calibri" w:hAnsi="Arial" w:cs="Calibri"/>
          <w:sz w:val="24"/>
          <w:lang w:val="en"/>
        </w:rPr>
        <w:t>Other fundraising special event teams as appropriate</w:t>
      </w:r>
    </w:p>
    <w:p w14:paraId="6D7F0174"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December</w:t>
      </w:r>
      <w:r w:rsidRPr="0010620F">
        <w:rPr>
          <w:rFonts w:ascii="Arial" w:eastAsia="Calibri" w:hAnsi="Arial" w:cs="Calibri"/>
          <w:sz w:val="24"/>
          <w:lang w:val="en"/>
        </w:rPr>
        <w:tab/>
        <w:t>Develop initial draft fundraising budget for subsequent year.</w:t>
      </w:r>
      <w:r>
        <w:rPr>
          <w:rFonts w:ascii="Arial" w:eastAsia="Calibri" w:hAnsi="Arial" w:cs="Calibri"/>
          <w:sz w:val="24"/>
          <w:lang w:val="en"/>
        </w:rPr>
        <w:br/>
      </w:r>
      <w:r w:rsidRPr="0010620F">
        <w:rPr>
          <w:rFonts w:ascii="Arial" w:eastAsia="Calibri" w:hAnsi="Arial" w:cs="Calibri"/>
          <w:sz w:val="24"/>
          <w:lang w:val="en"/>
        </w:rPr>
        <w:tab/>
        <w:t>Submit draft fundraising budget to Finance Committee.</w:t>
      </w:r>
    </w:p>
    <w:p w14:paraId="3C67A08C"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January</w:t>
      </w:r>
      <w:r w:rsidRPr="0010620F">
        <w:rPr>
          <w:rFonts w:ascii="Arial" w:eastAsia="Calibri" w:hAnsi="Arial" w:cs="Calibri"/>
          <w:sz w:val="24"/>
          <w:lang w:val="en"/>
        </w:rPr>
        <w:tab/>
        <w:t>Review draft fundraising budget with Finance Committee; discuss.</w:t>
      </w:r>
    </w:p>
    <w:p w14:paraId="6E86F9CA" w14:textId="77777777" w:rsidR="00D72A31" w:rsidRPr="0010620F" w:rsidRDefault="00D72A31" w:rsidP="00D72A31">
      <w:pPr>
        <w:tabs>
          <w:tab w:val="left" w:pos="1440"/>
          <w:tab w:val="left" w:pos="2160"/>
          <w:tab w:val="left" w:pos="2880"/>
        </w:tabs>
        <w:spacing w:after="160" w:line="256" w:lineRule="auto"/>
        <w:ind w:left="1440"/>
        <w:rPr>
          <w:rFonts w:ascii="Arial" w:eastAsia="Calibri" w:hAnsi="Arial" w:cs="Calibri"/>
          <w:sz w:val="24"/>
          <w:lang w:val="en"/>
        </w:rPr>
      </w:pPr>
      <w:r w:rsidRPr="0010620F">
        <w:rPr>
          <w:rFonts w:ascii="Arial" w:eastAsia="Calibri" w:hAnsi="Arial" w:cs="Calibri"/>
          <w:sz w:val="24"/>
          <w:lang w:val="en"/>
        </w:rPr>
        <w:t xml:space="preserve">Revise fundraising goals in collaboration with Finance / Pledge </w:t>
      </w:r>
      <w:r>
        <w:rPr>
          <w:rFonts w:ascii="Arial" w:eastAsia="Calibri" w:hAnsi="Arial" w:cs="Calibri"/>
          <w:sz w:val="24"/>
          <w:lang w:val="en"/>
        </w:rPr>
        <w:br/>
      </w:r>
      <w:r w:rsidRPr="0010620F">
        <w:rPr>
          <w:rFonts w:ascii="Arial" w:eastAsia="Calibri" w:hAnsi="Arial" w:cs="Calibri"/>
          <w:sz w:val="24"/>
          <w:lang w:val="en"/>
        </w:rPr>
        <w:t>Committees as needed.</w:t>
      </w:r>
    </w:p>
    <w:p w14:paraId="4B29BFE8"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sz w:val="24"/>
          <w:lang w:val="en"/>
        </w:rPr>
        <w:tab/>
        <w:t>Develop final fundraising budget for subsequent year.</w:t>
      </w:r>
    </w:p>
    <w:p w14:paraId="1BB3F522"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b/>
          <w:sz w:val="24"/>
          <w:lang w:val="en"/>
        </w:rPr>
      </w:pPr>
      <w:r w:rsidRPr="0010620F">
        <w:rPr>
          <w:rFonts w:ascii="Arial" w:eastAsia="Calibri" w:hAnsi="Arial" w:cs="Calibri"/>
          <w:b/>
          <w:sz w:val="24"/>
          <w:lang w:val="en"/>
        </w:rPr>
        <w:t>February</w:t>
      </w:r>
    </w:p>
    <w:p w14:paraId="61CFE8A0"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b/>
          <w:sz w:val="24"/>
          <w:lang w:val="en"/>
        </w:rPr>
      </w:pPr>
      <w:r w:rsidRPr="0010620F">
        <w:rPr>
          <w:rFonts w:ascii="Arial" w:eastAsia="Calibri" w:hAnsi="Arial" w:cs="Calibri"/>
          <w:b/>
          <w:sz w:val="24"/>
          <w:lang w:val="en"/>
        </w:rPr>
        <w:t>March</w:t>
      </w:r>
    </w:p>
    <w:p w14:paraId="001C22B6"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b/>
          <w:sz w:val="24"/>
          <w:lang w:val="en"/>
        </w:rPr>
      </w:pPr>
      <w:r w:rsidRPr="0010620F">
        <w:rPr>
          <w:rFonts w:ascii="Arial" w:eastAsia="Calibri" w:hAnsi="Arial" w:cs="Calibri"/>
          <w:b/>
          <w:sz w:val="24"/>
          <w:lang w:val="en"/>
        </w:rPr>
        <w:t>April</w:t>
      </w:r>
    </w:p>
    <w:p w14:paraId="526C58C3"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lang w:val="en"/>
        </w:rPr>
      </w:pPr>
      <w:r w:rsidRPr="0010620F">
        <w:rPr>
          <w:rFonts w:ascii="Arial" w:eastAsia="Calibri" w:hAnsi="Arial" w:cs="Calibri"/>
          <w:b/>
          <w:sz w:val="24"/>
          <w:lang w:val="en"/>
        </w:rPr>
        <w:t>May</w:t>
      </w:r>
      <w:r w:rsidRPr="0010620F">
        <w:rPr>
          <w:rFonts w:ascii="Arial" w:eastAsia="Calibri" w:hAnsi="Arial" w:cs="Calibri"/>
          <w:sz w:val="24"/>
          <w:lang w:val="en"/>
        </w:rPr>
        <w:tab/>
        <w:t>Recruit chairs for fundraising teams as needed.</w:t>
      </w:r>
      <w:r>
        <w:rPr>
          <w:rFonts w:ascii="Arial" w:eastAsia="Calibri" w:hAnsi="Arial" w:cs="Calibri"/>
          <w:sz w:val="24"/>
          <w:lang w:val="en"/>
        </w:rPr>
        <w:br/>
      </w:r>
      <w:r w:rsidRPr="0010620F">
        <w:rPr>
          <w:rFonts w:ascii="Arial" w:eastAsia="Calibri" w:hAnsi="Arial" w:cs="Calibri"/>
          <w:sz w:val="24"/>
          <w:lang w:val="en"/>
        </w:rPr>
        <w:tab/>
        <w:t>Prepare fundraising report to congregation for annual report.</w:t>
      </w:r>
    </w:p>
    <w:p w14:paraId="219616F9" w14:textId="77777777" w:rsidR="00D72A31" w:rsidRPr="0010620F" w:rsidRDefault="00D72A31" w:rsidP="00D72A31">
      <w:pPr>
        <w:tabs>
          <w:tab w:val="left" w:pos="1440"/>
          <w:tab w:val="left" w:pos="2160"/>
          <w:tab w:val="left" w:pos="2880"/>
        </w:tabs>
        <w:spacing w:after="160" w:line="256" w:lineRule="auto"/>
        <w:rPr>
          <w:rFonts w:ascii="Arial" w:eastAsia="Calibri" w:hAnsi="Arial" w:cs="Calibri"/>
          <w:sz w:val="24"/>
          <w:szCs w:val="24"/>
          <w:lang w:val="en"/>
        </w:rPr>
      </w:pPr>
      <w:r w:rsidRPr="0010620F">
        <w:rPr>
          <w:rFonts w:ascii="Arial" w:eastAsia="Calibri" w:hAnsi="Arial" w:cs="Calibri"/>
          <w:b/>
          <w:sz w:val="24"/>
          <w:lang w:val="en"/>
        </w:rPr>
        <w:t>June</w:t>
      </w:r>
      <w:r w:rsidRPr="0010620F">
        <w:rPr>
          <w:rFonts w:ascii="Arial" w:eastAsia="Calibri" w:hAnsi="Arial" w:cs="Calibri"/>
          <w:sz w:val="24"/>
          <w:lang w:val="en"/>
        </w:rPr>
        <w:tab/>
        <w:t>Revise fundraising goals if needed based on annual meeting results.</w:t>
      </w:r>
      <w:r>
        <w:rPr>
          <w:rFonts w:ascii="Arial" w:eastAsia="Calibri" w:hAnsi="Arial" w:cs="Calibri"/>
          <w:sz w:val="24"/>
          <w:lang w:val="en"/>
        </w:rPr>
        <w:br/>
      </w:r>
      <w:r w:rsidRPr="0010620F">
        <w:rPr>
          <w:rFonts w:ascii="Arial" w:eastAsia="Calibri" w:hAnsi="Arial" w:cs="Calibri"/>
          <w:sz w:val="24"/>
          <w:lang w:val="en"/>
        </w:rPr>
        <w:tab/>
        <w:t>Recruit chairs for fundraising teams as needed.</w:t>
      </w:r>
      <w:r>
        <w:rPr>
          <w:rFonts w:ascii="Arial" w:eastAsia="Calibri" w:hAnsi="Arial" w:cs="Calibri"/>
          <w:sz w:val="24"/>
          <w:lang w:val="en"/>
        </w:rPr>
        <w:br/>
      </w:r>
      <w:r w:rsidRPr="0010620F">
        <w:rPr>
          <w:rFonts w:ascii="Arial" w:eastAsia="Calibri" w:hAnsi="Arial" w:cs="Calibri"/>
          <w:sz w:val="24"/>
          <w:lang w:val="en"/>
        </w:rPr>
        <w:tab/>
      </w:r>
      <w:r>
        <w:rPr>
          <w:rFonts w:ascii="Arial" w:eastAsia="Calibri" w:hAnsi="Arial" w:cs="Calibri"/>
          <w:sz w:val="24"/>
          <w:lang w:val="en"/>
        </w:rPr>
        <w:tab/>
      </w:r>
      <w:r w:rsidRPr="0010620F">
        <w:rPr>
          <w:rFonts w:ascii="Arial" w:eastAsia="Calibri" w:hAnsi="Arial" w:cs="Calibri"/>
          <w:sz w:val="24"/>
          <w:lang w:val="en"/>
        </w:rPr>
        <w:t>Recruit additional members for fundraising teams as needed.</w:t>
      </w:r>
    </w:p>
    <w:p w14:paraId="48E15260" w14:textId="77777777" w:rsidR="000D670D" w:rsidRPr="00BC08F7" w:rsidRDefault="00000000" w:rsidP="00762BF0">
      <w:pPr>
        <w:rPr>
          <w:rStyle w:val="Hyperlink"/>
          <w:sz w:val="23"/>
          <w:szCs w:val="23"/>
        </w:rPr>
      </w:pPr>
      <w:hyperlink w:anchor="AgendaPage2" w:history="1">
        <w:r w:rsidR="000D670D" w:rsidRPr="00BC08F7">
          <w:rPr>
            <w:rStyle w:val="Hyperlink"/>
            <w:sz w:val="23"/>
            <w:szCs w:val="23"/>
          </w:rPr>
          <w:t>Return to Agenda</w:t>
        </w:r>
      </w:hyperlink>
    </w:p>
    <w:p w14:paraId="6C50B8E2" w14:textId="0448017F" w:rsidR="00870CB7" w:rsidRDefault="00870CB7" w:rsidP="003340EC">
      <w:pPr>
        <w:tabs>
          <w:tab w:val="left" w:pos="2550"/>
        </w:tabs>
        <w:rPr>
          <w:rFonts w:ascii="Calibri" w:eastAsia="Calibri" w:hAnsi="Calibri" w:cs="Times New Roman"/>
        </w:rPr>
      </w:pPr>
      <w:r>
        <w:rPr>
          <w:rFonts w:ascii="Calibri" w:eastAsia="Calibri" w:hAnsi="Calibri" w:cs="Times New Roman"/>
        </w:rPr>
        <w:br w:type="page"/>
      </w:r>
    </w:p>
    <w:p w14:paraId="596E1EC2" w14:textId="77777777" w:rsidR="00870CB7" w:rsidRDefault="00870CB7" w:rsidP="003340EC">
      <w:pPr>
        <w:tabs>
          <w:tab w:val="left" w:pos="2550"/>
        </w:tabs>
        <w:rPr>
          <w:rFonts w:ascii="Calibri" w:eastAsia="Calibri" w:hAnsi="Calibri" w:cs="Times New Roman"/>
        </w:rPr>
      </w:pPr>
    </w:p>
    <w:p w14:paraId="48F03B33" w14:textId="77777777" w:rsidR="0072524E" w:rsidRDefault="0072524E" w:rsidP="0072524E">
      <w:pPr>
        <w:tabs>
          <w:tab w:val="left" w:pos="2550"/>
        </w:tabs>
        <w:rPr>
          <w:rFonts w:ascii="Calibri" w:eastAsia="Calibri" w:hAnsi="Calibri" w:cs="Times New Roman"/>
          <w:b/>
          <w:bCs/>
          <w:sz w:val="24"/>
          <w:szCs w:val="24"/>
        </w:rPr>
      </w:pPr>
      <w:bookmarkStart w:id="15" w:name="AttachmentI"/>
      <w:r w:rsidRPr="00870CB7">
        <w:rPr>
          <w:rFonts w:ascii="Calibri" w:eastAsia="Calibri" w:hAnsi="Calibri" w:cs="Times New Roman"/>
          <w:b/>
          <w:bCs/>
          <w:sz w:val="24"/>
          <w:szCs w:val="24"/>
        </w:rPr>
        <w:t xml:space="preserve">Attachment </w:t>
      </w:r>
      <w:bookmarkEnd w:id="15"/>
      <w:r w:rsidRPr="00870CB7">
        <w:rPr>
          <w:rFonts w:ascii="Calibri" w:eastAsia="Calibri" w:hAnsi="Calibri" w:cs="Times New Roman"/>
          <w:b/>
          <w:bCs/>
          <w:sz w:val="24"/>
          <w:szCs w:val="24"/>
        </w:rPr>
        <w:t>I</w:t>
      </w:r>
    </w:p>
    <w:p w14:paraId="431BF370" w14:textId="77777777" w:rsidR="0072524E" w:rsidRPr="002A4EBB" w:rsidRDefault="0072524E" w:rsidP="0072524E">
      <w:pPr>
        <w:widowControl w:val="0"/>
        <w:autoSpaceDE w:val="0"/>
        <w:autoSpaceDN w:val="0"/>
        <w:adjustRightInd w:val="0"/>
        <w:spacing w:line="276" w:lineRule="auto"/>
        <w:jc w:val="center"/>
        <w:rPr>
          <w:rFonts w:ascii="Calibri" w:eastAsia="Times New Roman" w:hAnsi="Calibri" w:cs="Calibri"/>
          <w:b/>
          <w:bCs/>
          <w:sz w:val="28"/>
          <w:szCs w:val="28"/>
          <w:lang w:val="en"/>
        </w:rPr>
      </w:pPr>
      <w:r w:rsidRPr="002A4EBB">
        <w:rPr>
          <w:rFonts w:ascii="Calibri" w:eastAsia="Times New Roman" w:hAnsi="Calibri" w:cs="Calibri"/>
          <w:b/>
          <w:bCs/>
          <w:sz w:val="28"/>
          <w:szCs w:val="28"/>
          <w:lang w:val="en"/>
        </w:rPr>
        <w:t>Nominating Committee Board Report</w:t>
      </w:r>
    </w:p>
    <w:p w14:paraId="2256D659" w14:textId="77777777" w:rsidR="0072524E" w:rsidRPr="002A4EBB" w:rsidRDefault="0072524E" w:rsidP="0072524E">
      <w:pPr>
        <w:widowControl w:val="0"/>
        <w:autoSpaceDE w:val="0"/>
        <w:autoSpaceDN w:val="0"/>
        <w:adjustRightInd w:val="0"/>
        <w:spacing w:after="200" w:line="276" w:lineRule="auto"/>
        <w:jc w:val="center"/>
        <w:rPr>
          <w:rFonts w:ascii="Calibri" w:eastAsia="Times New Roman" w:hAnsi="Calibri" w:cs="Calibri"/>
          <w:b/>
          <w:bCs/>
          <w:sz w:val="28"/>
          <w:szCs w:val="28"/>
          <w:lang w:val="en"/>
        </w:rPr>
      </w:pPr>
      <w:r w:rsidRPr="002A4EBB">
        <w:rPr>
          <w:rFonts w:ascii="Calibri" w:eastAsia="Times New Roman" w:hAnsi="Calibri" w:cs="Calibri"/>
          <w:b/>
          <w:bCs/>
          <w:sz w:val="28"/>
          <w:szCs w:val="28"/>
          <w:lang w:val="en"/>
        </w:rPr>
        <w:t>March 2023</w:t>
      </w:r>
    </w:p>
    <w:p w14:paraId="7869D2D2"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sz w:val="28"/>
          <w:szCs w:val="28"/>
          <w:lang w:val="en"/>
        </w:rPr>
      </w:pPr>
      <w:r w:rsidRPr="000910F0">
        <w:rPr>
          <w:rFonts w:ascii="Calibri" w:eastAsia="Times New Roman" w:hAnsi="Calibri" w:cs="Calibri"/>
          <w:sz w:val="28"/>
          <w:szCs w:val="28"/>
          <w:lang w:val="en"/>
        </w:rPr>
        <w:t>The Nominating Committee has been meeting twice a month due to an increase in steps that need to be addressed before the Annual Meeting.</w:t>
      </w:r>
    </w:p>
    <w:p w14:paraId="0EC9AEDD"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sz w:val="28"/>
          <w:szCs w:val="28"/>
          <w:lang w:val="en"/>
        </w:rPr>
      </w:pPr>
      <w:r w:rsidRPr="000910F0">
        <w:rPr>
          <w:rFonts w:ascii="Calibri" w:eastAsia="Times New Roman" w:hAnsi="Calibri" w:cs="Calibri"/>
          <w:sz w:val="28"/>
          <w:szCs w:val="28"/>
          <w:lang w:val="en"/>
        </w:rPr>
        <w:t>The Committee members are calling prospective people whose names have been put forth as possible candidates. We have divided up the names and are making contact with each one, either by phone or in person if possible.</w:t>
      </w:r>
    </w:p>
    <w:p w14:paraId="6A460F67"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sz w:val="28"/>
          <w:szCs w:val="28"/>
          <w:lang w:val="en"/>
        </w:rPr>
      </w:pPr>
      <w:r w:rsidRPr="000910F0">
        <w:rPr>
          <w:rFonts w:ascii="Calibri" w:eastAsia="Times New Roman" w:hAnsi="Calibri" w:cs="Calibri"/>
          <w:sz w:val="28"/>
          <w:szCs w:val="28"/>
          <w:lang w:val="en"/>
        </w:rPr>
        <w:t xml:space="preserve">The Committee will be holding an information session on March 16, 2023 at 6:00PM so that prospective candidates or those still considering running for an elected position can get information. A representative from each committee will be speaking on what the positions entail and answer any question that arise. </w:t>
      </w:r>
    </w:p>
    <w:p w14:paraId="1CC9C853"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sz w:val="28"/>
          <w:szCs w:val="28"/>
          <w:lang w:val="en"/>
        </w:rPr>
      </w:pPr>
      <w:r w:rsidRPr="000910F0">
        <w:rPr>
          <w:rFonts w:ascii="Calibri" w:eastAsia="Times New Roman" w:hAnsi="Calibri" w:cs="Calibri"/>
          <w:sz w:val="28"/>
          <w:szCs w:val="28"/>
          <w:lang w:val="en"/>
        </w:rPr>
        <w:t>We continue to have notices in the Friday Update, we have updated our Power Point presentation and as well as the Nominating Committee page on our website</w:t>
      </w:r>
      <w:r>
        <w:rPr>
          <w:rFonts w:ascii="Calibri" w:eastAsia="Times New Roman" w:hAnsi="Calibri" w:cs="Calibri"/>
          <w:sz w:val="28"/>
          <w:szCs w:val="28"/>
          <w:lang w:val="en"/>
        </w:rPr>
        <w:t>.</w:t>
      </w:r>
    </w:p>
    <w:p w14:paraId="0416CCD5"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sz w:val="28"/>
          <w:szCs w:val="28"/>
          <w:lang w:val="en"/>
        </w:rPr>
      </w:pPr>
      <w:r w:rsidRPr="000910F0">
        <w:rPr>
          <w:rFonts w:ascii="Calibri" w:eastAsia="Times New Roman" w:hAnsi="Calibri" w:cs="Calibri"/>
          <w:sz w:val="28"/>
          <w:szCs w:val="28"/>
          <w:lang w:val="en"/>
        </w:rPr>
        <w:t>Our next meeting will be March 17, 2023 10</w:t>
      </w:r>
      <w:r>
        <w:rPr>
          <w:rFonts w:ascii="Calibri" w:eastAsia="Times New Roman" w:hAnsi="Calibri" w:cs="Calibri"/>
          <w:sz w:val="28"/>
          <w:szCs w:val="28"/>
          <w:lang w:val="en"/>
        </w:rPr>
        <w:t>am</w:t>
      </w:r>
      <w:r w:rsidRPr="000910F0">
        <w:rPr>
          <w:rFonts w:ascii="Calibri" w:eastAsia="Times New Roman" w:hAnsi="Calibri" w:cs="Calibri"/>
          <w:sz w:val="28"/>
          <w:szCs w:val="28"/>
          <w:lang w:val="en"/>
        </w:rPr>
        <w:t xml:space="preserve"> in the Den</w:t>
      </w:r>
      <w:r>
        <w:rPr>
          <w:rFonts w:ascii="Calibri" w:eastAsia="Times New Roman" w:hAnsi="Calibri" w:cs="Calibri"/>
          <w:sz w:val="28"/>
          <w:szCs w:val="28"/>
          <w:lang w:val="en"/>
        </w:rPr>
        <w:t>.</w:t>
      </w:r>
    </w:p>
    <w:p w14:paraId="79BCAF16" w14:textId="77777777" w:rsidR="0072524E" w:rsidRPr="000910F0" w:rsidRDefault="0072524E" w:rsidP="0072524E">
      <w:pPr>
        <w:widowControl w:val="0"/>
        <w:autoSpaceDE w:val="0"/>
        <w:autoSpaceDN w:val="0"/>
        <w:adjustRightInd w:val="0"/>
        <w:spacing w:after="200" w:line="276" w:lineRule="auto"/>
        <w:rPr>
          <w:rFonts w:ascii="Calibri" w:eastAsia="Times New Roman" w:hAnsi="Calibri" w:cs="Calibri"/>
          <w:lang w:val="en"/>
        </w:rPr>
      </w:pPr>
      <w:r w:rsidRPr="000910F0">
        <w:rPr>
          <w:rFonts w:ascii="Calibri" w:eastAsia="Times New Roman" w:hAnsi="Calibri" w:cs="Calibri"/>
          <w:sz w:val="28"/>
          <w:szCs w:val="28"/>
          <w:lang w:val="en"/>
        </w:rPr>
        <w:t>Submitted by Share DeWees</w:t>
      </w:r>
    </w:p>
    <w:p w14:paraId="5695E989" w14:textId="77777777" w:rsidR="0072524E" w:rsidRPr="00870CB7" w:rsidRDefault="0072524E" w:rsidP="0072524E">
      <w:pPr>
        <w:autoSpaceDE w:val="0"/>
        <w:autoSpaceDN w:val="0"/>
        <w:adjustRightInd w:val="0"/>
        <w:spacing w:after="200" w:line="276" w:lineRule="auto"/>
        <w:jc w:val="center"/>
        <w:rPr>
          <w:rFonts w:ascii="Helvetica" w:hAnsi="Helvetica" w:cs="Helvetica"/>
          <w:sz w:val="28"/>
          <w:szCs w:val="28"/>
        </w:rPr>
      </w:pPr>
    </w:p>
    <w:p w14:paraId="7D0E2AB0" w14:textId="77777777" w:rsidR="00870CB7" w:rsidRPr="00BC08F7" w:rsidRDefault="00000000" w:rsidP="00870CB7">
      <w:pPr>
        <w:rPr>
          <w:rStyle w:val="Hyperlink"/>
          <w:sz w:val="23"/>
          <w:szCs w:val="23"/>
        </w:rPr>
      </w:pPr>
      <w:hyperlink w:anchor="AgendaPage2" w:history="1">
        <w:r w:rsidR="00870CB7" w:rsidRPr="00BC08F7">
          <w:rPr>
            <w:rStyle w:val="Hyperlink"/>
            <w:sz w:val="23"/>
            <w:szCs w:val="23"/>
          </w:rPr>
          <w:t>Return to Agenda</w:t>
        </w:r>
      </w:hyperlink>
    </w:p>
    <w:p w14:paraId="23888A64" w14:textId="49516D17" w:rsidR="00DC292B" w:rsidRDefault="00DC292B" w:rsidP="00870CB7">
      <w:pPr>
        <w:tabs>
          <w:tab w:val="left" w:pos="2550"/>
        </w:tabs>
        <w:rPr>
          <w:rFonts w:ascii="Calibri" w:eastAsia="Calibri" w:hAnsi="Calibri" w:cs="Times New Roman"/>
        </w:rPr>
      </w:pPr>
      <w:r>
        <w:rPr>
          <w:rFonts w:ascii="Calibri" w:eastAsia="Calibri" w:hAnsi="Calibri" w:cs="Times New Roman"/>
        </w:rPr>
        <w:br w:type="page"/>
      </w:r>
    </w:p>
    <w:p w14:paraId="6972C717" w14:textId="77777777" w:rsidR="003F7DF6" w:rsidRPr="000910F0" w:rsidRDefault="003F7DF6" w:rsidP="003F7DF6">
      <w:pPr>
        <w:tabs>
          <w:tab w:val="left" w:pos="2550"/>
        </w:tabs>
        <w:rPr>
          <w:rFonts w:ascii="Calibri" w:eastAsia="Times New Roman" w:hAnsi="Calibri" w:cs="Calibri"/>
          <w:lang w:val="en"/>
        </w:rPr>
      </w:pPr>
      <w:bookmarkStart w:id="16" w:name="AttachmentJ"/>
      <w:r w:rsidRPr="00870CB7">
        <w:rPr>
          <w:rFonts w:ascii="Calibri" w:eastAsia="Calibri" w:hAnsi="Calibri" w:cs="Times New Roman"/>
          <w:b/>
          <w:bCs/>
          <w:sz w:val="24"/>
          <w:szCs w:val="24"/>
        </w:rPr>
        <w:lastRenderedPageBreak/>
        <w:t xml:space="preserve">Attachment </w:t>
      </w:r>
      <w:r>
        <w:rPr>
          <w:rFonts w:ascii="Calibri" w:eastAsia="Calibri" w:hAnsi="Calibri" w:cs="Times New Roman"/>
          <w:b/>
          <w:bCs/>
          <w:sz w:val="24"/>
          <w:szCs w:val="24"/>
        </w:rPr>
        <w:t>J</w:t>
      </w:r>
      <w:bookmarkEnd w:id="16"/>
    </w:p>
    <w:p w14:paraId="734CAE1F" w14:textId="77777777" w:rsidR="003F7DF6" w:rsidRPr="00DC292B" w:rsidRDefault="003F7DF6" w:rsidP="003F7DF6">
      <w:pPr>
        <w:jc w:val="center"/>
        <w:rPr>
          <w:rFonts w:ascii="Helvetica" w:hAnsi="Helvetica"/>
          <w:b/>
          <w:bCs/>
          <w:sz w:val="24"/>
          <w:szCs w:val="24"/>
        </w:rPr>
      </w:pPr>
      <w:r w:rsidRPr="00DC292B">
        <w:rPr>
          <w:rFonts w:ascii="Helvetica" w:hAnsi="Helvetica"/>
          <w:b/>
          <w:bCs/>
          <w:sz w:val="24"/>
          <w:szCs w:val="24"/>
        </w:rPr>
        <w:t>Program Council Report to the Board</w:t>
      </w:r>
    </w:p>
    <w:p w14:paraId="5FC0C343" w14:textId="77777777" w:rsidR="003F7DF6" w:rsidRPr="00DC292B" w:rsidRDefault="003F7DF6" w:rsidP="003F7DF6">
      <w:pPr>
        <w:jc w:val="center"/>
        <w:rPr>
          <w:rFonts w:ascii="Helvetica" w:hAnsi="Helvetica"/>
          <w:b/>
          <w:bCs/>
          <w:sz w:val="24"/>
          <w:szCs w:val="24"/>
        </w:rPr>
      </w:pPr>
      <w:r w:rsidRPr="00DC292B">
        <w:rPr>
          <w:rFonts w:ascii="Helvetica" w:hAnsi="Helvetica"/>
          <w:b/>
          <w:bCs/>
          <w:sz w:val="24"/>
          <w:szCs w:val="24"/>
        </w:rPr>
        <w:t>February 10, 2023</w:t>
      </w:r>
    </w:p>
    <w:p w14:paraId="010FBFAE" w14:textId="77777777" w:rsidR="003F7DF6" w:rsidRPr="00DC292B" w:rsidRDefault="003F7DF6" w:rsidP="003F7DF6">
      <w:pPr>
        <w:jc w:val="center"/>
        <w:rPr>
          <w:rFonts w:ascii="Helvetica" w:hAnsi="Helvetica"/>
          <w:sz w:val="24"/>
          <w:szCs w:val="24"/>
        </w:rPr>
      </w:pPr>
      <w:r w:rsidRPr="00DC292B">
        <w:rPr>
          <w:rFonts w:ascii="Helvetica" w:hAnsi="Helvetica"/>
          <w:sz w:val="24"/>
          <w:szCs w:val="24"/>
        </w:rPr>
        <w:t>Submitted by Diane Haas</w:t>
      </w:r>
    </w:p>
    <w:p w14:paraId="54391D9F" w14:textId="77777777" w:rsidR="003F7DF6" w:rsidRPr="00DC292B" w:rsidRDefault="003F7DF6" w:rsidP="003F7DF6">
      <w:pPr>
        <w:rPr>
          <w:sz w:val="24"/>
          <w:szCs w:val="24"/>
        </w:rPr>
      </w:pPr>
    </w:p>
    <w:p w14:paraId="2E324B6F" w14:textId="77777777" w:rsidR="003F7DF6" w:rsidRPr="00DC292B" w:rsidRDefault="003F7DF6" w:rsidP="003F7DF6">
      <w:pPr>
        <w:rPr>
          <w:rFonts w:ascii="Arial" w:hAnsi="Arial" w:cs="Arial"/>
          <w:color w:val="373839"/>
          <w:sz w:val="24"/>
          <w:szCs w:val="24"/>
        </w:rPr>
      </w:pPr>
      <w:r w:rsidRPr="00DC292B">
        <w:rPr>
          <w:rFonts w:ascii="Arial" w:hAnsi="Arial" w:cs="Arial"/>
          <w:sz w:val="24"/>
          <w:szCs w:val="24"/>
        </w:rPr>
        <w:t xml:space="preserve">Currently on the Program Council: </w:t>
      </w:r>
      <w:r w:rsidRPr="00DC292B">
        <w:rPr>
          <w:rFonts w:ascii="Arial" w:hAnsi="Arial" w:cs="Arial"/>
          <w:color w:val="373839"/>
          <w:sz w:val="24"/>
          <w:szCs w:val="24"/>
        </w:rPr>
        <w:t xml:space="preserve">Diane Haas </w:t>
      </w:r>
      <w:r>
        <w:rPr>
          <w:rFonts w:ascii="Arial" w:hAnsi="Arial" w:cs="Arial"/>
          <w:color w:val="373839"/>
          <w:sz w:val="24"/>
          <w:szCs w:val="24"/>
        </w:rPr>
        <w:t>–</w:t>
      </w:r>
      <w:r w:rsidRPr="00DC292B">
        <w:rPr>
          <w:rFonts w:ascii="Arial" w:hAnsi="Arial" w:cs="Arial"/>
          <w:color w:val="373839"/>
          <w:sz w:val="24"/>
          <w:szCs w:val="24"/>
        </w:rPr>
        <w:t xml:space="preserve"> Program Council Lead, Mary Tucker </w:t>
      </w:r>
      <w:r>
        <w:rPr>
          <w:rFonts w:ascii="Arial" w:hAnsi="Arial" w:cs="Arial"/>
          <w:color w:val="373839"/>
          <w:sz w:val="24"/>
          <w:szCs w:val="24"/>
        </w:rPr>
        <w:t>–</w:t>
      </w:r>
      <w:r w:rsidRPr="00DC292B">
        <w:rPr>
          <w:rFonts w:ascii="Arial" w:hAnsi="Arial" w:cs="Arial"/>
          <w:color w:val="373839"/>
          <w:sz w:val="24"/>
          <w:szCs w:val="24"/>
        </w:rPr>
        <w:t xml:space="preserve"> Spirit Council, Kathy Stevenson </w:t>
      </w:r>
      <w:r>
        <w:rPr>
          <w:rFonts w:ascii="Arial" w:hAnsi="Arial" w:cs="Arial"/>
          <w:color w:val="373839"/>
          <w:sz w:val="24"/>
          <w:szCs w:val="24"/>
        </w:rPr>
        <w:t>–</w:t>
      </w:r>
      <w:r w:rsidRPr="00DC292B">
        <w:rPr>
          <w:rFonts w:ascii="Arial" w:hAnsi="Arial" w:cs="Arial"/>
          <w:color w:val="373839"/>
          <w:sz w:val="24"/>
          <w:szCs w:val="24"/>
        </w:rPr>
        <w:t xml:space="preserve"> SEJC, Kate Kinney </w:t>
      </w:r>
      <w:r>
        <w:rPr>
          <w:rFonts w:ascii="Arial" w:hAnsi="Arial" w:cs="Arial"/>
          <w:color w:val="373839"/>
          <w:sz w:val="24"/>
          <w:szCs w:val="24"/>
        </w:rPr>
        <w:t>–</w:t>
      </w:r>
      <w:r w:rsidRPr="00DC292B">
        <w:rPr>
          <w:rFonts w:ascii="Arial" w:hAnsi="Arial" w:cs="Arial"/>
          <w:color w:val="373839"/>
          <w:sz w:val="24"/>
          <w:szCs w:val="24"/>
        </w:rPr>
        <w:t xml:space="preserve"> </w:t>
      </w:r>
      <w:r>
        <w:rPr>
          <w:rFonts w:ascii="Arial" w:hAnsi="Arial" w:cs="Arial"/>
          <w:color w:val="373839"/>
          <w:sz w:val="24"/>
          <w:szCs w:val="24"/>
        </w:rPr>
        <w:t>s</w:t>
      </w:r>
      <w:r w:rsidRPr="00DC292B">
        <w:rPr>
          <w:rFonts w:ascii="Arial" w:hAnsi="Arial" w:cs="Arial"/>
          <w:color w:val="373839"/>
          <w:sz w:val="24"/>
          <w:szCs w:val="24"/>
        </w:rPr>
        <w:t xml:space="preserve">staff, Julia Cochrane </w:t>
      </w:r>
      <w:r>
        <w:rPr>
          <w:rFonts w:ascii="Arial" w:hAnsi="Arial" w:cs="Arial"/>
          <w:color w:val="373839"/>
          <w:sz w:val="24"/>
          <w:szCs w:val="24"/>
        </w:rPr>
        <w:t>–</w:t>
      </w:r>
      <w:r w:rsidRPr="00DC292B">
        <w:rPr>
          <w:rFonts w:ascii="Arial" w:hAnsi="Arial" w:cs="Arial"/>
          <w:color w:val="373839"/>
          <w:sz w:val="24"/>
          <w:szCs w:val="24"/>
        </w:rPr>
        <w:t xml:space="preserve"> scribe.</w:t>
      </w:r>
    </w:p>
    <w:p w14:paraId="5A84AB21" w14:textId="77777777" w:rsidR="003F7DF6" w:rsidRPr="00DC292B" w:rsidRDefault="003F7DF6" w:rsidP="003F7DF6">
      <w:pPr>
        <w:rPr>
          <w:rFonts w:ascii="Arial" w:hAnsi="Arial" w:cs="Arial"/>
          <w:color w:val="373839"/>
          <w:sz w:val="24"/>
          <w:szCs w:val="24"/>
        </w:rPr>
      </w:pPr>
    </w:p>
    <w:p w14:paraId="2EA5E79B" w14:textId="77777777" w:rsidR="003F7DF6" w:rsidRPr="00DC292B" w:rsidRDefault="003F7DF6" w:rsidP="003F7DF6">
      <w:pPr>
        <w:rPr>
          <w:rFonts w:ascii="Arial" w:hAnsi="Arial" w:cs="Arial"/>
          <w:sz w:val="24"/>
          <w:szCs w:val="24"/>
        </w:rPr>
      </w:pPr>
      <w:r w:rsidRPr="00DC292B">
        <w:rPr>
          <w:rFonts w:ascii="Arial" w:hAnsi="Arial" w:cs="Arial"/>
          <w:color w:val="373839"/>
          <w:sz w:val="24"/>
          <w:szCs w:val="24"/>
        </w:rPr>
        <w:t>Diane will attend Governance Task Force meetings as a liaison.</w:t>
      </w:r>
    </w:p>
    <w:p w14:paraId="2DB2FE40" w14:textId="77777777" w:rsidR="003F7DF6" w:rsidRPr="00DC292B" w:rsidRDefault="003F7DF6" w:rsidP="003F7DF6">
      <w:pPr>
        <w:spacing w:before="240" w:after="160" w:line="259" w:lineRule="auto"/>
        <w:rPr>
          <w:rFonts w:ascii="Arial" w:hAnsi="Arial" w:cs="Arial"/>
          <w:b/>
          <w:color w:val="222222"/>
          <w:sz w:val="24"/>
          <w:szCs w:val="24"/>
          <w:highlight w:val="white"/>
        </w:rPr>
      </w:pPr>
      <w:r w:rsidRPr="00DC292B">
        <w:rPr>
          <w:rFonts w:ascii="Arial" w:hAnsi="Arial" w:cs="Arial"/>
          <w:b/>
          <w:color w:val="222222"/>
          <w:sz w:val="24"/>
          <w:szCs w:val="24"/>
          <w:highlight w:val="white"/>
        </w:rPr>
        <w:t>Councils</w:t>
      </w:r>
    </w:p>
    <w:p w14:paraId="46D0A807" w14:textId="77777777" w:rsidR="003F7DF6" w:rsidRPr="00DC292B" w:rsidRDefault="003F7DF6" w:rsidP="003F7DF6">
      <w:pPr>
        <w:numPr>
          <w:ilvl w:val="0"/>
          <w:numId w:val="15"/>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The Community Council was convened</w:t>
      </w:r>
      <w:r>
        <w:rPr>
          <w:rFonts w:ascii="Arial" w:hAnsi="Arial" w:cs="Arial"/>
          <w:bCs/>
          <w:color w:val="222222"/>
          <w:sz w:val="24"/>
          <w:szCs w:val="24"/>
          <w:highlight w:val="white"/>
        </w:rPr>
        <w:t>,</w:t>
      </w:r>
      <w:r w:rsidRPr="00DC292B">
        <w:rPr>
          <w:rFonts w:ascii="Arial" w:hAnsi="Arial" w:cs="Arial"/>
          <w:bCs/>
          <w:color w:val="222222"/>
          <w:sz w:val="24"/>
          <w:szCs w:val="24"/>
          <w:highlight w:val="white"/>
        </w:rPr>
        <w:t xml:space="preserve"> their first meeting in 6 months. They will meet monthly.</w:t>
      </w:r>
    </w:p>
    <w:p w14:paraId="4DCAF905" w14:textId="77777777" w:rsidR="003F7DF6" w:rsidRPr="00DC292B" w:rsidRDefault="003F7DF6" w:rsidP="003F7DF6">
      <w:pPr>
        <w:numPr>
          <w:ilvl w:val="0"/>
          <w:numId w:val="15"/>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Spirit Council – meets quarterly</w:t>
      </w:r>
      <w:r>
        <w:rPr>
          <w:rFonts w:ascii="Arial" w:hAnsi="Arial" w:cs="Arial"/>
          <w:bCs/>
          <w:color w:val="222222"/>
          <w:sz w:val="24"/>
          <w:szCs w:val="24"/>
          <w:highlight w:val="white"/>
        </w:rPr>
        <w:t>.</w:t>
      </w:r>
    </w:p>
    <w:p w14:paraId="7EC024E8" w14:textId="77777777" w:rsidR="003F7DF6" w:rsidRPr="00DC292B" w:rsidRDefault="003F7DF6" w:rsidP="003F7DF6">
      <w:pPr>
        <w:numPr>
          <w:ilvl w:val="0"/>
          <w:numId w:val="15"/>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Social and Environmental Justice Council (SEJC) meets monthly.</w:t>
      </w:r>
    </w:p>
    <w:p w14:paraId="2C54CE4B" w14:textId="77777777" w:rsidR="003F7DF6" w:rsidRPr="00DC292B" w:rsidRDefault="003F7DF6" w:rsidP="003F7DF6">
      <w:pPr>
        <w:numPr>
          <w:ilvl w:val="0"/>
          <w:numId w:val="15"/>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Operations, and Growth and Learning Councils have not met yet.</w:t>
      </w:r>
    </w:p>
    <w:p w14:paraId="4C7AF062" w14:textId="77777777" w:rsidR="003F7DF6" w:rsidRPr="00DC292B" w:rsidRDefault="003F7DF6" w:rsidP="003F7DF6">
      <w:pPr>
        <w:spacing w:before="300" w:after="160" w:line="259" w:lineRule="auto"/>
        <w:rPr>
          <w:rFonts w:ascii="Arial" w:hAnsi="Arial" w:cs="Arial"/>
          <w:b/>
          <w:color w:val="222222"/>
          <w:sz w:val="24"/>
          <w:szCs w:val="24"/>
          <w:highlight w:val="white"/>
        </w:rPr>
      </w:pPr>
      <w:r w:rsidRPr="00DC292B">
        <w:rPr>
          <w:rFonts w:ascii="Arial" w:hAnsi="Arial" w:cs="Arial"/>
          <w:b/>
          <w:color w:val="222222"/>
          <w:sz w:val="24"/>
          <w:szCs w:val="24"/>
          <w:highlight w:val="white"/>
        </w:rPr>
        <w:t>Updates</w:t>
      </w:r>
    </w:p>
    <w:p w14:paraId="2364B0FA" w14:textId="77777777" w:rsidR="003F7DF6" w:rsidRPr="00DC292B" w:rsidRDefault="003F7DF6" w:rsidP="003F7DF6">
      <w:pPr>
        <w:numPr>
          <w:ilvl w:val="0"/>
          <w:numId w:val="13"/>
        </w:numPr>
        <w:spacing w:before="240" w:after="160" w:line="259" w:lineRule="auto"/>
        <w:contextualSpacing/>
        <w:rPr>
          <w:rFonts w:ascii="Arial" w:hAnsi="Arial" w:cs="Arial"/>
          <w:b/>
          <w:color w:val="222222"/>
          <w:sz w:val="24"/>
          <w:szCs w:val="24"/>
          <w:highlight w:val="white"/>
        </w:rPr>
      </w:pPr>
      <w:r w:rsidRPr="00DC292B">
        <w:rPr>
          <w:rFonts w:ascii="Arial" w:hAnsi="Arial" w:cs="Arial"/>
          <w:bCs/>
          <w:color w:val="222222"/>
          <w:sz w:val="24"/>
          <w:szCs w:val="24"/>
          <w:highlight w:val="white"/>
        </w:rPr>
        <w:t>There is a</w:t>
      </w:r>
      <w:r w:rsidRPr="00DC292B">
        <w:rPr>
          <w:rFonts w:ascii="Arial" w:hAnsi="Arial" w:cs="Arial"/>
          <w:b/>
          <w:color w:val="222222"/>
          <w:sz w:val="24"/>
          <w:szCs w:val="24"/>
          <w:highlight w:val="white"/>
        </w:rPr>
        <w:t xml:space="preserve"> </w:t>
      </w:r>
      <w:r w:rsidRPr="00DC292B">
        <w:rPr>
          <w:rFonts w:ascii="Arial" w:hAnsi="Arial" w:cs="Arial"/>
          <w:color w:val="222222"/>
          <w:sz w:val="24"/>
          <w:szCs w:val="24"/>
          <w:highlight w:val="white"/>
        </w:rPr>
        <w:t xml:space="preserve">New Affinity Group </w:t>
      </w:r>
      <w:r>
        <w:rPr>
          <w:rFonts w:ascii="Arial" w:hAnsi="Arial" w:cs="Arial"/>
          <w:color w:val="222222"/>
          <w:sz w:val="24"/>
          <w:szCs w:val="24"/>
          <w:highlight w:val="white"/>
        </w:rPr>
        <w:t>–</w:t>
      </w:r>
      <w:r w:rsidRPr="00DC292B">
        <w:rPr>
          <w:rFonts w:ascii="Arial" w:hAnsi="Arial" w:cs="Arial"/>
          <w:color w:val="222222"/>
          <w:sz w:val="24"/>
          <w:szCs w:val="24"/>
          <w:highlight w:val="white"/>
        </w:rPr>
        <w:t xml:space="preserve"> Disabilities &amp; Wellbeing Affinity Group</w:t>
      </w:r>
      <w:r>
        <w:rPr>
          <w:rFonts w:ascii="Arial" w:hAnsi="Arial" w:cs="Arial"/>
          <w:color w:val="222222"/>
          <w:sz w:val="24"/>
          <w:szCs w:val="24"/>
          <w:highlight w:val="white"/>
        </w:rPr>
        <w:t>,</w:t>
      </w:r>
      <w:r w:rsidRPr="00DC292B">
        <w:rPr>
          <w:rFonts w:ascii="Arial" w:hAnsi="Arial" w:cs="Arial"/>
          <w:color w:val="222222"/>
          <w:sz w:val="24"/>
          <w:szCs w:val="24"/>
          <w:highlight w:val="white"/>
        </w:rPr>
        <w:t xml:space="preserve"> Nancy Sendler </w:t>
      </w:r>
      <w:r>
        <w:rPr>
          <w:rFonts w:ascii="Arial" w:hAnsi="Arial" w:cs="Arial"/>
          <w:color w:val="222222"/>
          <w:sz w:val="24"/>
          <w:szCs w:val="24"/>
          <w:highlight w:val="white"/>
        </w:rPr>
        <w:t>is</w:t>
      </w:r>
      <w:r w:rsidRPr="00DC292B">
        <w:rPr>
          <w:rFonts w:ascii="Arial" w:hAnsi="Arial" w:cs="Arial"/>
          <w:color w:val="222222"/>
          <w:sz w:val="24"/>
          <w:szCs w:val="24"/>
          <w:highlight w:val="white"/>
        </w:rPr>
        <w:t xml:space="preserve"> Lead. This is primarily a support group.</w:t>
      </w:r>
    </w:p>
    <w:p w14:paraId="68E62456" w14:textId="77777777" w:rsidR="003F7DF6" w:rsidRPr="00DC292B" w:rsidRDefault="003F7DF6" w:rsidP="003F7DF6">
      <w:pPr>
        <w:numPr>
          <w:ilvl w:val="0"/>
          <w:numId w:val="13"/>
        </w:numPr>
        <w:spacing w:before="240" w:after="160" w:line="259" w:lineRule="auto"/>
        <w:contextualSpacing/>
        <w:rPr>
          <w:rFonts w:ascii="Arial" w:hAnsi="Arial" w:cs="Arial"/>
          <w:b/>
          <w:color w:val="222222"/>
          <w:sz w:val="24"/>
          <w:szCs w:val="24"/>
          <w:highlight w:val="white"/>
        </w:rPr>
      </w:pPr>
      <w:r w:rsidRPr="00DC292B">
        <w:rPr>
          <w:rFonts w:ascii="Arial" w:hAnsi="Arial" w:cs="Arial"/>
          <w:color w:val="222222"/>
          <w:sz w:val="24"/>
          <w:szCs w:val="24"/>
          <w:highlight w:val="white"/>
        </w:rPr>
        <w:t>The new Accessibility Team will go into the Operations Council (formally pa</w:t>
      </w:r>
      <w:r>
        <w:rPr>
          <w:rFonts w:ascii="Arial" w:hAnsi="Arial" w:cs="Arial"/>
          <w:color w:val="222222"/>
          <w:sz w:val="24"/>
          <w:szCs w:val="24"/>
          <w:highlight w:val="white"/>
        </w:rPr>
        <w:t>r</w:t>
      </w:r>
      <w:r w:rsidRPr="00DC292B">
        <w:rPr>
          <w:rFonts w:ascii="Arial" w:hAnsi="Arial" w:cs="Arial"/>
          <w:color w:val="222222"/>
          <w:sz w:val="24"/>
          <w:szCs w:val="24"/>
          <w:highlight w:val="white"/>
        </w:rPr>
        <w:t>t of WTC)</w:t>
      </w:r>
    </w:p>
    <w:p w14:paraId="600CD5F3" w14:textId="77777777" w:rsidR="003F7DF6" w:rsidRPr="00DC292B" w:rsidRDefault="003F7DF6" w:rsidP="003F7DF6">
      <w:pPr>
        <w:spacing w:before="300" w:after="160" w:line="259" w:lineRule="auto"/>
        <w:rPr>
          <w:rFonts w:ascii="Arial" w:hAnsi="Arial" w:cs="Arial"/>
          <w:b/>
          <w:color w:val="222222"/>
          <w:sz w:val="24"/>
          <w:szCs w:val="24"/>
          <w:highlight w:val="white"/>
        </w:rPr>
      </w:pPr>
      <w:r w:rsidRPr="00DC292B">
        <w:rPr>
          <w:rFonts w:ascii="Arial" w:hAnsi="Arial" w:cs="Arial"/>
          <w:b/>
          <w:color w:val="222222"/>
          <w:sz w:val="24"/>
          <w:szCs w:val="24"/>
          <w:highlight w:val="white"/>
        </w:rPr>
        <w:t>Documents</w:t>
      </w:r>
    </w:p>
    <w:p w14:paraId="6778BBE4" w14:textId="77777777" w:rsidR="003F7DF6" w:rsidRPr="00DC292B" w:rsidRDefault="003F7DF6" w:rsidP="003F7DF6">
      <w:pPr>
        <w:numPr>
          <w:ilvl w:val="0"/>
          <w:numId w:val="12"/>
        </w:numPr>
        <w:spacing w:before="240" w:after="240" w:line="276" w:lineRule="auto"/>
        <w:rPr>
          <w:rFonts w:ascii="Arial" w:hAnsi="Arial" w:cs="Arial"/>
          <w:sz w:val="24"/>
          <w:szCs w:val="24"/>
        </w:rPr>
      </w:pPr>
      <w:r w:rsidRPr="00DC292B">
        <w:rPr>
          <w:rFonts w:ascii="Arial" w:hAnsi="Arial" w:cs="Arial"/>
          <w:color w:val="222222"/>
          <w:sz w:val="24"/>
          <w:szCs w:val="24"/>
          <w:highlight w:val="white"/>
        </w:rPr>
        <w:t xml:space="preserve">New form for the initiation of an Affinity Group that includes a paragraph about the alignment policy. </w:t>
      </w:r>
      <w:r w:rsidRPr="00DC292B">
        <w:rPr>
          <w:rFonts w:ascii="Arial" w:eastAsia="Times New Roman" w:hAnsi="Arial" w:cs="Arial"/>
          <w:sz w:val="24"/>
          <w:szCs w:val="24"/>
        </w:rPr>
        <w:t>Approved by Program Council 3-9-2023</w:t>
      </w:r>
      <w:r>
        <w:rPr>
          <w:rFonts w:ascii="Arial" w:eastAsia="Times New Roman" w:hAnsi="Arial" w:cs="Arial"/>
          <w:sz w:val="24"/>
          <w:szCs w:val="24"/>
        </w:rPr>
        <w:t>.</w:t>
      </w:r>
    </w:p>
    <w:p w14:paraId="1DCD1A42" w14:textId="77777777" w:rsidR="003F7DF6" w:rsidRPr="00DC292B" w:rsidRDefault="003F7DF6" w:rsidP="003F7DF6">
      <w:pPr>
        <w:spacing w:before="240" w:after="240" w:line="276" w:lineRule="auto"/>
        <w:rPr>
          <w:rFonts w:ascii="Arial" w:hAnsi="Arial" w:cs="Arial"/>
          <w:b/>
          <w:bCs/>
          <w:sz w:val="24"/>
          <w:szCs w:val="24"/>
        </w:rPr>
      </w:pPr>
      <w:r w:rsidRPr="00DC292B">
        <w:rPr>
          <w:rFonts w:ascii="Arial" w:hAnsi="Arial" w:cs="Arial"/>
          <w:b/>
          <w:bCs/>
          <w:sz w:val="24"/>
          <w:szCs w:val="24"/>
        </w:rPr>
        <w:t>Immediate Plans</w:t>
      </w:r>
    </w:p>
    <w:p w14:paraId="60751630" w14:textId="77777777" w:rsidR="003F7DF6" w:rsidRPr="00DC292B" w:rsidRDefault="003F7DF6" w:rsidP="003F7DF6">
      <w:pPr>
        <w:numPr>
          <w:ilvl w:val="0"/>
          <w:numId w:val="22"/>
        </w:numPr>
        <w:spacing w:before="240" w:after="240" w:line="276" w:lineRule="auto"/>
        <w:contextualSpacing/>
        <w:rPr>
          <w:rFonts w:ascii="Arial" w:hAnsi="Arial" w:cs="Arial"/>
          <w:sz w:val="24"/>
          <w:szCs w:val="24"/>
        </w:rPr>
      </w:pPr>
      <w:r w:rsidRPr="00DC292B">
        <w:rPr>
          <w:rFonts w:ascii="Arial" w:hAnsi="Arial" w:cs="Arial"/>
          <w:sz w:val="24"/>
          <w:szCs w:val="24"/>
        </w:rPr>
        <w:t>We will review the Affinity Group description and clarify prioritizing QUUF members and friends if there is a wait list. We are updating the information on the Affinity Group List.</w:t>
      </w:r>
    </w:p>
    <w:p w14:paraId="06E122D5" w14:textId="77777777" w:rsidR="003F7DF6" w:rsidRPr="00DC292B" w:rsidRDefault="003F7DF6" w:rsidP="003F7DF6">
      <w:pPr>
        <w:numPr>
          <w:ilvl w:val="0"/>
          <w:numId w:val="22"/>
        </w:numPr>
        <w:spacing w:before="240" w:after="240" w:line="276" w:lineRule="auto"/>
        <w:contextualSpacing/>
        <w:rPr>
          <w:rFonts w:ascii="Arial" w:hAnsi="Arial" w:cs="Arial"/>
          <w:sz w:val="24"/>
          <w:szCs w:val="24"/>
        </w:rPr>
      </w:pPr>
      <w:r w:rsidRPr="00FE33A3">
        <w:rPr>
          <w:rFonts w:ascii="Arial" w:eastAsia="Times New Roman" w:hAnsi="Arial" w:cs="Arial"/>
          <w:sz w:val="24"/>
          <w:szCs w:val="24"/>
        </w:rPr>
        <w:t xml:space="preserve">The </w:t>
      </w:r>
      <w:r w:rsidRPr="00FE33A3">
        <w:rPr>
          <w:rFonts w:ascii="Arial" w:hAnsi="Arial" w:cs="Arial"/>
          <w:color w:val="222222"/>
          <w:sz w:val="24"/>
          <w:szCs w:val="24"/>
          <w:highlight w:val="white"/>
        </w:rPr>
        <w:t>Committee Guidebook</w:t>
      </w:r>
      <w:r w:rsidRPr="00FE33A3">
        <w:rPr>
          <w:rFonts w:ascii="Arial" w:hAnsi="Arial" w:cs="Arial"/>
          <w:color w:val="222222"/>
          <w:sz w:val="24"/>
          <w:szCs w:val="24"/>
        </w:rPr>
        <w:t xml:space="preserve"> is being updated.</w:t>
      </w:r>
    </w:p>
    <w:p w14:paraId="0601EE5E" w14:textId="77777777" w:rsidR="003F7DF6" w:rsidRPr="00DC292B" w:rsidRDefault="003F7DF6" w:rsidP="003F7DF6">
      <w:pPr>
        <w:numPr>
          <w:ilvl w:val="0"/>
          <w:numId w:val="22"/>
        </w:numPr>
        <w:spacing w:before="240" w:after="240" w:line="276" w:lineRule="auto"/>
        <w:contextualSpacing/>
        <w:rPr>
          <w:rFonts w:ascii="Arial" w:hAnsi="Arial" w:cs="Arial"/>
          <w:sz w:val="24"/>
          <w:szCs w:val="24"/>
        </w:rPr>
      </w:pPr>
      <w:r w:rsidRPr="00FE33A3">
        <w:rPr>
          <w:rFonts w:ascii="Arial" w:hAnsi="Arial" w:cs="Arial"/>
          <w:sz w:val="24"/>
          <w:szCs w:val="24"/>
        </w:rPr>
        <w:t>Volunteer recruitment</w:t>
      </w:r>
      <w:r>
        <w:rPr>
          <w:rFonts w:ascii="Arial" w:hAnsi="Arial" w:cs="Arial"/>
          <w:sz w:val="24"/>
          <w:szCs w:val="24"/>
        </w:rPr>
        <w:t xml:space="preserve"> –</w:t>
      </w:r>
      <w:r w:rsidRPr="00FE33A3">
        <w:rPr>
          <w:rFonts w:ascii="Arial" w:hAnsi="Arial" w:cs="Arial"/>
          <w:sz w:val="24"/>
          <w:szCs w:val="24"/>
        </w:rPr>
        <w:t xml:space="preserve"> we are working to fill vacant spots on the Program Council</w:t>
      </w:r>
      <w:r>
        <w:rPr>
          <w:rFonts w:ascii="Arial" w:hAnsi="Arial" w:cs="Arial"/>
          <w:sz w:val="24"/>
          <w:szCs w:val="24"/>
        </w:rPr>
        <w:t xml:space="preserve"> – </w:t>
      </w:r>
      <w:r w:rsidRPr="00FE33A3">
        <w:rPr>
          <w:rFonts w:ascii="Arial" w:hAnsi="Arial" w:cs="Arial"/>
          <w:sz w:val="24"/>
          <w:szCs w:val="24"/>
        </w:rPr>
        <w:t>leads for Councils and leads of teams. We will see if we can share some information with the Nominating Committee.</w:t>
      </w:r>
    </w:p>
    <w:p w14:paraId="13224D57" w14:textId="77777777" w:rsidR="003F7DF6" w:rsidRPr="00FE33A3" w:rsidRDefault="003F7DF6" w:rsidP="003F7DF6">
      <w:pPr>
        <w:numPr>
          <w:ilvl w:val="0"/>
          <w:numId w:val="22"/>
        </w:numPr>
        <w:spacing w:before="240" w:after="120" w:line="276" w:lineRule="auto"/>
        <w:rPr>
          <w:rFonts w:ascii="Arial" w:hAnsi="Arial" w:cs="Arial"/>
          <w:sz w:val="24"/>
          <w:szCs w:val="24"/>
        </w:rPr>
      </w:pPr>
      <w:r w:rsidRPr="00FE33A3">
        <w:rPr>
          <w:rFonts w:ascii="Arial" w:hAnsi="Arial" w:cs="Arial"/>
          <w:sz w:val="24"/>
          <w:szCs w:val="24"/>
        </w:rPr>
        <w:t>We are discussing how to replace Pathways to Service with a new Volunteer Engagement Team; ways to promote volunteering and volunteer appreciation.</w:t>
      </w:r>
    </w:p>
    <w:p w14:paraId="25FDB722" w14:textId="77777777" w:rsidR="003F7DF6" w:rsidRPr="00DC292B" w:rsidRDefault="003F7DF6" w:rsidP="003F7DF6">
      <w:pPr>
        <w:spacing w:before="240" w:after="160" w:line="259" w:lineRule="auto"/>
        <w:rPr>
          <w:rFonts w:ascii="Arial" w:hAnsi="Arial" w:cs="Arial"/>
          <w:b/>
          <w:color w:val="222222"/>
          <w:sz w:val="24"/>
          <w:szCs w:val="24"/>
          <w:highlight w:val="white"/>
        </w:rPr>
      </w:pPr>
      <w:r w:rsidRPr="00DC292B">
        <w:rPr>
          <w:rFonts w:ascii="Arial" w:hAnsi="Arial" w:cs="Arial"/>
          <w:b/>
          <w:color w:val="222222"/>
          <w:sz w:val="24"/>
          <w:szCs w:val="24"/>
          <w:highlight w:val="white"/>
        </w:rPr>
        <w:t>Policy Review</w:t>
      </w:r>
    </w:p>
    <w:p w14:paraId="1167537E" w14:textId="77777777" w:rsidR="003F7DF6" w:rsidRPr="00DC292B" w:rsidRDefault="003F7DF6" w:rsidP="003F7DF6">
      <w:pPr>
        <w:numPr>
          <w:ilvl w:val="0"/>
          <w:numId w:val="14"/>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We plan to review policies and comment on anything that pertains to the Program Council.</w:t>
      </w:r>
    </w:p>
    <w:p w14:paraId="43FACED5" w14:textId="77777777" w:rsidR="003F7DF6" w:rsidRPr="00DC292B" w:rsidRDefault="003F7DF6" w:rsidP="003F7DF6">
      <w:pPr>
        <w:spacing w:before="240" w:after="160" w:line="259" w:lineRule="auto"/>
        <w:rPr>
          <w:rFonts w:ascii="Arial" w:hAnsi="Arial" w:cs="Arial"/>
          <w:b/>
          <w:color w:val="222222"/>
          <w:sz w:val="24"/>
          <w:szCs w:val="24"/>
          <w:highlight w:val="white"/>
        </w:rPr>
      </w:pPr>
      <w:r w:rsidRPr="00DC292B">
        <w:rPr>
          <w:rFonts w:ascii="Arial" w:hAnsi="Arial" w:cs="Arial"/>
          <w:b/>
          <w:color w:val="222222"/>
          <w:sz w:val="24"/>
          <w:szCs w:val="24"/>
          <w:highlight w:val="white"/>
        </w:rPr>
        <w:lastRenderedPageBreak/>
        <w:t>Long term Plans/Projects</w:t>
      </w:r>
    </w:p>
    <w:p w14:paraId="07DD94DA" w14:textId="77777777" w:rsidR="003F7DF6" w:rsidRPr="00DC292B" w:rsidRDefault="003F7DF6" w:rsidP="003F7DF6">
      <w:pPr>
        <w:numPr>
          <w:ilvl w:val="0"/>
          <w:numId w:val="14"/>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Review/update charters</w:t>
      </w:r>
    </w:p>
    <w:p w14:paraId="5AA43002" w14:textId="77777777" w:rsidR="003F7DF6" w:rsidRPr="00DC292B" w:rsidRDefault="003F7DF6" w:rsidP="003F7DF6">
      <w:pPr>
        <w:numPr>
          <w:ilvl w:val="0"/>
          <w:numId w:val="14"/>
        </w:numPr>
        <w:spacing w:before="240" w:after="160" w:line="259" w:lineRule="auto"/>
        <w:contextualSpacing/>
        <w:rPr>
          <w:rFonts w:ascii="Arial" w:hAnsi="Arial" w:cs="Arial"/>
          <w:bCs/>
          <w:color w:val="222222"/>
          <w:sz w:val="24"/>
          <w:szCs w:val="24"/>
          <w:highlight w:val="white"/>
        </w:rPr>
      </w:pPr>
      <w:r w:rsidRPr="00DC292B">
        <w:rPr>
          <w:rFonts w:ascii="Arial" w:hAnsi="Arial" w:cs="Arial"/>
          <w:bCs/>
          <w:color w:val="222222"/>
          <w:sz w:val="24"/>
          <w:szCs w:val="24"/>
          <w:highlight w:val="white"/>
        </w:rPr>
        <w:t>Leadership enrichment/training</w:t>
      </w:r>
    </w:p>
    <w:p w14:paraId="67D29B22" w14:textId="77777777" w:rsidR="003F7DF6" w:rsidRPr="00DC292B" w:rsidRDefault="003F7DF6" w:rsidP="003F7DF6">
      <w:pPr>
        <w:spacing w:before="240" w:after="160" w:line="259" w:lineRule="auto"/>
        <w:rPr>
          <w:rFonts w:ascii="Arial" w:hAnsi="Arial" w:cs="Arial"/>
          <w:color w:val="222222"/>
          <w:sz w:val="24"/>
          <w:szCs w:val="24"/>
          <w:highlight w:val="white"/>
        </w:rPr>
      </w:pPr>
      <w:r w:rsidRPr="00DC292B">
        <w:rPr>
          <w:rFonts w:ascii="Arial" w:hAnsi="Arial" w:cs="Arial"/>
          <w:color w:val="222222"/>
          <w:sz w:val="24"/>
          <w:szCs w:val="24"/>
          <w:highlight w:val="white"/>
        </w:rPr>
        <w:t>Next meeting: April 27, 10</w:t>
      </w:r>
      <w:r>
        <w:rPr>
          <w:rFonts w:ascii="Arial" w:hAnsi="Arial" w:cs="Arial"/>
          <w:color w:val="222222"/>
          <w:sz w:val="24"/>
          <w:szCs w:val="24"/>
          <w:highlight w:val="white"/>
        </w:rPr>
        <w:t>am</w:t>
      </w:r>
      <w:r w:rsidRPr="00DC292B">
        <w:rPr>
          <w:rFonts w:ascii="Arial" w:hAnsi="Arial" w:cs="Arial"/>
          <w:color w:val="222222"/>
          <w:sz w:val="24"/>
          <w:szCs w:val="24"/>
          <w:highlight w:val="white"/>
        </w:rPr>
        <w:t xml:space="preserve"> to </w:t>
      </w:r>
      <w:r>
        <w:rPr>
          <w:rFonts w:ascii="Arial" w:hAnsi="Arial" w:cs="Arial"/>
          <w:color w:val="222222"/>
          <w:sz w:val="24"/>
          <w:szCs w:val="24"/>
          <w:highlight w:val="white"/>
        </w:rPr>
        <w:t>noon</w:t>
      </w:r>
    </w:p>
    <w:p w14:paraId="15966276" w14:textId="77777777" w:rsidR="003F7DF6" w:rsidRPr="00DC292B" w:rsidRDefault="003F7DF6" w:rsidP="003F7DF6">
      <w:pPr>
        <w:rPr>
          <w:sz w:val="24"/>
          <w:szCs w:val="24"/>
        </w:rPr>
      </w:pPr>
    </w:p>
    <w:p w14:paraId="454C0D0D" w14:textId="77777777" w:rsidR="003F7DF6" w:rsidRDefault="003F7DF6" w:rsidP="003F7DF6">
      <w:pPr>
        <w:jc w:val="center"/>
        <w:rPr>
          <w:b/>
          <w:bCs/>
          <w:sz w:val="28"/>
          <w:szCs w:val="28"/>
        </w:rPr>
      </w:pPr>
      <w:r>
        <w:rPr>
          <w:b/>
          <w:bCs/>
          <w:sz w:val="28"/>
          <w:szCs w:val="28"/>
        </w:rPr>
        <w:t xml:space="preserve">QUUF Affinity Group Application </w:t>
      </w:r>
    </w:p>
    <w:p w14:paraId="119D90CE" w14:textId="77777777" w:rsidR="003F7DF6" w:rsidRPr="00FE33A3" w:rsidRDefault="003F7DF6" w:rsidP="003F7DF6">
      <w:pPr>
        <w:rPr>
          <w:rFonts w:ascii="Arial" w:hAnsi="Arial"/>
          <w:sz w:val="24"/>
          <w:szCs w:val="24"/>
        </w:rPr>
      </w:pPr>
    </w:p>
    <w:p w14:paraId="64C8E395" w14:textId="77777777" w:rsidR="003F7DF6" w:rsidRPr="00FE33A3" w:rsidRDefault="003F7DF6" w:rsidP="003F7DF6">
      <w:pPr>
        <w:shd w:val="clear" w:color="auto" w:fill="FFFFFF"/>
        <w:spacing w:after="180"/>
        <w:rPr>
          <w:rFonts w:ascii="Arial" w:hAnsi="Arial" w:cstheme="minorHAnsi"/>
          <w:sz w:val="24"/>
        </w:rPr>
      </w:pPr>
      <w:r w:rsidRPr="00FE33A3">
        <w:rPr>
          <w:rFonts w:ascii="Arial" w:eastAsia="Times New Roman" w:hAnsi="Arial" w:cstheme="minorHAnsi"/>
          <w:color w:val="373839"/>
          <w:sz w:val="24"/>
        </w:rPr>
        <w:t xml:space="preserve">Affinity Groups are common-interest groups. They are open to all members and friends of QUUF who sign up and make a commitment. </w:t>
      </w:r>
      <w:r w:rsidRPr="00FE33A3">
        <w:rPr>
          <w:rFonts w:ascii="Arial" w:hAnsi="Arial" w:cstheme="minorHAnsi"/>
          <w:sz w:val="24"/>
        </w:rPr>
        <w:t>Affinity Groups meet on a regular basis to discuss or participate in a subject of common interest or affinity. Subjects are wide-ranging, for example: current events, history, painting, poetry, biography, philosophy, cooking, hiking, support groups, gardening or boating. These groups are one of the ways congregants can delve more deeply into a subject of interest to them and get to know each other better in a small informal setting. Groups are open to all who wish to sign up, unless there is a maximum size.</w:t>
      </w:r>
    </w:p>
    <w:p w14:paraId="09CFC68A" w14:textId="77777777" w:rsidR="003F7DF6" w:rsidRPr="00FE33A3" w:rsidRDefault="003F7DF6" w:rsidP="003F7DF6">
      <w:pPr>
        <w:shd w:val="clear" w:color="auto" w:fill="FFFFFF"/>
        <w:spacing w:after="180"/>
        <w:rPr>
          <w:rFonts w:ascii="Arial" w:eastAsia="Times New Roman" w:hAnsi="Arial" w:cstheme="minorHAnsi"/>
          <w:color w:val="373839"/>
          <w:sz w:val="24"/>
        </w:rPr>
      </w:pPr>
      <w:r w:rsidRPr="00FE33A3">
        <w:rPr>
          <w:rFonts w:ascii="Arial" w:hAnsi="Arial" w:cstheme="minorHAnsi"/>
          <w:sz w:val="24"/>
        </w:rPr>
        <w:t>Affinity Groups follow the QUUF Alignment Policy adopted January 18, 2023: All programs and ministries must uphold QUUF’s Mission Statement and related documents, as called for in our Bylaws Article II Section 1 and also be consistent with UUA Article II Principles and Purposes. Related documents are defined as: Policies, procedures, QUUF’s Right Relations Covenant, and our QUUF Guiding Principles which include our Covenant Statement, Welcoming Congregation Statement, and our Green Sanctuary Statement.</w:t>
      </w:r>
    </w:p>
    <w:p w14:paraId="030055D5" w14:textId="77777777" w:rsidR="003F7DF6" w:rsidRDefault="003F7DF6" w:rsidP="003F7DF6">
      <w:pPr>
        <w:rPr>
          <w:sz w:val="28"/>
          <w:szCs w:val="28"/>
        </w:rPr>
      </w:pPr>
      <w:r>
        <w:rPr>
          <w:sz w:val="28"/>
          <w:szCs w:val="28"/>
        </w:rPr>
        <w:t>These groups are congregant-led and managed. Staff can assist with logistics.</w:t>
      </w:r>
    </w:p>
    <w:p w14:paraId="3EE97A9C" w14:textId="77777777" w:rsidR="003F7DF6" w:rsidRDefault="003F7DF6" w:rsidP="003F7DF6">
      <w:pPr>
        <w:jc w:val="center"/>
        <w:rPr>
          <w:b/>
          <w:bCs/>
          <w:sz w:val="28"/>
          <w:szCs w:val="28"/>
        </w:rPr>
      </w:pPr>
    </w:p>
    <w:p w14:paraId="1E118F4A" w14:textId="77777777" w:rsidR="003F7DF6" w:rsidRDefault="003F7DF6" w:rsidP="003F7DF6">
      <w:pPr>
        <w:jc w:val="center"/>
        <w:rPr>
          <w:b/>
          <w:bCs/>
          <w:sz w:val="28"/>
          <w:szCs w:val="28"/>
        </w:rPr>
      </w:pPr>
      <w:r>
        <w:rPr>
          <w:b/>
          <w:bCs/>
          <w:sz w:val="28"/>
          <w:szCs w:val="28"/>
        </w:rPr>
        <w:t>To Start a New Affinity Group</w:t>
      </w:r>
    </w:p>
    <w:p w14:paraId="22B2C17B" w14:textId="77777777" w:rsidR="003F7DF6" w:rsidRDefault="003F7DF6" w:rsidP="003F7DF6">
      <w:pPr>
        <w:jc w:val="center"/>
        <w:rPr>
          <w:b/>
          <w:bCs/>
          <w:sz w:val="28"/>
          <w:szCs w:val="28"/>
        </w:rPr>
      </w:pPr>
      <w:r>
        <w:rPr>
          <w:b/>
          <w:bCs/>
          <w:sz w:val="28"/>
          <w:szCs w:val="28"/>
        </w:rPr>
        <w:t>Submit this application to Affinity Group Coordinator, Community Council Lead or Program Council Chair</w:t>
      </w:r>
    </w:p>
    <w:p w14:paraId="3EB55CFB" w14:textId="77777777" w:rsidR="003F7DF6" w:rsidRDefault="003F7DF6" w:rsidP="003F7DF6">
      <w:pPr>
        <w:rPr>
          <w:sz w:val="28"/>
          <w:szCs w:val="28"/>
        </w:rPr>
      </w:pPr>
      <w:r>
        <w:rPr>
          <w:sz w:val="28"/>
          <w:szCs w:val="28"/>
        </w:rPr>
        <w:t>QUUF member/s applying: ____________________________________________</w:t>
      </w:r>
    </w:p>
    <w:p w14:paraId="4EBCE618" w14:textId="77777777" w:rsidR="003F7DF6" w:rsidRDefault="003F7DF6" w:rsidP="003F7DF6">
      <w:pPr>
        <w:rPr>
          <w:sz w:val="28"/>
          <w:szCs w:val="28"/>
        </w:rPr>
      </w:pPr>
      <w:r>
        <w:rPr>
          <w:sz w:val="28"/>
          <w:szCs w:val="28"/>
        </w:rPr>
        <w:t>Email _____________________________________Phone___________________</w:t>
      </w:r>
    </w:p>
    <w:p w14:paraId="3FD4098D" w14:textId="77777777" w:rsidR="003F7DF6" w:rsidRDefault="003F7DF6" w:rsidP="003F7DF6">
      <w:pPr>
        <w:rPr>
          <w:sz w:val="28"/>
          <w:szCs w:val="28"/>
        </w:rPr>
      </w:pPr>
      <w:r>
        <w:rPr>
          <w:sz w:val="28"/>
          <w:szCs w:val="28"/>
        </w:rPr>
        <w:t>Additional names of people interested __________________________________________________________________</w:t>
      </w:r>
    </w:p>
    <w:p w14:paraId="447F301A" w14:textId="77777777" w:rsidR="003F7DF6" w:rsidRDefault="003F7DF6" w:rsidP="003F7DF6">
      <w:pPr>
        <w:rPr>
          <w:sz w:val="28"/>
          <w:szCs w:val="28"/>
        </w:rPr>
      </w:pPr>
    </w:p>
    <w:p w14:paraId="5E653307" w14:textId="77777777" w:rsidR="003F7DF6" w:rsidRDefault="003F7DF6" w:rsidP="003F7DF6">
      <w:pPr>
        <w:pBdr>
          <w:bottom w:val="single" w:sz="12" w:space="1" w:color="auto"/>
        </w:pBdr>
        <w:rPr>
          <w:sz w:val="28"/>
          <w:szCs w:val="28"/>
        </w:rPr>
      </w:pPr>
      <w:r>
        <w:rPr>
          <w:sz w:val="28"/>
          <w:szCs w:val="28"/>
        </w:rPr>
        <w:t>Name and contact information of Person who should be contacted by interested people____________________________________________________________</w:t>
      </w:r>
    </w:p>
    <w:p w14:paraId="6B638EB9" w14:textId="77777777" w:rsidR="003F7DF6" w:rsidRDefault="003F7DF6" w:rsidP="003F7DF6">
      <w:pPr>
        <w:pBdr>
          <w:bottom w:val="single" w:sz="12" w:space="1" w:color="auto"/>
        </w:pBdr>
        <w:rPr>
          <w:sz w:val="28"/>
          <w:szCs w:val="28"/>
        </w:rPr>
      </w:pPr>
      <w:r>
        <w:rPr>
          <w:sz w:val="28"/>
          <w:szCs w:val="28"/>
        </w:rPr>
        <w:t>Name of Affinity Group (the name should be a clear title that easily explains the focus of the group.) _________________________________________________</w:t>
      </w:r>
    </w:p>
    <w:p w14:paraId="656740B9" w14:textId="3EB7A828" w:rsidR="003F7DF6" w:rsidRDefault="003F7DF6" w:rsidP="003F7DF6">
      <w:pPr>
        <w:pBdr>
          <w:bottom w:val="single" w:sz="12" w:space="1" w:color="auto"/>
        </w:pBdr>
        <w:rPr>
          <w:sz w:val="28"/>
          <w:szCs w:val="28"/>
        </w:rPr>
      </w:pPr>
      <w:r w:rsidRPr="00FE33A3">
        <w:rPr>
          <w:sz w:val="28"/>
          <w:szCs w:val="28"/>
        </w:rPr>
        <w:t>Explanation of group purpose, 3-4 sentences:</w:t>
      </w:r>
    </w:p>
    <w:p w14:paraId="26BAC972" w14:textId="66CED5C1" w:rsidR="003F7DF6" w:rsidRDefault="003F7DF6" w:rsidP="003F7DF6">
      <w:pPr>
        <w:pBdr>
          <w:bottom w:val="single" w:sz="12" w:space="1" w:color="auto"/>
        </w:pBdr>
        <w:rPr>
          <w:sz w:val="28"/>
          <w:szCs w:val="28"/>
        </w:rPr>
      </w:pPr>
    </w:p>
    <w:p w14:paraId="27EB47EC" w14:textId="77777777" w:rsidR="003F7DF6" w:rsidRDefault="003F7DF6" w:rsidP="003F7DF6">
      <w:pPr>
        <w:pBdr>
          <w:bottom w:val="single" w:sz="12" w:space="1" w:color="auto"/>
        </w:pBdr>
        <w:rPr>
          <w:sz w:val="28"/>
          <w:szCs w:val="28"/>
        </w:rPr>
      </w:pPr>
    </w:p>
    <w:p w14:paraId="01329A08" w14:textId="77777777" w:rsidR="003F7DF6" w:rsidRPr="00FE33A3" w:rsidRDefault="003F7DF6" w:rsidP="003F7DF6">
      <w:pPr>
        <w:rPr>
          <w:rFonts w:ascii="Arial" w:hAnsi="Arial"/>
          <w:sz w:val="24"/>
        </w:rPr>
      </w:pPr>
      <w:r w:rsidRPr="00FE33A3">
        <w:rPr>
          <w:rFonts w:ascii="Arial" w:hAnsi="Arial"/>
          <w:sz w:val="24"/>
        </w:rPr>
        <w:lastRenderedPageBreak/>
        <w:t>Meeting time and place (if known) If at QUUF, check calendar for availability. ______________________________________________</w:t>
      </w:r>
      <w:r>
        <w:rPr>
          <w:rFonts w:ascii="Arial" w:hAnsi="Arial"/>
          <w:sz w:val="24"/>
        </w:rPr>
        <w:t>______________________</w:t>
      </w:r>
    </w:p>
    <w:p w14:paraId="0D4BD7C9" w14:textId="77777777" w:rsidR="003F7DF6" w:rsidRPr="00FE33A3" w:rsidRDefault="003F7DF6" w:rsidP="003F7DF6">
      <w:pPr>
        <w:shd w:val="clear" w:color="auto" w:fill="FFFFFF"/>
        <w:spacing w:after="180"/>
        <w:rPr>
          <w:rFonts w:ascii="Arial" w:eastAsia="Times New Roman" w:hAnsi="Arial" w:cs="Times New Roman"/>
          <w:color w:val="373839"/>
          <w:sz w:val="24"/>
        </w:rPr>
      </w:pPr>
      <w:r w:rsidRPr="00FE33A3">
        <w:rPr>
          <w:rFonts w:ascii="Arial" w:hAnsi="Arial"/>
          <w:sz w:val="24"/>
        </w:rPr>
        <w:t>Size limit, if pertinent: ________</w:t>
      </w:r>
      <w:r w:rsidRPr="00FE33A3">
        <w:rPr>
          <w:rFonts w:ascii="Arial" w:eastAsia="Times New Roman" w:hAnsi="Arial" w:cs="Times New Roman"/>
          <w:color w:val="373839"/>
          <w:sz w:val="24"/>
        </w:rPr>
        <w:t xml:space="preserve"> Participation is open to all, unless limited by space, amount of equipment and/or logistics, such as group size for conversation. If a size-limited group is “full,” a waiting list of interested people should be started and contacted if space becomes available.</w:t>
      </w:r>
    </w:p>
    <w:p w14:paraId="31A1FA4F" w14:textId="77777777" w:rsidR="003F7DF6" w:rsidRPr="00FE33A3" w:rsidRDefault="003F7DF6" w:rsidP="003F7DF6">
      <w:pPr>
        <w:shd w:val="clear" w:color="auto" w:fill="FFFFFF"/>
        <w:spacing w:after="180"/>
        <w:rPr>
          <w:rFonts w:ascii="Arial" w:eastAsia="Times New Roman" w:hAnsi="Arial" w:cs="Times New Roman"/>
          <w:color w:val="373839"/>
          <w:sz w:val="24"/>
        </w:rPr>
      </w:pPr>
      <w:r w:rsidRPr="00FE33A3">
        <w:rPr>
          <w:rFonts w:ascii="Arial" w:eastAsia="Times New Roman" w:hAnsi="Arial" w:cs="Times New Roman"/>
          <w:color w:val="373839"/>
          <w:sz w:val="24"/>
        </w:rPr>
        <w:t>All Affinity Group meetings, like any other QUUF meetings, should be added to the QUUF calendar, with date, time and place listed.</w:t>
      </w:r>
    </w:p>
    <w:p w14:paraId="2E0C8832" w14:textId="77777777" w:rsidR="003F7DF6" w:rsidRPr="00FE33A3" w:rsidRDefault="003F7DF6" w:rsidP="003F7DF6">
      <w:pPr>
        <w:rPr>
          <w:rFonts w:ascii="Arial" w:hAnsi="Arial"/>
          <w:b/>
          <w:bCs/>
          <w:sz w:val="24"/>
        </w:rPr>
      </w:pPr>
      <w:r w:rsidRPr="00FE33A3">
        <w:rPr>
          <w:rFonts w:ascii="Arial" w:hAnsi="Arial"/>
          <w:b/>
          <w:bCs/>
          <w:sz w:val="24"/>
        </w:rPr>
        <w:t>Next Steps:</w:t>
      </w:r>
    </w:p>
    <w:p w14:paraId="31D1C00B" w14:textId="77777777" w:rsidR="003F7DF6" w:rsidRPr="00FE33A3" w:rsidRDefault="003F7DF6" w:rsidP="003F7DF6">
      <w:pPr>
        <w:pStyle w:val="ListParagraph"/>
        <w:numPr>
          <w:ilvl w:val="0"/>
          <w:numId w:val="23"/>
        </w:numPr>
        <w:rPr>
          <w:rFonts w:ascii="Arial" w:hAnsi="Arial"/>
          <w:sz w:val="24"/>
        </w:rPr>
      </w:pPr>
      <w:r w:rsidRPr="00FE33A3">
        <w:rPr>
          <w:rFonts w:ascii="Arial" w:hAnsi="Arial"/>
          <w:sz w:val="24"/>
        </w:rPr>
        <w:t>Affinity Coordinator will submit the name and description to the Weekly Update.</w:t>
      </w:r>
    </w:p>
    <w:p w14:paraId="56C127F8" w14:textId="77777777" w:rsidR="003F7DF6" w:rsidRPr="00FE33A3" w:rsidRDefault="003F7DF6" w:rsidP="003F7DF6">
      <w:pPr>
        <w:pStyle w:val="ListParagraph"/>
        <w:numPr>
          <w:ilvl w:val="0"/>
          <w:numId w:val="23"/>
        </w:numPr>
        <w:rPr>
          <w:rFonts w:ascii="Arial" w:hAnsi="Arial"/>
          <w:sz w:val="24"/>
        </w:rPr>
      </w:pPr>
      <w:r w:rsidRPr="00FE33A3">
        <w:rPr>
          <w:rFonts w:ascii="Arial" w:hAnsi="Arial"/>
          <w:sz w:val="24"/>
        </w:rPr>
        <w:t>Affinity Group facilitator/s will learn from administrator how to get the group on the calendar. If QUUF space is being used, determine what room is best.</w:t>
      </w:r>
    </w:p>
    <w:p w14:paraId="4B273F9B" w14:textId="77777777" w:rsidR="003F7DF6" w:rsidRPr="00FE33A3" w:rsidRDefault="003F7DF6" w:rsidP="003F7DF6">
      <w:pPr>
        <w:pStyle w:val="ListParagraph"/>
        <w:numPr>
          <w:ilvl w:val="0"/>
          <w:numId w:val="23"/>
        </w:numPr>
        <w:rPr>
          <w:rFonts w:ascii="Arial" w:hAnsi="Arial"/>
          <w:sz w:val="24"/>
        </w:rPr>
      </w:pPr>
      <w:r w:rsidRPr="00FE33A3">
        <w:rPr>
          <w:rFonts w:ascii="Arial" w:hAnsi="Arial"/>
          <w:sz w:val="24"/>
        </w:rPr>
        <w:t>Follow up with all people who are interested.</w:t>
      </w:r>
    </w:p>
    <w:p w14:paraId="3BBFEBAF" w14:textId="77777777" w:rsidR="003F7DF6" w:rsidRDefault="003F7DF6" w:rsidP="003F7DF6">
      <w:pPr>
        <w:rPr>
          <w:rFonts w:ascii="Arial" w:hAnsi="Arial"/>
          <w:sz w:val="24"/>
        </w:rPr>
      </w:pPr>
      <w:r w:rsidRPr="00FE33A3">
        <w:rPr>
          <w:rFonts w:ascii="Arial" w:hAnsi="Arial"/>
          <w:sz w:val="24"/>
        </w:rPr>
        <w:t>Enjoy your affinity with other QUUFers!</w:t>
      </w:r>
    </w:p>
    <w:p w14:paraId="4CC17243" w14:textId="77777777" w:rsidR="003F7DF6" w:rsidRPr="00FE33A3" w:rsidRDefault="003F7DF6" w:rsidP="003F7DF6">
      <w:pPr>
        <w:rPr>
          <w:rFonts w:ascii="Arial" w:hAnsi="Arial"/>
          <w:sz w:val="24"/>
        </w:rPr>
      </w:pPr>
    </w:p>
    <w:p w14:paraId="34495E70" w14:textId="77777777" w:rsidR="003F7DF6" w:rsidRPr="00FE33A3" w:rsidRDefault="003F7DF6" w:rsidP="003F7DF6">
      <w:pPr>
        <w:rPr>
          <w:rFonts w:ascii="Arial" w:hAnsi="Arial"/>
          <w:sz w:val="24"/>
        </w:rPr>
      </w:pPr>
      <w:r w:rsidRPr="00FE33A3">
        <w:rPr>
          <w:rFonts w:ascii="Arial" w:hAnsi="Arial"/>
          <w:sz w:val="24"/>
        </w:rPr>
        <w:t>Updated 3-9-23</w:t>
      </w:r>
    </w:p>
    <w:p w14:paraId="2A3225BF" w14:textId="77777777" w:rsidR="005237C6" w:rsidRDefault="005237C6" w:rsidP="005237C6">
      <w:pPr>
        <w:rPr>
          <w:rFonts w:cstheme="minorHAnsi"/>
          <w:b/>
          <w:bCs/>
          <w:sz w:val="28"/>
          <w:szCs w:val="28"/>
        </w:rPr>
      </w:pPr>
      <w:r>
        <w:rPr>
          <w:rFonts w:cstheme="minorHAnsi"/>
          <w:b/>
          <w:bCs/>
          <w:sz w:val="28"/>
          <w:szCs w:val="28"/>
        </w:rPr>
        <w:br w:type="page"/>
      </w:r>
    </w:p>
    <w:p w14:paraId="5FDC37DB" w14:textId="77777777" w:rsidR="0068361A" w:rsidRDefault="0068361A" w:rsidP="0068361A">
      <w:pPr>
        <w:jc w:val="center"/>
        <w:rPr>
          <w:rFonts w:cstheme="minorHAnsi"/>
          <w:b/>
          <w:bCs/>
          <w:sz w:val="28"/>
          <w:szCs w:val="28"/>
        </w:rPr>
      </w:pPr>
      <w:r>
        <w:rPr>
          <w:rFonts w:cstheme="minorHAnsi"/>
          <w:b/>
          <w:bCs/>
          <w:sz w:val="28"/>
          <w:szCs w:val="28"/>
        </w:rPr>
        <w:lastRenderedPageBreak/>
        <w:t>Affinity Groups</w:t>
      </w:r>
    </w:p>
    <w:p w14:paraId="1E57C14D" w14:textId="77777777" w:rsidR="0068361A" w:rsidRPr="006229BF" w:rsidRDefault="0068361A" w:rsidP="0068361A">
      <w:pPr>
        <w:rPr>
          <w:rFonts w:ascii="Arial" w:hAnsi="Arial" w:cstheme="minorHAnsi"/>
          <w:sz w:val="24"/>
          <w:szCs w:val="24"/>
        </w:rPr>
      </w:pPr>
      <w:r w:rsidRPr="00E56728">
        <w:rPr>
          <w:rFonts w:cstheme="minorHAnsi"/>
          <w:sz w:val="28"/>
          <w:szCs w:val="28"/>
        </w:rPr>
        <w:t>“Affinity Groups” are common-interest groups.</w:t>
      </w:r>
      <w:r>
        <w:rPr>
          <w:rFonts w:cstheme="minorHAnsi"/>
          <w:sz w:val="28"/>
          <w:szCs w:val="28"/>
        </w:rPr>
        <w:t xml:space="preserve"> They</w:t>
      </w:r>
      <w:r w:rsidRPr="006229BF">
        <w:rPr>
          <w:rFonts w:ascii="Arial" w:hAnsi="Arial" w:cstheme="minorHAnsi"/>
          <w:sz w:val="24"/>
          <w:szCs w:val="24"/>
        </w:rPr>
        <w:t xml:space="preserve"> are open to all members and friends of QUUF who sign up and make a commitment. There may be variation between groups in frequency and in lengths of meetings, and in numbers of participants. Some groups have large member lists, but only a small number of those members attend each meeting. Other groups are comprised of very committed members who attend regularly.</w:t>
      </w:r>
    </w:p>
    <w:p w14:paraId="279F5A4D" w14:textId="77777777" w:rsidR="0068361A" w:rsidRPr="006229BF" w:rsidRDefault="0068361A" w:rsidP="0068361A">
      <w:pPr>
        <w:pStyle w:val="Subtitle"/>
        <w:rPr>
          <w:rFonts w:ascii="Arial" w:hAnsi="Arial" w:cstheme="minorHAnsi"/>
          <w:sz w:val="24"/>
          <w:szCs w:val="24"/>
        </w:rPr>
      </w:pPr>
    </w:p>
    <w:p w14:paraId="2757FFB6"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Affinity Groups are generally started by a person who realizes that several people at QUUF share a common interest. That person agrees to be the conven</w:t>
      </w:r>
      <w:r>
        <w:rPr>
          <w:rFonts w:ascii="Arial" w:hAnsi="Arial" w:cstheme="minorHAnsi"/>
          <w:sz w:val="24"/>
          <w:szCs w:val="24"/>
        </w:rPr>
        <w:t>o</w:t>
      </w:r>
      <w:r w:rsidRPr="006229BF">
        <w:rPr>
          <w:rFonts w:ascii="Arial" w:hAnsi="Arial" w:cstheme="minorHAnsi"/>
          <w:sz w:val="24"/>
          <w:szCs w:val="24"/>
        </w:rPr>
        <w:t>r, scheduling meetings and sending reminders to participants of upcoming meetings.</w:t>
      </w:r>
    </w:p>
    <w:p w14:paraId="75F9A462" w14:textId="77777777" w:rsidR="0068361A" w:rsidRPr="006229BF" w:rsidRDefault="0068361A" w:rsidP="0068361A">
      <w:pPr>
        <w:pStyle w:val="Subtitle"/>
        <w:rPr>
          <w:rFonts w:ascii="Arial" w:hAnsi="Arial" w:cstheme="minorHAnsi"/>
          <w:sz w:val="24"/>
          <w:szCs w:val="24"/>
        </w:rPr>
      </w:pPr>
    </w:p>
    <w:p w14:paraId="05243772"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“Affinities” can mean a hobby (knitting, handiworks, painting), an activity (reading, walking, cooking, meditating), or a desire to delve into a particular type of issue (politics, science, spirituality, etc.) with other motivated people.</w:t>
      </w:r>
    </w:p>
    <w:p w14:paraId="596FBCFF" w14:textId="77777777" w:rsidR="0068361A" w:rsidRPr="006229BF" w:rsidRDefault="0068361A" w:rsidP="0068361A">
      <w:pPr>
        <w:pStyle w:val="Subtitle"/>
        <w:rPr>
          <w:rFonts w:ascii="Arial" w:hAnsi="Arial" w:cstheme="minorHAnsi"/>
          <w:sz w:val="24"/>
          <w:szCs w:val="24"/>
        </w:rPr>
      </w:pPr>
    </w:p>
    <w:p w14:paraId="2EB25F66"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When someone is ready to start a new Affinity Group, the Affinity Group Lead should be contacted and given all of the information mentioned in this document. (If the Affinity Group Lead is not available, contact should be to the Community Council Lead).</w:t>
      </w:r>
    </w:p>
    <w:p w14:paraId="0C02A0F4" w14:textId="77777777" w:rsidR="0068361A" w:rsidRPr="006229BF" w:rsidRDefault="0068361A" w:rsidP="0068361A">
      <w:pPr>
        <w:pStyle w:val="Subtitle"/>
        <w:rPr>
          <w:rFonts w:ascii="Arial" w:hAnsi="Arial" w:cstheme="minorHAnsi"/>
          <w:sz w:val="24"/>
          <w:szCs w:val="24"/>
        </w:rPr>
      </w:pPr>
    </w:p>
    <w:p w14:paraId="5BE55C66"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The group’s name and description should clearly describe what potential members might expect if they join, and the sign-up information should include a phone and email of a person whom potential members may contact for additional information.</w:t>
      </w:r>
    </w:p>
    <w:p w14:paraId="091691E5" w14:textId="77777777" w:rsidR="0068361A" w:rsidRPr="006229BF" w:rsidRDefault="0068361A" w:rsidP="0068361A">
      <w:pPr>
        <w:pStyle w:val="Subtitle"/>
        <w:rPr>
          <w:rFonts w:ascii="Arial" w:hAnsi="Arial" w:cstheme="minorHAnsi"/>
          <w:sz w:val="24"/>
          <w:szCs w:val="24"/>
        </w:rPr>
      </w:pPr>
    </w:p>
    <w:p w14:paraId="41E7B3B1"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When a new person is interested in joining, they may either check availability on “Sign-Up Sunday” (in the fall) or contact the pertinent Affinity Group convener.</w:t>
      </w:r>
    </w:p>
    <w:p w14:paraId="70E55B4C" w14:textId="77777777" w:rsidR="0068361A" w:rsidRPr="006229BF" w:rsidRDefault="0068361A" w:rsidP="0068361A">
      <w:pPr>
        <w:pStyle w:val="Subtitle"/>
        <w:rPr>
          <w:rFonts w:ascii="Arial" w:hAnsi="Arial" w:cstheme="minorHAnsi"/>
          <w:sz w:val="24"/>
          <w:szCs w:val="24"/>
        </w:rPr>
      </w:pPr>
    </w:p>
    <w:p w14:paraId="29EC762F"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Affinity Group size is limited only by the space available, the amount of equipment available to members (if this applies), and/or logistics (e.g.</w:t>
      </w:r>
      <w:r>
        <w:rPr>
          <w:rFonts w:ascii="Arial" w:hAnsi="Arial" w:cstheme="minorHAnsi"/>
          <w:sz w:val="24"/>
          <w:szCs w:val="24"/>
        </w:rPr>
        <w:t>,</w:t>
      </w:r>
      <w:r w:rsidRPr="006229BF">
        <w:rPr>
          <w:rFonts w:ascii="Arial" w:hAnsi="Arial" w:cstheme="minorHAnsi"/>
          <w:sz w:val="24"/>
          <w:szCs w:val="24"/>
        </w:rPr>
        <w:t xml:space="preserve"> how many people can reasonably engage in a group discussion).</w:t>
      </w:r>
    </w:p>
    <w:p w14:paraId="6F7EC169" w14:textId="77777777" w:rsidR="0068361A" w:rsidRPr="006229BF" w:rsidRDefault="0068361A" w:rsidP="0068361A">
      <w:pPr>
        <w:pStyle w:val="Subtitle"/>
        <w:rPr>
          <w:rFonts w:ascii="Arial" w:hAnsi="Arial" w:cstheme="minorHAnsi"/>
          <w:sz w:val="24"/>
          <w:szCs w:val="24"/>
        </w:rPr>
      </w:pPr>
    </w:p>
    <w:p w14:paraId="6CCEDF44"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If a size-limited group is “full,” a waiting list of interested people should be started and contacted if space becomes available. If there are enough people to start a new group, the members of the original group are encouraged to help it launch, either by offering a convener from the original group’s ranks, or by mentoring a new convener from the waiting list.</w:t>
      </w:r>
    </w:p>
    <w:p w14:paraId="575812F0" w14:textId="77777777" w:rsidR="0068361A" w:rsidRPr="006229BF" w:rsidRDefault="0068361A" w:rsidP="0068361A">
      <w:pPr>
        <w:pStyle w:val="Subtitle"/>
        <w:rPr>
          <w:rFonts w:ascii="Arial" w:hAnsi="Arial" w:cstheme="minorHAnsi"/>
          <w:sz w:val="24"/>
          <w:szCs w:val="24"/>
        </w:rPr>
      </w:pPr>
    </w:p>
    <w:p w14:paraId="68DB55EE"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Some groups meet at QUUF; others meet in people’s homes or other appropriate locations. Some groups begin with a chalice lighting and opening words; others do not.</w:t>
      </w:r>
    </w:p>
    <w:p w14:paraId="417C7602" w14:textId="77777777" w:rsidR="0068361A" w:rsidRPr="006229BF" w:rsidRDefault="0068361A" w:rsidP="0068361A">
      <w:pPr>
        <w:pStyle w:val="Subtitle"/>
        <w:rPr>
          <w:rFonts w:ascii="Arial" w:hAnsi="Arial" w:cstheme="minorHAnsi"/>
          <w:sz w:val="24"/>
          <w:szCs w:val="24"/>
        </w:rPr>
      </w:pPr>
    </w:p>
    <w:p w14:paraId="5EC80FCE"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Once a person joins an Affinity Group, the group leader adds them to their email contact list so that they can be told when and where upcoming meetings will take place.</w:t>
      </w:r>
    </w:p>
    <w:p w14:paraId="3C132CF3" w14:textId="77777777" w:rsidR="0068361A" w:rsidRPr="006229BF" w:rsidRDefault="0068361A" w:rsidP="0068361A">
      <w:pPr>
        <w:pStyle w:val="Subtitle"/>
        <w:rPr>
          <w:rFonts w:ascii="Arial" w:hAnsi="Arial" w:cstheme="minorHAnsi"/>
          <w:sz w:val="24"/>
          <w:szCs w:val="24"/>
        </w:rPr>
      </w:pPr>
    </w:p>
    <w:p w14:paraId="46B03B52" w14:textId="77777777" w:rsidR="0068361A" w:rsidRDefault="0068361A" w:rsidP="0068361A">
      <w:pPr>
        <w:pStyle w:val="Subtitle"/>
        <w:rPr>
          <w:rFonts w:ascii="Arial" w:hAnsi="Arial" w:cstheme="minorHAnsi"/>
          <w:sz w:val="24"/>
          <w:szCs w:val="24"/>
        </w:rPr>
      </w:pPr>
      <w:r w:rsidRPr="006229BF">
        <w:rPr>
          <w:rFonts w:ascii="Arial" w:hAnsi="Arial" w:cstheme="minorHAnsi"/>
          <w:sz w:val="24"/>
          <w:szCs w:val="24"/>
        </w:rPr>
        <w:t>All Affinity Group meetings, like any other QUUF meetings, should be added to the QUUF calendar, with date, time and place listed.</w:t>
      </w:r>
    </w:p>
    <w:p w14:paraId="71E098D8" w14:textId="77777777" w:rsidR="0068361A" w:rsidRPr="006229BF" w:rsidRDefault="0068361A" w:rsidP="0068361A">
      <w:pPr>
        <w:pStyle w:val="Subtitle"/>
        <w:rPr>
          <w:rFonts w:ascii="Arial" w:hAnsi="Arial" w:cstheme="minorHAnsi"/>
          <w:sz w:val="24"/>
          <w:szCs w:val="24"/>
        </w:rPr>
      </w:pPr>
      <w:r w:rsidRPr="006229BF">
        <w:rPr>
          <w:rFonts w:ascii="Arial" w:hAnsi="Arial" w:cstheme="minorHAnsi"/>
          <w:sz w:val="24"/>
          <w:szCs w:val="24"/>
        </w:rPr>
        <w:t>5/29/22</w:t>
      </w:r>
    </w:p>
    <w:p w14:paraId="14FB5665" w14:textId="77777777" w:rsidR="00DC292B" w:rsidRPr="00BC08F7" w:rsidRDefault="00000000" w:rsidP="00DC292B">
      <w:pPr>
        <w:rPr>
          <w:rStyle w:val="Hyperlink"/>
          <w:sz w:val="23"/>
          <w:szCs w:val="23"/>
        </w:rPr>
      </w:pPr>
      <w:hyperlink w:anchor="AgendaPage2" w:history="1">
        <w:r w:rsidR="00DC292B" w:rsidRPr="00BC08F7">
          <w:rPr>
            <w:rStyle w:val="Hyperlink"/>
            <w:sz w:val="23"/>
            <w:szCs w:val="23"/>
          </w:rPr>
          <w:t>Return to Agenda</w:t>
        </w:r>
      </w:hyperlink>
    </w:p>
    <w:p w14:paraId="53D2D54F" w14:textId="2704359A" w:rsidR="00870CB7" w:rsidRDefault="00870CB7" w:rsidP="00870CB7">
      <w:pPr>
        <w:tabs>
          <w:tab w:val="left" w:pos="2550"/>
        </w:tabs>
        <w:rPr>
          <w:rFonts w:ascii="Calibri" w:eastAsia="Calibri" w:hAnsi="Calibri" w:cs="Times New Roman"/>
        </w:rPr>
      </w:pPr>
    </w:p>
    <w:p w14:paraId="67891768" w14:textId="1153CF0B" w:rsidR="00CD0633" w:rsidRDefault="00CD0633" w:rsidP="00870CB7">
      <w:pPr>
        <w:tabs>
          <w:tab w:val="left" w:pos="2550"/>
        </w:tabs>
        <w:rPr>
          <w:rFonts w:ascii="Calibri" w:eastAsia="Calibri" w:hAnsi="Calibri" w:cs="Times New Roman"/>
        </w:rPr>
      </w:pPr>
    </w:p>
    <w:p w14:paraId="573A9FCD" w14:textId="30D94B79" w:rsidR="00CD0633" w:rsidRPr="006D5EE3" w:rsidRDefault="00441C7D" w:rsidP="00870CB7">
      <w:pPr>
        <w:tabs>
          <w:tab w:val="left" w:pos="2550"/>
        </w:tabs>
        <w:rPr>
          <w:rFonts w:ascii="Calibri" w:eastAsia="Calibri" w:hAnsi="Calibri" w:cs="Times New Roman"/>
          <w:b/>
          <w:bCs/>
        </w:rPr>
      </w:pPr>
      <w:bookmarkStart w:id="17" w:name="AttachmentK"/>
      <w:r>
        <w:rPr>
          <w:rFonts w:ascii="Calibri" w:eastAsia="Calibri" w:hAnsi="Calibri" w:cs="Times New Roman"/>
          <w:b/>
          <w:bCs/>
          <w:sz w:val="28"/>
          <w:szCs w:val="28"/>
        </w:rPr>
        <w:t>Attachment</w:t>
      </w:r>
      <w:r w:rsidR="00CD0633" w:rsidRPr="006D5EE3">
        <w:rPr>
          <w:rFonts w:ascii="Calibri" w:eastAsia="Calibri" w:hAnsi="Calibri" w:cs="Times New Roman"/>
          <w:b/>
          <w:bCs/>
          <w:sz w:val="28"/>
          <w:szCs w:val="28"/>
        </w:rPr>
        <w:t xml:space="preserve"> K</w:t>
      </w:r>
      <w:bookmarkEnd w:id="17"/>
      <w:r w:rsidR="00CD0633" w:rsidRPr="006D5EE3">
        <w:rPr>
          <w:rFonts w:ascii="Calibri" w:eastAsia="Calibri" w:hAnsi="Calibri" w:cs="Times New Roman"/>
          <w:b/>
          <w:bCs/>
          <w:sz w:val="28"/>
          <w:szCs w:val="28"/>
        </w:rPr>
        <w:t xml:space="preserve"> – Personnel Committee</w:t>
      </w:r>
    </w:p>
    <w:p w14:paraId="2CFCD681" w14:textId="773754B4" w:rsidR="00CD0633" w:rsidRDefault="00CD0633" w:rsidP="00870CB7">
      <w:pPr>
        <w:tabs>
          <w:tab w:val="left" w:pos="2550"/>
        </w:tabs>
        <w:rPr>
          <w:rFonts w:ascii="Calibri" w:eastAsia="Calibri" w:hAnsi="Calibri" w:cs="Times New Roman"/>
        </w:rPr>
      </w:pPr>
      <w:r w:rsidRPr="00CD0633">
        <w:rPr>
          <w:rFonts w:ascii="Calibri" w:eastAsia="Calibri" w:hAnsi="Calibri" w:cs="Times New Roman"/>
          <w:noProof/>
        </w:rPr>
        <w:drawing>
          <wp:inline distT="0" distB="0" distL="0" distR="0" wp14:anchorId="17EE3E35" wp14:editId="43838B74">
            <wp:extent cx="5943600" cy="7070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70090"/>
                    </a:xfrm>
                    <a:prstGeom prst="rect">
                      <a:avLst/>
                    </a:prstGeom>
                    <a:noFill/>
                    <a:ln>
                      <a:noFill/>
                    </a:ln>
                  </pic:spPr>
                </pic:pic>
              </a:graphicData>
            </a:graphic>
          </wp:inline>
        </w:drawing>
      </w:r>
    </w:p>
    <w:p w14:paraId="20B97414" w14:textId="0C6991BD" w:rsidR="006D5EE3" w:rsidRDefault="006D5EE3" w:rsidP="00870CB7">
      <w:pPr>
        <w:tabs>
          <w:tab w:val="left" w:pos="2550"/>
        </w:tabs>
        <w:rPr>
          <w:rFonts w:ascii="Calibri" w:eastAsia="Calibri" w:hAnsi="Calibri" w:cs="Times New Roman"/>
        </w:rPr>
      </w:pPr>
      <w:r w:rsidRPr="006D5EE3">
        <w:rPr>
          <w:rFonts w:ascii="Calibri" w:eastAsia="Calibri" w:hAnsi="Calibri" w:cs="Times New Roman"/>
          <w:noProof/>
        </w:rPr>
        <w:lastRenderedPageBreak/>
        <w:drawing>
          <wp:inline distT="0" distB="0" distL="0" distR="0" wp14:anchorId="6E812800" wp14:editId="3D884FD8">
            <wp:extent cx="5943600" cy="637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72225"/>
                    </a:xfrm>
                    <a:prstGeom prst="rect">
                      <a:avLst/>
                    </a:prstGeom>
                    <a:noFill/>
                    <a:ln>
                      <a:noFill/>
                    </a:ln>
                  </pic:spPr>
                </pic:pic>
              </a:graphicData>
            </a:graphic>
          </wp:inline>
        </w:drawing>
      </w:r>
    </w:p>
    <w:p w14:paraId="4908BBFA" w14:textId="698946D6" w:rsidR="006D5EE3" w:rsidRDefault="006D5EE3" w:rsidP="00870CB7">
      <w:pPr>
        <w:tabs>
          <w:tab w:val="left" w:pos="2550"/>
        </w:tabs>
        <w:rPr>
          <w:rFonts w:ascii="Calibri" w:eastAsia="Calibri" w:hAnsi="Calibri" w:cs="Times New Roman"/>
        </w:rPr>
      </w:pPr>
    </w:p>
    <w:p w14:paraId="526F7D19" w14:textId="51789545" w:rsidR="000C71A4" w:rsidRDefault="000C71A4" w:rsidP="00870CB7">
      <w:pPr>
        <w:tabs>
          <w:tab w:val="left" w:pos="2550"/>
        </w:tabs>
        <w:rPr>
          <w:rFonts w:ascii="Calibri" w:eastAsia="Calibri" w:hAnsi="Calibri" w:cs="Times New Roman"/>
        </w:rPr>
      </w:pPr>
      <w:r w:rsidRPr="000C71A4">
        <w:rPr>
          <w:rFonts w:ascii="Calibri" w:eastAsia="Calibri" w:hAnsi="Calibri" w:cs="Times New Roman"/>
          <w:noProof/>
        </w:rPr>
        <w:lastRenderedPageBreak/>
        <w:drawing>
          <wp:inline distT="0" distB="0" distL="0" distR="0" wp14:anchorId="39D9319A" wp14:editId="24760A62">
            <wp:extent cx="5943600" cy="7430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430770"/>
                    </a:xfrm>
                    <a:prstGeom prst="rect">
                      <a:avLst/>
                    </a:prstGeom>
                    <a:noFill/>
                    <a:ln>
                      <a:noFill/>
                    </a:ln>
                  </pic:spPr>
                </pic:pic>
              </a:graphicData>
            </a:graphic>
          </wp:inline>
        </w:drawing>
      </w:r>
    </w:p>
    <w:p w14:paraId="31EFF40A" w14:textId="5F791D47" w:rsidR="000C71A4" w:rsidRDefault="000C71A4" w:rsidP="00870CB7">
      <w:pPr>
        <w:tabs>
          <w:tab w:val="left" w:pos="2550"/>
        </w:tabs>
        <w:rPr>
          <w:rFonts w:ascii="Calibri" w:eastAsia="Calibri" w:hAnsi="Calibri" w:cs="Times New Roman"/>
        </w:rPr>
      </w:pPr>
    </w:p>
    <w:p w14:paraId="4465182A" w14:textId="755CE842" w:rsidR="000C71A4" w:rsidRDefault="000C71A4" w:rsidP="00870CB7">
      <w:pPr>
        <w:tabs>
          <w:tab w:val="left" w:pos="2550"/>
        </w:tabs>
        <w:rPr>
          <w:rFonts w:ascii="Calibri" w:eastAsia="Calibri" w:hAnsi="Calibri" w:cs="Times New Roman"/>
        </w:rPr>
      </w:pPr>
    </w:p>
    <w:p w14:paraId="0847267D" w14:textId="2237EE6C" w:rsidR="000C71A4" w:rsidRDefault="000C71A4" w:rsidP="00870CB7">
      <w:pPr>
        <w:tabs>
          <w:tab w:val="left" w:pos="2550"/>
        </w:tabs>
        <w:rPr>
          <w:rFonts w:ascii="Calibri" w:eastAsia="Calibri" w:hAnsi="Calibri" w:cs="Times New Roman"/>
        </w:rPr>
      </w:pPr>
      <w:r w:rsidRPr="000C71A4">
        <w:rPr>
          <w:rFonts w:ascii="Calibri" w:eastAsia="Calibri" w:hAnsi="Calibri" w:cs="Times New Roman"/>
          <w:noProof/>
        </w:rPr>
        <w:lastRenderedPageBreak/>
        <w:drawing>
          <wp:inline distT="0" distB="0" distL="0" distR="0" wp14:anchorId="2A882C2B" wp14:editId="255E52E1">
            <wp:extent cx="5943600" cy="7574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74915"/>
                    </a:xfrm>
                    <a:prstGeom prst="rect">
                      <a:avLst/>
                    </a:prstGeom>
                    <a:noFill/>
                    <a:ln>
                      <a:noFill/>
                    </a:ln>
                  </pic:spPr>
                </pic:pic>
              </a:graphicData>
            </a:graphic>
          </wp:inline>
        </w:drawing>
      </w:r>
    </w:p>
    <w:p w14:paraId="00C1A32D" w14:textId="77777777" w:rsidR="000C71A4" w:rsidRDefault="000C71A4" w:rsidP="00870CB7">
      <w:pPr>
        <w:tabs>
          <w:tab w:val="left" w:pos="2550"/>
        </w:tabs>
        <w:rPr>
          <w:rFonts w:ascii="Calibri" w:eastAsia="Calibri" w:hAnsi="Calibri" w:cs="Times New Roman"/>
        </w:rPr>
      </w:pPr>
    </w:p>
    <w:p w14:paraId="5E520B49" w14:textId="77777777" w:rsidR="006D5EE3" w:rsidRPr="00BC08F7" w:rsidRDefault="00000000" w:rsidP="006D5EE3">
      <w:pPr>
        <w:rPr>
          <w:rStyle w:val="Hyperlink"/>
          <w:sz w:val="23"/>
          <w:szCs w:val="23"/>
        </w:rPr>
      </w:pPr>
      <w:hyperlink w:anchor="AgendaPage2" w:history="1">
        <w:r w:rsidR="006D5EE3" w:rsidRPr="00BC08F7">
          <w:rPr>
            <w:rStyle w:val="Hyperlink"/>
            <w:sz w:val="23"/>
            <w:szCs w:val="23"/>
          </w:rPr>
          <w:t>Return to Agenda</w:t>
        </w:r>
      </w:hyperlink>
    </w:p>
    <w:p w14:paraId="447BD974" w14:textId="2DEC8652" w:rsidR="006D5EE3" w:rsidRDefault="006D5EE3" w:rsidP="00870CB7">
      <w:pPr>
        <w:tabs>
          <w:tab w:val="left" w:pos="2550"/>
        </w:tabs>
        <w:rPr>
          <w:rFonts w:ascii="Calibri" w:eastAsia="Calibri" w:hAnsi="Calibri" w:cs="Times New Roman"/>
        </w:rPr>
      </w:pPr>
    </w:p>
    <w:p w14:paraId="0D3A5D9F" w14:textId="77777777" w:rsidR="00FB7B49" w:rsidRDefault="00FB7B49" w:rsidP="00FB7B49">
      <w:pPr>
        <w:tabs>
          <w:tab w:val="left" w:pos="2550"/>
        </w:tabs>
        <w:rPr>
          <w:rFonts w:ascii="Calibri" w:eastAsia="Calibri" w:hAnsi="Calibri" w:cs="Times New Roman"/>
          <w:b/>
          <w:bCs/>
          <w:sz w:val="24"/>
          <w:szCs w:val="24"/>
        </w:rPr>
      </w:pPr>
      <w:bookmarkStart w:id="18" w:name="AttachmentM"/>
      <w:r w:rsidRPr="009E655E">
        <w:rPr>
          <w:rFonts w:ascii="Calibri" w:eastAsia="Calibri" w:hAnsi="Calibri" w:cs="Times New Roman"/>
          <w:b/>
          <w:bCs/>
          <w:sz w:val="24"/>
          <w:szCs w:val="24"/>
        </w:rPr>
        <w:lastRenderedPageBreak/>
        <w:t>Attachment M</w:t>
      </w:r>
      <w:bookmarkEnd w:id="18"/>
    </w:p>
    <w:p w14:paraId="13264214" w14:textId="77777777" w:rsidR="00FB7B49" w:rsidRPr="000F4639" w:rsidRDefault="00FB7B49" w:rsidP="00FB7B49">
      <w:pPr>
        <w:tabs>
          <w:tab w:val="left" w:pos="2550"/>
        </w:tabs>
        <w:jc w:val="center"/>
        <w:rPr>
          <w:rFonts w:ascii="Arial" w:eastAsia="Calibri" w:hAnsi="Arial" w:cs="Times New Roman"/>
          <w:b/>
          <w:bCs/>
          <w:sz w:val="28"/>
        </w:rPr>
      </w:pPr>
      <w:r w:rsidRPr="000F4639">
        <w:rPr>
          <w:rFonts w:ascii="Arial" w:eastAsia="Calibri" w:hAnsi="Arial" w:cs="Times New Roman"/>
          <w:b/>
          <w:bCs/>
          <w:sz w:val="28"/>
          <w:szCs w:val="24"/>
        </w:rPr>
        <w:t>Pending Policies for Board Review and Action</w:t>
      </w:r>
    </w:p>
    <w:p w14:paraId="3DC1BE46" w14:textId="77777777" w:rsidR="00FB7B49" w:rsidRDefault="00FB7B49" w:rsidP="00FB7B49">
      <w:pPr>
        <w:tabs>
          <w:tab w:val="left" w:pos="2550"/>
        </w:tabs>
        <w:rPr>
          <w:rFonts w:ascii="Calibri" w:eastAsia="Calibri" w:hAnsi="Calibri" w:cs="Times New Roman"/>
        </w:rPr>
      </w:pPr>
    </w:p>
    <w:p w14:paraId="4CAD686F" w14:textId="77777777" w:rsidR="00FB7B49" w:rsidRPr="009E655E" w:rsidRDefault="00FB7B49" w:rsidP="00FB7B49">
      <w:pPr>
        <w:rPr>
          <w:rFonts w:ascii="Times New Roman" w:eastAsia="Times New Roman" w:hAnsi="Times New Roman" w:cs="Times New Roman"/>
          <w:b/>
          <w:bCs/>
          <w:sz w:val="28"/>
          <w:szCs w:val="28"/>
        </w:rPr>
      </w:pPr>
      <w:r w:rsidRPr="009E655E">
        <w:rPr>
          <w:rFonts w:ascii="Times New Roman" w:eastAsia="Times New Roman" w:hAnsi="Times New Roman" w:cs="Times New Roman"/>
          <w:b/>
          <w:bCs/>
          <w:sz w:val="28"/>
          <w:szCs w:val="28"/>
        </w:rPr>
        <w:t>Recommended Amendments for Pending Policies and Pending Policy Amendments 3-13-23</w:t>
      </w:r>
    </w:p>
    <w:p w14:paraId="338C3E78" w14:textId="77777777" w:rsidR="00FB7B49" w:rsidRPr="009E655E" w:rsidRDefault="00FB7B49" w:rsidP="00FB7B49">
      <w:pPr>
        <w:rPr>
          <w:rFonts w:ascii="Times New Roman" w:eastAsia="Times New Roman" w:hAnsi="Times New Roman" w:cs="Times New Roman"/>
          <w:b/>
          <w:bCs/>
          <w:sz w:val="28"/>
          <w:szCs w:val="28"/>
        </w:rPr>
      </w:pPr>
    </w:p>
    <w:p w14:paraId="26455AC3"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8"/>
          <w:szCs w:val="28"/>
        </w:rPr>
        <w:t>Alignment Policy</w:t>
      </w:r>
      <w:r w:rsidRPr="009E655E">
        <w:rPr>
          <w:rFonts w:ascii="Times New Roman" w:eastAsia="Times New Roman" w:hAnsi="Times New Roman" w:cs="Times New Roman"/>
          <w:b/>
          <w:bCs/>
          <w:sz w:val="24"/>
          <w:szCs w:val="24"/>
        </w:rPr>
        <w:t xml:space="preserve"> </w:t>
      </w:r>
      <w:r w:rsidRPr="009E655E">
        <w:rPr>
          <w:rFonts w:ascii="Times New Roman" w:eastAsia="Times New Roman" w:hAnsi="Times New Roman" w:cs="Times New Roman"/>
          <w:b/>
          <w:bCs/>
          <w:i/>
          <w:sz w:val="24"/>
          <w:szCs w:val="24"/>
        </w:rPr>
        <w:t>(3-12-23)</w:t>
      </w:r>
    </w:p>
    <w:p w14:paraId="4DB7A429" w14:textId="77777777" w:rsidR="00FB7B49" w:rsidRPr="009E655E" w:rsidRDefault="00FB7B49" w:rsidP="00FB7B49">
      <w:pPr>
        <w:rPr>
          <w:rFonts w:ascii="Times New Roman" w:eastAsia="Times New Roman" w:hAnsi="Times New Roman" w:cs="Times New Roman"/>
          <w:b/>
          <w:bCs/>
          <w:sz w:val="24"/>
          <w:szCs w:val="24"/>
        </w:rPr>
      </w:pPr>
    </w:p>
    <w:p w14:paraId="19219103"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4"/>
          <w:szCs w:val="24"/>
        </w:rPr>
        <w:t>Adopted by the Board on January 18, 2023 https://www.quuf.org/board-meeting-minutes/</w:t>
      </w:r>
    </w:p>
    <w:p w14:paraId="37C4EAF2" w14:textId="77777777" w:rsidR="00FB7B49" w:rsidRPr="009E655E" w:rsidRDefault="00FB7B49" w:rsidP="00FB7B49">
      <w:pPr>
        <w:rPr>
          <w:rFonts w:ascii="Times New Roman" w:eastAsia="Times New Roman" w:hAnsi="Times New Roman" w:cs="Times New Roman"/>
          <w:b/>
          <w:bCs/>
          <w:sz w:val="24"/>
          <w:szCs w:val="24"/>
        </w:rPr>
      </w:pPr>
    </w:p>
    <w:p w14:paraId="18760B00"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4"/>
          <w:szCs w:val="24"/>
        </w:rPr>
        <w:t>Congregational input received prior to the February 15 Board Meeting.</w:t>
      </w:r>
    </w:p>
    <w:p w14:paraId="0390C49D"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4"/>
          <w:szCs w:val="24"/>
        </w:rPr>
        <w:t xml:space="preserve">Draft of wording additions </w:t>
      </w:r>
      <w:r w:rsidRPr="009E655E">
        <w:rPr>
          <w:rFonts w:ascii="Times New Roman" w:eastAsia="Times New Roman" w:hAnsi="Times New Roman" w:cs="Times New Roman"/>
          <w:b/>
          <w:bCs/>
          <w:color w:val="FF0000"/>
          <w:sz w:val="24"/>
          <w:szCs w:val="24"/>
        </w:rPr>
        <w:t>(red)</w:t>
      </w:r>
      <w:r w:rsidRPr="009E655E">
        <w:rPr>
          <w:rFonts w:ascii="Times New Roman" w:eastAsia="Times New Roman" w:hAnsi="Times New Roman" w:cs="Times New Roman"/>
          <w:b/>
          <w:bCs/>
          <w:sz w:val="24"/>
          <w:szCs w:val="24"/>
        </w:rPr>
        <w:t xml:space="preserve"> proposed by GTF and added to by three Board members.</w:t>
      </w:r>
    </w:p>
    <w:p w14:paraId="63D364B2"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4"/>
          <w:szCs w:val="24"/>
        </w:rPr>
        <w:t>Congregational input on additional amendments were received until March 12.</w:t>
      </w:r>
    </w:p>
    <w:p w14:paraId="3FCADA34" w14:textId="77777777" w:rsidR="00FB7B49" w:rsidRPr="009E655E" w:rsidRDefault="00FB7B49" w:rsidP="00FB7B49">
      <w:pPr>
        <w:rPr>
          <w:rFonts w:ascii="Times New Roman" w:eastAsia="Times New Roman" w:hAnsi="Times New Roman" w:cs="Times New Roman"/>
          <w:b/>
          <w:bCs/>
          <w:sz w:val="24"/>
          <w:szCs w:val="24"/>
        </w:rPr>
      </w:pPr>
      <w:r w:rsidRPr="009E655E">
        <w:rPr>
          <w:rFonts w:ascii="Times New Roman" w:eastAsia="Times New Roman" w:hAnsi="Times New Roman" w:cs="Times New Roman"/>
          <w:b/>
          <w:bCs/>
          <w:sz w:val="24"/>
          <w:szCs w:val="24"/>
        </w:rPr>
        <w:t xml:space="preserve">Proposed additional wording changes are in </w:t>
      </w:r>
      <w:r w:rsidRPr="009E655E">
        <w:rPr>
          <w:rFonts w:ascii="Times New Roman" w:eastAsia="Times New Roman" w:hAnsi="Times New Roman" w:cs="Times New Roman"/>
          <w:b/>
          <w:bCs/>
          <w:color w:val="008000"/>
          <w:sz w:val="24"/>
          <w:szCs w:val="24"/>
        </w:rPr>
        <w:t>green.</w:t>
      </w:r>
    </w:p>
    <w:p w14:paraId="6421D90D" w14:textId="77777777" w:rsidR="00FB7B49" w:rsidRPr="009E655E" w:rsidRDefault="00FB7B49" w:rsidP="00FB7B49">
      <w:pPr>
        <w:rPr>
          <w:rFonts w:ascii="Times New Roman" w:eastAsia="Times New Roman" w:hAnsi="Times New Roman" w:cs="Times New Roman"/>
          <w:b/>
          <w:bCs/>
          <w:sz w:val="24"/>
          <w:szCs w:val="24"/>
        </w:rPr>
      </w:pPr>
    </w:p>
    <w:p w14:paraId="0190B19A" w14:textId="77777777" w:rsidR="00FB7B49" w:rsidRPr="009E655E" w:rsidRDefault="00FB7B49" w:rsidP="00FB7B49">
      <w:pPr>
        <w:rPr>
          <w:rFonts w:ascii="Times New Roman" w:eastAsia="Times New Roman" w:hAnsi="Times New Roman" w:cs="Times New Roman"/>
          <w:sz w:val="24"/>
          <w:szCs w:val="24"/>
          <w:shd w:val="clear" w:color="auto" w:fill="FFFFFF"/>
        </w:rPr>
      </w:pPr>
      <w:r w:rsidRPr="009E655E">
        <w:rPr>
          <w:rFonts w:ascii="Times New Roman" w:eastAsia="Times New Roman" w:hAnsi="Times New Roman" w:cs="Times New Roman"/>
          <w:sz w:val="24"/>
          <w:szCs w:val="24"/>
          <w:shd w:val="clear" w:color="auto" w:fill="FFFFFF"/>
        </w:rPr>
        <w:t xml:space="preserve">All programs and ministries must uphold QUUF’s Mission Statement and related documents, as called for in our Bylaws Article II Section 1 and also be consistent with UUA Article II Principles and Purposes. Related documents are defined as: Policies, procedures, QUUFs Right Relations Covenant, and our QUUF Guiding Principles which include our Covenant Statement, Welcoming Congregation Statement, and our Green Sanctuary Statement. </w:t>
      </w:r>
      <w:hyperlink r:id="rId17" w:history="1">
        <w:r w:rsidRPr="009E655E">
          <w:rPr>
            <w:rFonts w:ascii="Cambria" w:eastAsia="MS Mincho" w:hAnsi="Cambria" w:cs="Times New Roman"/>
            <w:color w:val="0000FF"/>
            <w:sz w:val="24"/>
            <w:szCs w:val="24"/>
            <w:u w:val="single"/>
            <w:shd w:val="clear" w:color="auto" w:fill="FFFFFF"/>
          </w:rPr>
          <w:t>https://www.quuf.org/introduction-to-quuf/board/policies-procedures/</w:t>
        </w:r>
      </w:hyperlink>
    </w:p>
    <w:p w14:paraId="26FA074F" w14:textId="77777777" w:rsidR="00FB7B49" w:rsidRPr="009E655E" w:rsidRDefault="00FB7B49" w:rsidP="00FB7B49">
      <w:pPr>
        <w:rPr>
          <w:rFonts w:ascii="Times New Roman" w:eastAsia="Times New Roman" w:hAnsi="Times New Roman" w:cs="Times New Roman"/>
          <w:sz w:val="24"/>
          <w:szCs w:val="24"/>
          <w:shd w:val="clear" w:color="auto" w:fill="FFFFFF"/>
        </w:rPr>
      </w:pPr>
    </w:p>
    <w:p w14:paraId="60F73B8A" w14:textId="77777777" w:rsidR="00FB7B49" w:rsidRPr="009E655E" w:rsidRDefault="00FB7B49" w:rsidP="00FB7B49">
      <w:pPr>
        <w:rPr>
          <w:rFonts w:ascii="Times New Roman" w:eastAsia="Times New Roman" w:hAnsi="Times New Roman" w:cs="Times New Roman"/>
          <w:sz w:val="24"/>
          <w:szCs w:val="24"/>
          <w:shd w:val="clear" w:color="auto" w:fill="FFFFFF"/>
        </w:rPr>
      </w:pPr>
      <w:r w:rsidRPr="009E655E">
        <w:rPr>
          <w:rFonts w:ascii="Times New Roman" w:eastAsia="Times New Roman" w:hAnsi="Times New Roman" w:cs="Times New Roman"/>
          <w:sz w:val="24"/>
          <w:szCs w:val="24"/>
          <w:shd w:val="clear" w:color="auto" w:fill="FFFFFF"/>
        </w:rPr>
        <w:t xml:space="preserve">Additionally, each program shall be currently within the capacity and priorities of the congregation. Priorities of the congregation include our mission, </w:t>
      </w:r>
      <w:r w:rsidRPr="009E655E">
        <w:rPr>
          <w:rFonts w:ascii="Times New Roman" w:eastAsia="Times New Roman" w:hAnsi="Times New Roman" w:cs="Times New Roman"/>
          <w:color w:val="FF0000"/>
          <w:sz w:val="24"/>
          <w:szCs w:val="24"/>
          <w:shd w:val="clear" w:color="auto" w:fill="FFFFFF"/>
        </w:rPr>
        <w:t>covenants,</w:t>
      </w:r>
      <w:r w:rsidRPr="009E655E">
        <w:rPr>
          <w:rFonts w:ascii="Times New Roman" w:eastAsia="Times New Roman" w:hAnsi="Times New Roman" w:cs="Times New Roman"/>
          <w:sz w:val="24"/>
          <w:szCs w:val="24"/>
          <w:shd w:val="clear" w:color="auto" w:fill="FFFFFF"/>
        </w:rPr>
        <w:t xml:space="preserve"> and our annual and long-term goals. Decisions </w:t>
      </w:r>
      <w:r w:rsidRPr="009E655E">
        <w:rPr>
          <w:rFonts w:ascii="Times New Roman" w:eastAsia="Times New Roman" w:hAnsi="Times New Roman" w:cs="Times New Roman"/>
          <w:color w:val="FF0000"/>
          <w:sz w:val="24"/>
          <w:szCs w:val="24"/>
          <w:shd w:val="clear" w:color="auto" w:fill="FFFFFF"/>
        </w:rPr>
        <w:t xml:space="preserve">made about alignment as a result of this policy </w:t>
      </w:r>
      <w:r w:rsidRPr="009E655E">
        <w:rPr>
          <w:rFonts w:ascii="Times New Roman" w:eastAsia="Times New Roman" w:hAnsi="Times New Roman" w:cs="Times New Roman"/>
          <w:sz w:val="24"/>
          <w:szCs w:val="24"/>
          <w:shd w:val="clear" w:color="auto" w:fill="FFFFFF"/>
        </w:rPr>
        <w:t>will be a matter of record.</w:t>
      </w:r>
    </w:p>
    <w:p w14:paraId="07B3FA4F" w14:textId="77777777" w:rsidR="00FB7B49" w:rsidRPr="009E655E" w:rsidRDefault="00FB7B49" w:rsidP="00FB7B49">
      <w:pPr>
        <w:rPr>
          <w:rFonts w:ascii="Times New Roman" w:eastAsia="Times New Roman" w:hAnsi="Times New Roman" w:cs="Times New Roman"/>
          <w:sz w:val="24"/>
          <w:szCs w:val="24"/>
          <w:shd w:val="clear" w:color="auto" w:fill="FFFFFF"/>
        </w:rPr>
      </w:pPr>
    </w:p>
    <w:p w14:paraId="1E966A57"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r w:rsidRPr="009E655E">
        <w:rPr>
          <w:rFonts w:ascii="Times New Roman" w:eastAsia="Times New Roman" w:hAnsi="Times New Roman" w:cs="Times New Roman"/>
          <w:color w:val="FF0000"/>
          <w:sz w:val="24"/>
          <w:szCs w:val="24"/>
          <w:shd w:val="clear" w:color="auto" w:fill="FFFFFF"/>
        </w:rPr>
        <w:t>We recognize that it is important to have a defined process and to assign authority to make decisions. Some decisions will be clear, but other situations will be more complex and will reflect our diversity of opinion, which is a strength. We aspire to make collaborative decisions with compassion and respect knowing that this can lead to new insights and greater understanding, and facilitate informed consent.</w:t>
      </w:r>
    </w:p>
    <w:p w14:paraId="0B7A4395"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p>
    <w:p w14:paraId="6C7F528A"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r w:rsidRPr="009E655E">
        <w:rPr>
          <w:rFonts w:ascii="Times New Roman" w:eastAsia="Times New Roman" w:hAnsi="Times New Roman" w:cs="Times New Roman"/>
          <w:strike/>
          <w:color w:val="FF0000"/>
          <w:sz w:val="24"/>
          <w:szCs w:val="24"/>
          <w:shd w:val="clear" w:color="auto" w:fill="FFFFFF"/>
        </w:rPr>
        <w:t>We commit to a philosophy of “Nothing about us without us” and to resolve conflict over alignment decisions through methods</w:t>
      </w:r>
      <w:r w:rsidRPr="009E655E">
        <w:rPr>
          <w:rFonts w:ascii="Times New Roman" w:eastAsia="Times New Roman" w:hAnsi="Times New Roman" w:cs="Times New Roman"/>
          <w:color w:val="FF0000"/>
          <w:sz w:val="24"/>
          <w:szCs w:val="24"/>
          <w:shd w:val="clear" w:color="auto" w:fill="FFFFFF"/>
        </w:rPr>
        <w:t xml:space="preserve"> </w:t>
      </w:r>
      <w:r w:rsidRPr="009E655E">
        <w:rPr>
          <w:rFonts w:ascii="Times New Roman" w:eastAsia="Times New Roman" w:hAnsi="Times New Roman" w:cs="Times New Roman"/>
          <w:color w:val="008000"/>
          <w:sz w:val="24"/>
          <w:szCs w:val="24"/>
        </w:rPr>
        <w:t>We commit to resolve conflict over alignment decisions through methods</w:t>
      </w:r>
      <w:r w:rsidRPr="009E655E">
        <w:rPr>
          <w:rFonts w:ascii="Cambria" w:eastAsia="Times New Roman" w:hAnsi="Cambria" w:cs="Times New Roman"/>
          <w:sz w:val="24"/>
          <w:szCs w:val="24"/>
        </w:rPr>
        <w:t xml:space="preserve"> </w:t>
      </w:r>
      <w:r w:rsidRPr="009E655E">
        <w:rPr>
          <w:rFonts w:ascii="Times New Roman" w:eastAsia="Times New Roman" w:hAnsi="Times New Roman" w:cs="Times New Roman"/>
          <w:color w:val="FF0000"/>
          <w:sz w:val="24"/>
          <w:szCs w:val="24"/>
          <w:shd w:val="clear" w:color="auto" w:fill="FFFFFF"/>
        </w:rPr>
        <w:t xml:space="preserve">inclusive of perspectives of those directly impacted by any decision, in particular historically marginalized groups, but also others who may feel excluded. </w:t>
      </w:r>
    </w:p>
    <w:p w14:paraId="6B8E66CD"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p>
    <w:p w14:paraId="510AAB40"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r w:rsidRPr="009E655E">
        <w:rPr>
          <w:rFonts w:ascii="Times New Roman" w:eastAsia="Times New Roman" w:hAnsi="Times New Roman" w:cs="Times New Roman"/>
          <w:color w:val="FF0000"/>
          <w:sz w:val="24"/>
          <w:szCs w:val="24"/>
          <w:shd w:val="clear" w:color="auto" w:fill="FFFFFF"/>
        </w:rPr>
        <w:t>We aspire to approaches that transcend conflict and emphasize cooperation, that recognize the complex and intersectional roots of seemingly intractable situations, and that seek to expand possibilities for common ground and resolution.</w:t>
      </w:r>
    </w:p>
    <w:p w14:paraId="21589BEE" w14:textId="77777777" w:rsidR="00FB7B49" w:rsidRPr="009E655E" w:rsidRDefault="00FB7B49" w:rsidP="00FB7B49">
      <w:pPr>
        <w:rPr>
          <w:rFonts w:ascii="Times New Roman" w:eastAsia="Times New Roman" w:hAnsi="Times New Roman" w:cs="Times New Roman"/>
          <w:color w:val="FF0000"/>
          <w:sz w:val="24"/>
          <w:szCs w:val="24"/>
        </w:rPr>
      </w:pPr>
    </w:p>
    <w:p w14:paraId="5F62BF98" w14:textId="77777777" w:rsidR="00FB7B49" w:rsidRPr="009E655E" w:rsidRDefault="00FB7B49" w:rsidP="00FB7B49">
      <w:pPr>
        <w:rPr>
          <w:rFonts w:ascii="Times New Roman" w:eastAsia="Times New Roman" w:hAnsi="Times New Roman" w:cs="Times New Roman"/>
          <w:b/>
          <w:sz w:val="24"/>
          <w:szCs w:val="24"/>
          <w:shd w:val="clear" w:color="auto" w:fill="FFFFFF"/>
        </w:rPr>
      </w:pPr>
      <w:r w:rsidRPr="009E655E">
        <w:rPr>
          <w:rFonts w:ascii="Times New Roman" w:eastAsia="Times New Roman" w:hAnsi="Times New Roman" w:cs="Times New Roman"/>
          <w:b/>
          <w:sz w:val="24"/>
          <w:szCs w:val="24"/>
          <w:shd w:val="clear" w:color="auto" w:fill="FFFFFF"/>
        </w:rPr>
        <w:t xml:space="preserve">Procedures </w:t>
      </w:r>
    </w:p>
    <w:p w14:paraId="6A5D04A8" w14:textId="77777777" w:rsidR="00FB7B49" w:rsidRPr="009E655E" w:rsidRDefault="00FB7B49" w:rsidP="00FB7B49">
      <w:pPr>
        <w:rPr>
          <w:rFonts w:ascii="Times New Roman" w:eastAsia="Times New Roman" w:hAnsi="Times New Roman" w:cs="Times New Roman"/>
          <w:sz w:val="24"/>
          <w:szCs w:val="24"/>
          <w:shd w:val="clear" w:color="auto" w:fill="FFFFFF"/>
        </w:rPr>
      </w:pPr>
      <w:r w:rsidRPr="009E655E">
        <w:rPr>
          <w:rFonts w:ascii="Times New Roman" w:eastAsia="Times New Roman" w:hAnsi="Times New Roman" w:cs="Times New Roman"/>
          <w:sz w:val="24"/>
          <w:szCs w:val="24"/>
          <w:shd w:val="clear" w:color="auto" w:fill="FFFFFF"/>
        </w:rPr>
        <w:t xml:space="preserve">If a </w:t>
      </w:r>
      <w:r w:rsidRPr="009E655E">
        <w:rPr>
          <w:rFonts w:ascii="Times New Roman" w:eastAsia="Times New Roman" w:hAnsi="Times New Roman" w:cs="Times New Roman"/>
          <w:b/>
          <w:sz w:val="24"/>
          <w:szCs w:val="24"/>
          <w:shd w:val="clear" w:color="auto" w:fill="FFFFFF"/>
        </w:rPr>
        <w:t>ministry team</w:t>
      </w:r>
      <w:r w:rsidRPr="009E655E">
        <w:rPr>
          <w:rFonts w:ascii="Times New Roman" w:eastAsia="Times New Roman" w:hAnsi="Times New Roman" w:cs="Times New Roman"/>
          <w:sz w:val="24"/>
          <w:szCs w:val="24"/>
          <w:shd w:val="clear" w:color="auto" w:fill="FFFFFF"/>
        </w:rPr>
        <w:t xml:space="preserve"> program is determined to be out of alignment by the </w:t>
      </w:r>
      <w:r w:rsidRPr="009E655E">
        <w:rPr>
          <w:rFonts w:ascii="Times New Roman" w:eastAsia="Times New Roman" w:hAnsi="Times New Roman" w:cs="Times New Roman"/>
          <w:b/>
          <w:sz w:val="24"/>
          <w:szCs w:val="24"/>
          <w:shd w:val="clear" w:color="auto" w:fill="FFFFFF"/>
        </w:rPr>
        <w:t>Program Council</w:t>
      </w:r>
      <w:r w:rsidRPr="009E655E">
        <w:rPr>
          <w:rFonts w:ascii="Times New Roman" w:eastAsia="Times New Roman" w:hAnsi="Times New Roman" w:cs="Times New Roman"/>
          <w:sz w:val="24"/>
          <w:szCs w:val="24"/>
          <w:shd w:val="clear" w:color="auto" w:fill="FFFFFF"/>
        </w:rPr>
        <w:t xml:space="preserve">, or if there is conflict between teams, initially, this will be addressed by the Program Council. The Program Council will establish a procedure for this process </w:t>
      </w:r>
      <w:r w:rsidRPr="009E655E">
        <w:rPr>
          <w:rFonts w:ascii="Times New Roman" w:eastAsia="Times New Roman" w:hAnsi="Times New Roman" w:cs="Times New Roman"/>
          <w:color w:val="FF0000"/>
          <w:sz w:val="24"/>
          <w:szCs w:val="24"/>
          <w:shd w:val="clear" w:color="auto" w:fill="FFFFFF"/>
        </w:rPr>
        <w:t xml:space="preserve">that is in harmony with the </w:t>
      </w:r>
      <w:r w:rsidRPr="009E655E">
        <w:rPr>
          <w:rFonts w:ascii="Times New Roman" w:eastAsia="Times New Roman" w:hAnsi="Times New Roman" w:cs="Times New Roman"/>
          <w:color w:val="FF0000"/>
          <w:sz w:val="24"/>
          <w:szCs w:val="24"/>
          <w:shd w:val="clear" w:color="auto" w:fill="FFFFFF"/>
        </w:rPr>
        <w:lastRenderedPageBreak/>
        <w:t>aspirations of this policy,</w:t>
      </w:r>
      <w:r w:rsidRPr="009E655E">
        <w:rPr>
          <w:rFonts w:ascii="Times New Roman" w:eastAsia="Times New Roman" w:hAnsi="Times New Roman" w:cs="Times New Roman"/>
          <w:color w:val="008000"/>
          <w:sz w:val="24"/>
          <w:szCs w:val="24"/>
          <w:shd w:val="clear" w:color="auto" w:fill="FFFFFF"/>
        </w:rPr>
        <w:t xml:space="preserve"> </w:t>
      </w:r>
      <w:r w:rsidRPr="009E655E">
        <w:rPr>
          <w:rFonts w:ascii="Times New Roman" w:eastAsia="Times New Roman" w:hAnsi="Times New Roman" w:cs="Times New Roman"/>
          <w:sz w:val="24"/>
          <w:szCs w:val="24"/>
          <w:shd w:val="clear" w:color="auto" w:fill="FFFFFF"/>
        </w:rPr>
        <w:t xml:space="preserve">and may request assistance from the </w:t>
      </w:r>
      <w:r w:rsidRPr="009E655E">
        <w:rPr>
          <w:rFonts w:ascii="Times New Roman" w:eastAsia="Times New Roman" w:hAnsi="Times New Roman" w:cs="Times New Roman"/>
          <w:b/>
          <w:sz w:val="24"/>
          <w:szCs w:val="24"/>
          <w:shd w:val="clear" w:color="auto" w:fill="FFFFFF"/>
        </w:rPr>
        <w:t>Healthy Community Team</w:t>
      </w:r>
      <w:r w:rsidRPr="009E655E">
        <w:rPr>
          <w:rFonts w:ascii="Times New Roman" w:eastAsia="Times New Roman" w:hAnsi="Times New Roman" w:cs="Times New Roman"/>
          <w:sz w:val="24"/>
          <w:szCs w:val="24"/>
          <w:shd w:val="clear" w:color="auto" w:fill="FFFFFF"/>
        </w:rPr>
        <w:t xml:space="preserve">. If there is no resolution, the senior </w:t>
      </w:r>
      <w:r w:rsidRPr="009E655E">
        <w:rPr>
          <w:rFonts w:ascii="Times New Roman" w:eastAsia="Times New Roman" w:hAnsi="Times New Roman" w:cs="Times New Roman"/>
          <w:b/>
          <w:sz w:val="24"/>
          <w:szCs w:val="24"/>
          <w:shd w:val="clear" w:color="auto" w:fill="FFFFFF"/>
        </w:rPr>
        <w:t>Minister</w:t>
      </w:r>
      <w:r w:rsidRPr="009E655E">
        <w:rPr>
          <w:rFonts w:ascii="Times New Roman" w:eastAsia="Times New Roman" w:hAnsi="Times New Roman" w:cs="Times New Roman"/>
          <w:sz w:val="24"/>
          <w:szCs w:val="24"/>
          <w:shd w:val="clear" w:color="auto" w:fill="FFFFFF"/>
        </w:rPr>
        <w:t xml:space="preserve"> has authority to make a decision in </w:t>
      </w:r>
      <w:r w:rsidRPr="009E655E">
        <w:rPr>
          <w:rFonts w:ascii="Times New Roman" w:eastAsia="Times New Roman" w:hAnsi="Times New Roman" w:cs="Times New Roman"/>
          <w:color w:val="FF0000"/>
          <w:sz w:val="24"/>
          <w:szCs w:val="24"/>
          <w:shd w:val="clear" w:color="auto" w:fill="FFFFFF"/>
        </w:rPr>
        <w:t xml:space="preserve">collaboration and </w:t>
      </w:r>
      <w:r w:rsidRPr="009E655E">
        <w:rPr>
          <w:rFonts w:ascii="Times New Roman" w:eastAsia="Times New Roman" w:hAnsi="Times New Roman" w:cs="Times New Roman"/>
          <w:sz w:val="24"/>
          <w:szCs w:val="24"/>
          <w:shd w:val="clear" w:color="auto" w:fill="FFFFFF"/>
        </w:rPr>
        <w:t xml:space="preserve">consultation with </w:t>
      </w:r>
      <w:r w:rsidRPr="009E655E">
        <w:rPr>
          <w:rFonts w:ascii="Times New Roman" w:eastAsia="Times New Roman" w:hAnsi="Times New Roman" w:cs="Times New Roman"/>
          <w:b/>
          <w:sz w:val="24"/>
          <w:szCs w:val="24"/>
          <w:shd w:val="clear" w:color="auto" w:fill="FFFFFF"/>
        </w:rPr>
        <w:t>QUUF leadership</w:t>
      </w:r>
      <w:r w:rsidRPr="009E655E">
        <w:rPr>
          <w:rFonts w:ascii="Times New Roman" w:eastAsia="Times New Roman" w:hAnsi="Times New Roman" w:cs="Times New Roman"/>
          <w:sz w:val="24"/>
          <w:szCs w:val="24"/>
          <w:shd w:val="clear" w:color="auto" w:fill="FFFFFF"/>
        </w:rPr>
        <w:t xml:space="preserve"> and/or the Healthy Community team, as deemed appropriate.</w:t>
      </w:r>
    </w:p>
    <w:p w14:paraId="0D888417" w14:textId="77777777" w:rsidR="00FB7B49" w:rsidRPr="009E655E" w:rsidRDefault="00FB7B49" w:rsidP="00FB7B49">
      <w:pPr>
        <w:rPr>
          <w:rFonts w:ascii="Times New Roman" w:eastAsia="Times New Roman" w:hAnsi="Times New Roman" w:cs="Times New Roman"/>
          <w:sz w:val="24"/>
          <w:szCs w:val="24"/>
          <w:shd w:val="clear" w:color="auto" w:fill="FFFFFF"/>
        </w:rPr>
      </w:pPr>
    </w:p>
    <w:p w14:paraId="49401EC7"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r w:rsidRPr="009E655E">
        <w:rPr>
          <w:rFonts w:ascii="Times New Roman" w:eastAsia="Times New Roman" w:hAnsi="Times New Roman" w:cs="Times New Roman"/>
          <w:sz w:val="24"/>
          <w:szCs w:val="24"/>
          <w:shd w:val="clear" w:color="auto" w:fill="FFFFFF"/>
        </w:rPr>
        <w:t xml:space="preserve">If the </w:t>
      </w:r>
      <w:r w:rsidRPr="009E655E">
        <w:rPr>
          <w:rFonts w:ascii="Times New Roman" w:eastAsia="Times New Roman" w:hAnsi="Times New Roman" w:cs="Times New Roman"/>
          <w:b/>
          <w:sz w:val="24"/>
          <w:szCs w:val="24"/>
          <w:shd w:val="clear" w:color="auto" w:fill="FFFFFF"/>
        </w:rPr>
        <w:t>Board</w:t>
      </w:r>
      <w:r w:rsidRPr="009E655E">
        <w:rPr>
          <w:rFonts w:ascii="Times New Roman" w:eastAsia="Times New Roman" w:hAnsi="Times New Roman" w:cs="Times New Roman"/>
          <w:sz w:val="24"/>
          <w:szCs w:val="24"/>
          <w:shd w:val="clear" w:color="auto" w:fill="FFFFFF"/>
        </w:rPr>
        <w:t xml:space="preserve"> determines that a Board committee or </w:t>
      </w:r>
      <w:r w:rsidRPr="009E655E">
        <w:rPr>
          <w:rFonts w:ascii="Times New Roman" w:eastAsia="Times New Roman" w:hAnsi="Times New Roman" w:cs="Times New Roman"/>
          <w:b/>
          <w:sz w:val="24"/>
          <w:szCs w:val="24"/>
          <w:shd w:val="clear" w:color="auto" w:fill="FFFFFF"/>
        </w:rPr>
        <w:t>task force</w:t>
      </w:r>
      <w:r w:rsidRPr="009E655E">
        <w:rPr>
          <w:rFonts w:ascii="Times New Roman" w:eastAsia="Times New Roman" w:hAnsi="Times New Roman" w:cs="Times New Roman"/>
          <w:sz w:val="24"/>
          <w:szCs w:val="24"/>
          <w:shd w:val="clear" w:color="auto" w:fill="FFFFFF"/>
        </w:rPr>
        <w:t xml:space="preserve"> program is perceived to be out of alignment, or if there is conflict between groups, this will be addressed by the Board. If the Board or a </w:t>
      </w:r>
      <w:r w:rsidRPr="009E655E">
        <w:rPr>
          <w:rFonts w:ascii="Times New Roman" w:eastAsia="Times New Roman" w:hAnsi="Times New Roman" w:cs="Times New Roman"/>
          <w:b/>
          <w:sz w:val="24"/>
          <w:szCs w:val="24"/>
          <w:shd w:val="clear" w:color="auto" w:fill="FFFFFF"/>
        </w:rPr>
        <w:t>congregational committee</w:t>
      </w:r>
      <w:r w:rsidRPr="009E655E">
        <w:rPr>
          <w:rFonts w:ascii="Times New Roman" w:eastAsia="Times New Roman" w:hAnsi="Times New Roman" w:cs="Times New Roman"/>
          <w:sz w:val="24"/>
          <w:szCs w:val="24"/>
          <w:shd w:val="clear" w:color="auto" w:fill="FFFFFF"/>
        </w:rPr>
        <w:t xml:space="preserve"> program is perceived by member(s) of the congregation to be out of alignment, this will be addressed as per </w:t>
      </w:r>
      <w:r w:rsidRPr="009E655E">
        <w:rPr>
          <w:rFonts w:ascii="Times New Roman" w:eastAsia="Times New Roman" w:hAnsi="Times New Roman" w:cs="Times New Roman"/>
          <w:b/>
          <w:sz w:val="24"/>
          <w:szCs w:val="24"/>
          <w:shd w:val="clear" w:color="auto" w:fill="FFFFFF"/>
        </w:rPr>
        <w:t>QUUF Bylaws</w:t>
      </w:r>
      <w:r w:rsidRPr="009E655E">
        <w:rPr>
          <w:rFonts w:ascii="Times New Roman" w:eastAsia="Times New Roman" w:hAnsi="Times New Roman" w:cs="Times New Roman"/>
          <w:sz w:val="24"/>
          <w:szCs w:val="24"/>
          <w:shd w:val="clear" w:color="auto" w:fill="FFFFFF"/>
        </w:rPr>
        <w:t xml:space="preserve"> Article IV Section 2. </w:t>
      </w:r>
      <w:r w:rsidRPr="009E655E">
        <w:rPr>
          <w:rFonts w:ascii="Times New Roman" w:eastAsia="Times New Roman" w:hAnsi="Times New Roman" w:cs="Times New Roman"/>
          <w:color w:val="FF0000"/>
          <w:sz w:val="24"/>
          <w:szCs w:val="24"/>
          <w:shd w:val="clear" w:color="auto" w:fill="FFFFFF"/>
        </w:rPr>
        <w:t>In both cases,</w:t>
      </w:r>
      <w:r w:rsidRPr="009E655E">
        <w:rPr>
          <w:rFonts w:ascii="Times New Roman" w:eastAsia="Times New Roman" w:hAnsi="Times New Roman" w:cs="Times New Roman"/>
          <w:color w:val="008000"/>
          <w:sz w:val="24"/>
          <w:szCs w:val="24"/>
          <w:shd w:val="clear" w:color="auto" w:fill="FFFFFF"/>
        </w:rPr>
        <w:t xml:space="preserve"> </w:t>
      </w:r>
      <w:r w:rsidRPr="009E655E">
        <w:rPr>
          <w:rFonts w:ascii="Times New Roman" w:eastAsia="Times New Roman" w:hAnsi="Times New Roman" w:cs="Times New Roman"/>
          <w:sz w:val="24"/>
          <w:szCs w:val="24"/>
          <w:shd w:val="clear" w:color="auto" w:fill="FFFFFF"/>
        </w:rPr>
        <w:t xml:space="preserve">QUUF leadership and/or the Healthy Community Team may be consulted, as deemed appropriate. </w:t>
      </w:r>
      <w:r w:rsidRPr="009E655E">
        <w:rPr>
          <w:rFonts w:ascii="Times New Roman" w:eastAsia="Times New Roman" w:hAnsi="Times New Roman" w:cs="Times New Roman"/>
          <w:color w:val="FF0000"/>
          <w:sz w:val="24"/>
          <w:szCs w:val="24"/>
          <w:shd w:val="clear" w:color="auto" w:fill="FFFFFF"/>
        </w:rPr>
        <w:t>Involved parties will consider approaches that are in harmony with the aspirations of this policy.</w:t>
      </w:r>
    </w:p>
    <w:p w14:paraId="3BE98984"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p>
    <w:p w14:paraId="094D62E6" w14:textId="77777777" w:rsidR="00FB7B49" w:rsidRPr="009E655E" w:rsidRDefault="00FB7B49" w:rsidP="00FB7B49">
      <w:pPr>
        <w:rPr>
          <w:rFonts w:ascii="Times New Roman" w:eastAsia="Times New Roman" w:hAnsi="Times New Roman" w:cs="Times New Roman"/>
          <w:color w:val="FF0000"/>
          <w:sz w:val="24"/>
          <w:szCs w:val="24"/>
          <w:shd w:val="clear" w:color="auto" w:fill="FFFFFF"/>
        </w:rPr>
      </w:pPr>
      <w:r w:rsidRPr="009E655E">
        <w:rPr>
          <w:rFonts w:ascii="Times New Roman" w:eastAsia="Times New Roman" w:hAnsi="Times New Roman" w:cs="Times New Roman"/>
          <w:strike/>
          <w:color w:val="FF0000"/>
          <w:sz w:val="24"/>
          <w:szCs w:val="24"/>
          <w:shd w:val="clear" w:color="auto" w:fill="FFFFFF"/>
        </w:rPr>
        <w:t>QUUF leadership as referred to in this policy is defined as including the Board, Minister, staff, and others in committee, team, council or task force leadership roles relevant to the particular issue under discussion</w:t>
      </w:r>
      <w:r w:rsidRPr="009E655E">
        <w:rPr>
          <w:rFonts w:ascii="Times New Roman" w:eastAsia="Times New Roman" w:hAnsi="Times New Roman" w:cs="Times New Roman"/>
          <w:color w:val="FF0000"/>
          <w:sz w:val="24"/>
          <w:szCs w:val="24"/>
          <w:shd w:val="clear" w:color="auto" w:fill="FFFFFF"/>
        </w:rPr>
        <w:t xml:space="preserve">. </w:t>
      </w:r>
    </w:p>
    <w:p w14:paraId="78D7D224" w14:textId="77777777" w:rsidR="00FB7B49" w:rsidRPr="009E655E" w:rsidRDefault="00FB7B49" w:rsidP="00FB7B49">
      <w:pPr>
        <w:rPr>
          <w:rFonts w:ascii="Times New Roman" w:eastAsia="Times New Roman" w:hAnsi="Times New Roman" w:cs="Times New Roman"/>
          <w:i/>
          <w:color w:val="008000"/>
          <w:sz w:val="24"/>
          <w:szCs w:val="24"/>
          <w:shd w:val="clear" w:color="auto" w:fill="FFFFFF"/>
        </w:rPr>
      </w:pPr>
      <w:r w:rsidRPr="009E655E">
        <w:rPr>
          <w:rFonts w:ascii="Times New Roman" w:eastAsia="Times New Roman" w:hAnsi="Times New Roman" w:cs="Times New Roman"/>
          <w:i/>
          <w:color w:val="008000"/>
          <w:sz w:val="24"/>
          <w:szCs w:val="24"/>
          <w:shd w:val="clear" w:color="auto" w:fill="FFFFFF"/>
        </w:rPr>
        <w:t>(Bolded items, including QUUF leadership, will be defined in and linked to the Glossary)</w:t>
      </w:r>
    </w:p>
    <w:p w14:paraId="0AA59EF3" w14:textId="77777777" w:rsidR="00FB7B49" w:rsidRPr="009E655E" w:rsidRDefault="00FB7B49" w:rsidP="00FB7B49">
      <w:pPr>
        <w:rPr>
          <w:rFonts w:ascii="Times New Roman" w:eastAsia="Times New Roman" w:hAnsi="Times New Roman" w:cs="Times New Roman"/>
          <w:sz w:val="24"/>
          <w:szCs w:val="24"/>
          <w:shd w:val="clear" w:color="auto" w:fill="FFFFFF"/>
        </w:rPr>
      </w:pPr>
    </w:p>
    <w:p w14:paraId="0ECF8B19" w14:textId="77777777" w:rsidR="00FB7B49" w:rsidRPr="009E655E" w:rsidRDefault="00FB7B49" w:rsidP="00FB7B49">
      <w:pPr>
        <w:rPr>
          <w:rFonts w:ascii="Times New Roman" w:eastAsia="Times New Roman" w:hAnsi="Times New Roman" w:cs="Times New Roman"/>
          <w:sz w:val="24"/>
          <w:szCs w:val="24"/>
          <w:shd w:val="clear" w:color="auto" w:fill="FFFFFF"/>
        </w:rPr>
      </w:pPr>
      <w:r w:rsidRPr="009E655E">
        <w:rPr>
          <w:rFonts w:ascii="Times New Roman" w:eastAsia="Times New Roman" w:hAnsi="Times New Roman" w:cs="Times New Roman"/>
          <w:sz w:val="24"/>
          <w:szCs w:val="24"/>
          <w:shd w:val="clear" w:color="auto" w:fill="FFFFFF"/>
        </w:rPr>
        <w:t xml:space="preserve">Any decisions by the above bodies will be </w:t>
      </w:r>
      <w:r w:rsidRPr="009E655E">
        <w:rPr>
          <w:rFonts w:ascii="Times New Roman" w:eastAsia="Times New Roman" w:hAnsi="Times New Roman" w:cs="Times New Roman"/>
          <w:color w:val="FF0000"/>
          <w:sz w:val="24"/>
          <w:szCs w:val="24"/>
          <w:shd w:val="clear" w:color="auto" w:fill="FFFFFF"/>
        </w:rPr>
        <w:t>transparent</w:t>
      </w:r>
      <w:r w:rsidRPr="009E655E">
        <w:rPr>
          <w:rFonts w:ascii="Times New Roman" w:eastAsia="Times New Roman" w:hAnsi="Times New Roman" w:cs="Times New Roman"/>
          <w:sz w:val="24"/>
          <w:szCs w:val="24"/>
          <w:shd w:val="clear" w:color="auto" w:fill="FFFFFF"/>
        </w:rPr>
        <w:t xml:space="preserve">, to include the issue, the basis for the decision, and the resolution. </w:t>
      </w:r>
      <w:r w:rsidRPr="009E655E">
        <w:rPr>
          <w:rFonts w:ascii="Times New Roman" w:eastAsia="Times New Roman" w:hAnsi="Times New Roman" w:cs="Times New Roman"/>
          <w:color w:val="FF0000"/>
          <w:sz w:val="24"/>
          <w:szCs w:val="24"/>
          <w:shd w:val="clear" w:color="auto" w:fill="FFFFFF"/>
        </w:rPr>
        <w:t xml:space="preserve">If a vote occurs this will be recorded. </w:t>
      </w:r>
      <w:r w:rsidRPr="009E655E">
        <w:rPr>
          <w:rFonts w:ascii="Times New Roman" w:eastAsia="Times New Roman" w:hAnsi="Times New Roman" w:cs="Times New Roman"/>
          <w:sz w:val="24"/>
          <w:szCs w:val="24"/>
          <w:shd w:val="clear" w:color="auto" w:fill="FFFFFF"/>
        </w:rPr>
        <w:t>Decisions will be made a matter of record in the minutes of the following Board of Trustees meeting.</w:t>
      </w:r>
    </w:p>
    <w:p w14:paraId="4B18081C" w14:textId="77777777" w:rsidR="00FB7B49" w:rsidRPr="009E655E" w:rsidRDefault="00FB7B49" w:rsidP="00FB7B49">
      <w:pPr>
        <w:rPr>
          <w:rFonts w:ascii="Times New Roman" w:eastAsia="MS Mincho" w:hAnsi="Times New Roman" w:cs="Times New Roman"/>
          <w:sz w:val="24"/>
          <w:szCs w:val="24"/>
        </w:rPr>
      </w:pPr>
    </w:p>
    <w:p w14:paraId="73FC05B1" w14:textId="77777777" w:rsidR="00FB7B49" w:rsidRPr="009E655E" w:rsidRDefault="00FB7B49" w:rsidP="00FB7B49">
      <w:pPr>
        <w:rPr>
          <w:rFonts w:ascii="Times New Roman" w:eastAsia="Times New Roman" w:hAnsi="Times New Roman" w:cs="Times New Roman"/>
          <w:b/>
          <w:sz w:val="28"/>
          <w:szCs w:val="28"/>
        </w:rPr>
      </w:pPr>
      <w:r w:rsidRPr="009E655E">
        <w:rPr>
          <w:rFonts w:ascii="Times New Roman" w:eastAsia="Times New Roman" w:hAnsi="Times New Roman" w:cs="Times New Roman"/>
          <w:b/>
          <w:sz w:val="28"/>
          <w:szCs w:val="28"/>
        </w:rPr>
        <w:t xml:space="preserve">Membership Directory Policy </w:t>
      </w:r>
      <w:r w:rsidRPr="009E655E">
        <w:rPr>
          <w:rFonts w:ascii="Times New Roman" w:eastAsia="Times New Roman" w:hAnsi="Times New Roman" w:cs="Times New Roman"/>
          <w:b/>
          <w:i/>
          <w:sz w:val="28"/>
          <w:szCs w:val="28"/>
        </w:rPr>
        <w:t>2-9-23</w:t>
      </w:r>
    </w:p>
    <w:p w14:paraId="26734A3E" w14:textId="77777777" w:rsidR="00FB7B49" w:rsidRPr="009E655E" w:rsidRDefault="00FB7B49" w:rsidP="00FB7B49">
      <w:pPr>
        <w:rPr>
          <w:rFonts w:ascii="Times New Roman" w:eastAsia="Times New Roman" w:hAnsi="Times New Roman" w:cs="Times New Roman"/>
          <w:b/>
          <w:sz w:val="28"/>
          <w:szCs w:val="28"/>
        </w:rPr>
      </w:pPr>
    </w:p>
    <w:p w14:paraId="2FF3F894"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The QUUF Membership Directory is a published, password-protected document, consisting of photographs, names, addresses, phone numbers &amp; email addresses of QUUF Members and Friends. This is published with the permission of individual Members and Friends. It is the confidential and intellectual property of QUUF and is available to the staff, Members and Friends as a courtesy to facilitate communication within the QUUF community. The password and the information in the Membership Directory are not to be shared with anyone who is not in the category of either QUUF Member or Friend.</w:t>
      </w:r>
    </w:p>
    <w:p w14:paraId="3D940741" w14:textId="77777777" w:rsidR="00FB7B49" w:rsidRPr="009E655E" w:rsidRDefault="00FB7B49" w:rsidP="00FB7B49">
      <w:pPr>
        <w:rPr>
          <w:rFonts w:ascii="Times New Roman" w:eastAsia="Times New Roman" w:hAnsi="Times New Roman" w:cs="Times New Roman"/>
          <w:sz w:val="24"/>
          <w:szCs w:val="24"/>
        </w:rPr>
      </w:pPr>
    </w:p>
    <w:p w14:paraId="72E71902"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 xml:space="preserve">This information is to be used respectfully and with discretion to protect the privacy of our Members and Friends who entrust QUUF with their contact information. </w:t>
      </w:r>
    </w:p>
    <w:p w14:paraId="26B75E1C" w14:textId="77777777" w:rsidR="00FB7B49" w:rsidRPr="009E655E" w:rsidRDefault="00FB7B49" w:rsidP="00FB7B49">
      <w:pPr>
        <w:rPr>
          <w:rFonts w:ascii="Times New Roman" w:eastAsia="Times New Roman" w:hAnsi="Times New Roman" w:cs="Times New Roman"/>
          <w:sz w:val="24"/>
          <w:szCs w:val="24"/>
        </w:rPr>
      </w:pPr>
    </w:p>
    <w:p w14:paraId="63A21FBA"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 xml:space="preserve">The information in the Membership Directory is only for:  </w:t>
      </w:r>
    </w:p>
    <w:p w14:paraId="5DA80E51" w14:textId="77777777" w:rsidR="00FB7B49" w:rsidRPr="009E655E" w:rsidRDefault="00FB7B49" w:rsidP="00FB7B49">
      <w:pPr>
        <w:numPr>
          <w:ilvl w:val="0"/>
          <w:numId w:val="16"/>
        </w:numPr>
        <w:contextualSpacing/>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The use of the Board, Minister and staff, to communicate information to the entire Fellowship related to official business.</w:t>
      </w:r>
    </w:p>
    <w:p w14:paraId="133A1AE9" w14:textId="77777777" w:rsidR="00FB7B49" w:rsidRPr="009E655E" w:rsidRDefault="00FB7B49" w:rsidP="00FB7B49">
      <w:pPr>
        <w:numPr>
          <w:ilvl w:val="0"/>
          <w:numId w:val="16"/>
        </w:numPr>
        <w:contextualSpacing/>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Communication within and between the Board, councils, committees, task forces and ministry teams related to the specific work of these groups.</w:t>
      </w:r>
    </w:p>
    <w:p w14:paraId="37271C2F" w14:textId="77777777" w:rsidR="00FB7B49" w:rsidRPr="009E655E" w:rsidRDefault="00FB7B49" w:rsidP="00FB7B49">
      <w:pPr>
        <w:numPr>
          <w:ilvl w:val="0"/>
          <w:numId w:val="16"/>
        </w:numPr>
        <w:contextualSpacing/>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Communication related to the pastoral care of the Fellowship.</w:t>
      </w:r>
    </w:p>
    <w:p w14:paraId="7271121C" w14:textId="77777777" w:rsidR="00FB7B49" w:rsidRPr="009E655E" w:rsidRDefault="00FB7B49" w:rsidP="00FB7B49">
      <w:pPr>
        <w:numPr>
          <w:ilvl w:val="0"/>
          <w:numId w:val="16"/>
        </w:numPr>
        <w:contextualSpacing/>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Members and QUUF Friends to build relationships within our community, and when responding to requests for information about QUUF business or activities.</w:t>
      </w:r>
    </w:p>
    <w:p w14:paraId="76D0B09C" w14:textId="77777777" w:rsidR="00FB7B49" w:rsidRPr="009E655E" w:rsidRDefault="00FB7B49" w:rsidP="00FB7B49">
      <w:pPr>
        <w:rPr>
          <w:rFonts w:ascii="Times New Roman" w:eastAsia="Times New Roman" w:hAnsi="Times New Roman" w:cs="Times New Roman"/>
          <w:sz w:val="24"/>
          <w:szCs w:val="24"/>
        </w:rPr>
      </w:pPr>
    </w:p>
    <w:p w14:paraId="3F143500"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 xml:space="preserve">The Directory must not be used to solicit, canvass, or broadcast personal opinions, or commercial information. It should not be used to distribute information that is unrelated to </w:t>
      </w:r>
      <w:r w:rsidRPr="009E655E">
        <w:rPr>
          <w:rFonts w:ascii="Times New Roman" w:eastAsia="Times New Roman" w:hAnsi="Times New Roman" w:cs="Times New Roman"/>
          <w:sz w:val="24"/>
          <w:szCs w:val="24"/>
        </w:rPr>
        <w:lastRenderedPageBreak/>
        <w:t>QUUF. The Directory must not be used to create information distribution lists without permission from those who will be added to the list.</w:t>
      </w:r>
    </w:p>
    <w:p w14:paraId="0542233C" w14:textId="77777777" w:rsidR="00FB7B49" w:rsidRPr="009E655E" w:rsidRDefault="00FB7B49" w:rsidP="00FB7B49">
      <w:pPr>
        <w:rPr>
          <w:rFonts w:ascii="Times New Roman" w:eastAsia="Times New Roman" w:hAnsi="Times New Roman" w:cs="Times New Roman"/>
          <w:b/>
          <w:sz w:val="24"/>
          <w:szCs w:val="24"/>
        </w:rPr>
      </w:pPr>
    </w:p>
    <w:p w14:paraId="554E6D4B" w14:textId="77777777" w:rsidR="00FB7B49" w:rsidRPr="009E655E" w:rsidRDefault="00FB7B49" w:rsidP="00FB7B49">
      <w:pPr>
        <w:rPr>
          <w:rFonts w:ascii="Times New Roman" w:eastAsia="Times New Roman" w:hAnsi="Times New Roman" w:cs="Times New Roman"/>
          <w:b/>
          <w:sz w:val="24"/>
          <w:szCs w:val="24"/>
        </w:rPr>
      </w:pPr>
      <w:r w:rsidRPr="009E655E">
        <w:rPr>
          <w:rFonts w:ascii="Times New Roman" w:eastAsia="Times New Roman" w:hAnsi="Times New Roman" w:cs="Times New Roman"/>
          <w:b/>
          <w:sz w:val="24"/>
          <w:szCs w:val="24"/>
        </w:rPr>
        <w:t>Procedures</w:t>
      </w:r>
    </w:p>
    <w:p w14:paraId="3CC3AE70" w14:textId="77777777" w:rsidR="00FB7B49" w:rsidRPr="009E655E" w:rsidRDefault="00FB7B49" w:rsidP="00FB7B49">
      <w:pPr>
        <w:rPr>
          <w:rFonts w:ascii="Times New Roman" w:eastAsia="Times New Roman" w:hAnsi="Times New Roman" w:cs="Times New Roman"/>
          <w:sz w:val="24"/>
          <w:szCs w:val="24"/>
        </w:rPr>
      </w:pPr>
    </w:p>
    <w:p w14:paraId="3A07D083"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QUUF Members and Friends can obtain the Directory from the QUUF office, in a printed format, or in the Restricted Access Files portion of the QUUF website via a password available for Members and QUUF Friends from the Congregational Administrator.</w:t>
      </w:r>
    </w:p>
    <w:p w14:paraId="58D6F28D" w14:textId="77777777" w:rsidR="00FB7B49" w:rsidRPr="009E655E" w:rsidRDefault="00FB7B49" w:rsidP="00FB7B49">
      <w:pPr>
        <w:rPr>
          <w:rFonts w:ascii="Times New Roman" w:eastAsia="Times New Roman" w:hAnsi="Times New Roman" w:cs="Times New Roman"/>
          <w:sz w:val="24"/>
          <w:szCs w:val="24"/>
        </w:rPr>
      </w:pPr>
    </w:p>
    <w:p w14:paraId="4923F792"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Contact the Congregational Administrator to update Membership Directory information.</w:t>
      </w:r>
    </w:p>
    <w:p w14:paraId="03DD688B" w14:textId="77777777" w:rsidR="00FB7B49" w:rsidRPr="009E655E" w:rsidRDefault="00FB7B49" w:rsidP="00FB7B49">
      <w:pPr>
        <w:rPr>
          <w:rFonts w:ascii="Times New Roman" w:eastAsia="Times New Roman" w:hAnsi="Times New Roman" w:cs="Times New Roman"/>
          <w:sz w:val="24"/>
          <w:szCs w:val="24"/>
        </w:rPr>
      </w:pPr>
    </w:p>
    <w:p w14:paraId="6000616E"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Contact the Congregational Administrator if there are questions about appropriate Directory use.</w:t>
      </w:r>
    </w:p>
    <w:p w14:paraId="09A69700" w14:textId="77777777" w:rsidR="00FB7B49" w:rsidRPr="009E655E" w:rsidRDefault="00FB7B49" w:rsidP="00FB7B49">
      <w:pPr>
        <w:rPr>
          <w:rFonts w:ascii="Times New Roman" w:eastAsia="Times New Roman" w:hAnsi="Times New Roman" w:cs="Times New Roman"/>
          <w:sz w:val="24"/>
          <w:szCs w:val="24"/>
        </w:rPr>
      </w:pPr>
    </w:p>
    <w:p w14:paraId="56FB8CE7"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sz w:val="24"/>
          <w:szCs w:val="24"/>
        </w:rPr>
        <w:t>If a Member or QUUF Friend communicates outside of the approved uses of the Membership Directory this will be addressed through the steps of our Right Relations Covenant, and Section D. Interpersonal Safety and Behaviors in the QUUF Safety and Risk Management Policy in our Operations Manual.</w:t>
      </w:r>
    </w:p>
    <w:p w14:paraId="0B5952B6" w14:textId="77777777" w:rsidR="00FB7B49" w:rsidRPr="009E655E" w:rsidRDefault="00FB7B49" w:rsidP="00FB7B49">
      <w:pPr>
        <w:rPr>
          <w:rFonts w:ascii="Times New Roman" w:eastAsia="Times New Roman" w:hAnsi="Times New Roman" w:cs="Times New Roman"/>
          <w:b/>
          <w:sz w:val="24"/>
          <w:szCs w:val="24"/>
        </w:rPr>
      </w:pPr>
    </w:p>
    <w:p w14:paraId="7CC6CCF5" w14:textId="77777777" w:rsidR="00FB7B49" w:rsidRPr="009E655E" w:rsidRDefault="00FB7B49" w:rsidP="00FB7B49">
      <w:pPr>
        <w:rPr>
          <w:rFonts w:ascii="Times New Roman" w:eastAsia="Times New Roman" w:hAnsi="Times New Roman" w:cs="Times New Roman"/>
          <w:sz w:val="24"/>
          <w:szCs w:val="24"/>
        </w:rPr>
      </w:pPr>
      <w:r w:rsidRPr="009E655E">
        <w:rPr>
          <w:rFonts w:ascii="Times New Roman" w:eastAsia="Times New Roman" w:hAnsi="Times New Roman" w:cs="Times New Roman"/>
          <w:b/>
          <w:sz w:val="24"/>
          <w:szCs w:val="24"/>
        </w:rPr>
        <w:t>Note:</w:t>
      </w:r>
      <w:r w:rsidRPr="009E655E">
        <w:rPr>
          <w:rFonts w:ascii="Times New Roman" w:eastAsia="Times New Roman" w:hAnsi="Times New Roman" w:cs="Times New Roman"/>
          <w:sz w:val="24"/>
          <w:szCs w:val="24"/>
        </w:rPr>
        <w:t xml:space="preserve"> If a council, committee, team or task force has reason to communicate electronically with the entire QUUF Membership, this will be at the discretion of the Board or Minister. This happens through an e-mail blast or notice, which is not limited to those listed in the Membership Directory. Articles and links in the Weekly Update are the preferred way of communicating with the wider congregation.</w:t>
      </w:r>
    </w:p>
    <w:p w14:paraId="71B1BFB9" w14:textId="77777777" w:rsidR="00FB7B49" w:rsidRPr="009E655E" w:rsidRDefault="00FB7B49" w:rsidP="00FB7B49">
      <w:pPr>
        <w:rPr>
          <w:rFonts w:ascii="Cambria" w:eastAsia="MS Mincho" w:hAnsi="Cambria" w:cs="Times New Roman"/>
          <w:sz w:val="24"/>
          <w:szCs w:val="24"/>
        </w:rPr>
      </w:pPr>
    </w:p>
    <w:p w14:paraId="4B150BA0" w14:textId="77777777" w:rsidR="00FB7B49" w:rsidRPr="009E655E" w:rsidRDefault="00FB7B49" w:rsidP="00FB7B49">
      <w:pPr>
        <w:rPr>
          <w:rFonts w:ascii="Cambria" w:eastAsia="MS Mincho" w:hAnsi="Cambria" w:cs="Times New Roman"/>
          <w:b/>
          <w:sz w:val="28"/>
          <w:szCs w:val="28"/>
        </w:rPr>
      </w:pPr>
      <w:r w:rsidRPr="009E655E">
        <w:rPr>
          <w:rFonts w:ascii="Cambria" w:eastAsia="MS Mincho" w:hAnsi="Cambria" w:cs="Times New Roman"/>
          <w:b/>
          <w:sz w:val="28"/>
          <w:szCs w:val="28"/>
        </w:rPr>
        <w:t xml:space="preserve">Free and Responsible Expression Policy </w:t>
      </w:r>
      <w:r w:rsidRPr="009E655E">
        <w:rPr>
          <w:rFonts w:ascii="Cambria" w:eastAsia="MS Mincho" w:hAnsi="Cambria" w:cs="Times New Roman"/>
          <w:b/>
          <w:i/>
          <w:sz w:val="28"/>
          <w:szCs w:val="28"/>
        </w:rPr>
        <w:t>3-12-23</w:t>
      </w:r>
    </w:p>
    <w:p w14:paraId="016BD6DD"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(Additions in </w:t>
      </w:r>
      <w:r w:rsidRPr="009E655E">
        <w:rPr>
          <w:rFonts w:ascii="Cambria" w:eastAsia="MS Mincho" w:hAnsi="Cambria" w:cs="Times New Roman"/>
          <w:color w:val="FF0000"/>
          <w:sz w:val="24"/>
          <w:szCs w:val="24"/>
        </w:rPr>
        <w:t>red</w:t>
      </w:r>
      <w:r w:rsidRPr="009E655E">
        <w:rPr>
          <w:rFonts w:ascii="Cambria" w:eastAsia="MS Mincho" w:hAnsi="Cambria" w:cs="Times New Roman"/>
          <w:sz w:val="24"/>
          <w:szCs w:val="24"/>
        </w:rPr>
        <w:t xml:space="preserve"> based on recommendations from congregants)</w:t>
      </w:r>
    </w:p>
    <w:p w14:paraId="211E98AE" w14:textId="77777777" w:rsidR="00FB7B49" w:rsidRPr="009E655E" w:rsidRDefault="00FB7B49" w:rsidP="00FB7B49">
      <w:pPr>
        <w:rPr>
          <w:rFonts w:ascii="Cambria" w:eastAsia="MS Mincho" w:hAnsi="Cambria" w:cs="Times New Roman"/>
          <w:sz w:val="24"/>
          <w:szCs w:val="24"/>
        </w:rPr>
      </w:pPr>
    </w:p>
    <w:p w14:paraId="2DD40E20"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“Consider what is the most loving thing we can do or say right now.” </w:t>
      </w:r>
      <w:r w:rsidRPr="009E655E">
        <w:rPr>
          <w:rFonts w:ascii="Cambria" w:eastAsia="MS Mincho" w:hAnsi="Cambria" w:cs="Times New Roman"/>
          <w:b/>
          <w:sz w:val="24"/>
          <w:szCs w:val="24"/>
          <w:vertAlign w:val="superscript"/>
        </w:rPr>
        <w:endnoteReference w:id="1"/>
      </w:r>
    </w:p>
    <w:p w14:paraId="3B2EA878" w14:textId="77777777" w:rsidR="00FB7B49" w:rsidRPr="009E655E" w:rsidRDefault="00FB7B49" w:rsidP="00FB7B49">
      <w:pPr>
        <w:rPr>
          <w:rFonts w:ascii="Cambria" w:eastAsia="MS Mincho" w:hAnsi="Cambria" w:cs="Times New Roman"/>
          <w:sz w:val="24"/>
          <w:szCs w:val="24"/>
        </w:rPr>
      </w:pPr>
    </w:p>
    <w:p w14:paraId="0801E6B1"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The purpose of this policy is to </w:t>
      </w:r>
      <w:r w:rsidRPr="009E655E">
        <w:rPr>
          <w:rFonts w:ascii="Cambria" w:eastAsia="MS Mincho" w:hAnsi="Cambria" w:cs="Times New Roman"/>
          <w:strike/>
          <w:sz w:val="24"/>
          <w:szCs w:val="24"/>
        </w:rPr>
        <w:t>clarify interpretation and</w:t>
      </w:r>
      <w:r w:rsidRPr="009E655E">
        <w:rPr>
          <w:rFonts w:ascii="Cambria" w:eastAsia="MS Mincho" w:hAnsi="Cambria" w:cs="Times New Roman"/>
          <w:sz w:val="24"/>
          <w:szCs w:val="24"/>
        </w:rPr>
        <w:t xml:space="preserve"> </w:t>
      </w:r>
      <w:r w:rsidRPr="009E655E">
        <w:rPr>
          <w:rFonts w:ascii="Cambria" w:eastAsia="MS Mincho" w:hAnsi="Cambria" w:cs="Times New Roman"/>
          <w:color w:val="FF0000"/>
          <w:sz w:val="24"/>
          <w:szCs w:val="24"/>
        </w:rPr>
        <w:t>describe</w:t>
      </w:r>
      <w:r w:rsidRPr="009E655E">
        <w:rPr>
          <w:rFonts w:ascii="Cambria" w:eastAsia="MS Mincho" w:hAnsi="Cambria" w:cs="Times New Roman"/>
          <w:sz w:val="24"/>
          <w:szCs w:val="24"/>
        </w:rPr>
        <w:t xml:space="preserve"> parameters of our Fourth Principle in relation to the practice of free and responsible expression at </w:t>
      </w:r>
      <w:r w:rsidRPr="009E655E">
        <w:rPr>
          <w:rFonts w:ascii="Cambria" w:eastAsia="MS Mincho" w:hAnsi="Cambria" w:cs="Times New Roman"/>
          <w:b/>
          <w:sz w:val="24"/>
          <w:szCs w:val="24"/>
        </w:rPr>
        <w:t>QUUF</w:t>
      </w:r>
      <w:r w:rsidRPr="009E655E">
        <w:rPr>
          <w:rFonts w:ascii="Cambria" w:eastAsia="MS Mincho" w:hAnsi="Cambria" w:cs="Times New Roman"/>
          <w:sz w:val="24"/>
          <w:szCs w:val="24"/>
        </w:rPr>
        <w:t>, to promote respectful conversation and mutual understanding between those with differing and dissenting perspectives, and to identify a process for resolving conflicts stemming from these differences.</w:t>
      </w:r>
    </w:p>
    <w:p w14:paraId="4BFBBD10" w14:textId="77777777" w:rsidR="00FB7B49" w:rsidRPr="009E655E" w:rsidRDefault="00FB7B49" w:rsidP="00FB7B49">
      <w:pPr>
        <w:rPr>
          <w:rFonts w:ascii="Cambria" w:eastAsia="MS Mincho" w:hAnsi="Cambria" w:cs="Times New Roman"/>
          <w:sz w:val="24"/>
          <w:szCs w:val="24"/>
        </w:rPr>
      </w:pPr>
    </w:p>
    <w:p w14:paraId="1390E176"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As a member of a liberal religion that is rooted in, and committed to, the principles of freedom and reason, QUUF upholds our Fourth Unitarian Universalist Principle which includes accepting: “The inherent worth and dignity of every person” (our First Principle) in combination with our covenant to affirm and promote: “A free and responsible search for truth and meaning” (our Fourth Principle). As a vital, dynamic and increasingly diverse congregation, we recognize that disagreements and dissent will naturally occur. We understand that, handled with compassion and respect, these can lead to new insights and greater understanding.</w:t>
      </w:r>
    </w:p>
    <w:p w14:paraId="38262CC2" w14:textId="77777777" w:rsidR="00FB7B49" w:rsidRPr="009E655E" w:rsidRDefault="00FB7B49" w:rsidP="00FB7B49">
      <w:pPr>
        <w:rPr>
          <w:rFonts w:ascii="Cambria" w:eastAsia="MS Mincho" w:hAnsi="Cambria" w:cs="Times New Roman"/>
          <w:sz w:val="24"/>
          <w:szCs w:val="24"/>
        </w:rPr>
      </w:pPr>
    </w:p>
    <w:p w14:paraId="2B8FCD7E" w14:textId="77777777" w:rsidR="00FB7B49" w:rsidRPr="009E655E" w:rsidRDefault="00FB7B49" w:rsidP="00FB7B49">
      <w:pPr>
        <w:rPr>
          <w:rFonts w:ascii="Cambria" w:eastAsia="MS Mincho" w:hAnsi="Cambria" w:cs="Times New Roman"/>
          <w:b/>
          <w:strike/>
          <w:sz w:val="24"/>
          <w:szCs w:val="24"/>
        </w:rPr>
      </w:pPr>
      <w:r w:rsidRPr="009E655E">
        <w:rPr>
          <w:rFonts w:ascii="Cambria" w:eastAsia="MS Mincho" w:hAnsi="Cambria" w:cs="Times New Roman"/>
          <w:sz w:val="24"/>
          <w:szCs w:val="24"/>
        </w:rPr>
        <w:t xml:space="preserve">“Free and responsible” in QUUF’s congregational setting, is understood to mean we each balance our personal freedom to explore and express with a nuanced and loving awareness </w:t>
      </w:r>
      <w:r w:rsidRPr="009E655E">
        <w:rPr>
          <w:rFonts w:ascii="Cambria" w:eastAsia="MS Mincho" w:hAnsi="Cambria" w:cs="Times New Roman"/>
          <w:sz w:val="24"/>
          <w:szCs w:val="24"/>
        </w:rPr>
        <w:lastRenderedPageBreak/>
        <w:t>of the impacts and consequences of those explorations and expressions on others in our community.  Our goal, as individual members and the congregation as a whole, is to encourage as much free exploration and expression as possible within the loving bounds and guidance of our religious values and within the constraints of specific legal requirements.</w:t>
      </w:r>
    </w:p>
    <w:p w14:paraId="46CB2B65" w14:textId="77777777" w:rsidR="00FB7B49" w:rsidRPr="009E655E" w:rsidRDefault="00FB7B49" w:rsidP="00FB7B49">
      <w:pPr>
        <w:rPr>
          <w:rFonts w:ascii="Cambria" w:eastAsia="MS Mincho" w:hAnsi="Cambria" w:cs="Times New Roman"/>
          <w:sz w:val="24"/>
          <w:szCs w:val="24"/>
        </w:rPr>
      </w:pPr>
    </w:p>
    <w:p w14:paraId="7B4CAC9C" w14:textId="77777777" w:rsidR="00FB7B49" w:rsidRPr="009E655E" w:rsidRDefault="00FB7B49" w:rsidP="00FB7B49">
      <w:pPr>
        <w:rPr>
          <w:rFonts w:ascii="Cambria" w:eastAsia="MS Mincho" w:hAnsi="Cambria" w:cs="Times New Roman"/>
          <w:b/>
          <w:color w:val="FF0000"/>
          <w:sz w:val="24"/>
          <w:szCs w:val="24"/>
        </w:rPr>
      </w:pPr>
      <w:r w:rsidRPr="009E655E">
        <w:rPr>
          <w:rFonts w:ascii="Cambria" w:eastAsia="MS Mincho" w:hAnsi="Cambria" w:cs="Times New Roman"/>
          <w:sz w:val="24"/>
          <w:szCs w:val="24"/>
        </w:rPr>
        <w:t xml:space="preserve">In alignment with QUUF’s </w:t>
      </w:r>
      <w:r w:rsidRPr="009E655E">
        <w:rPr>
          <w:rFonts w:ascii="Cambria" w:eastAsia="MS Mincho" w:hAnsi="Cambria" w:cs="Times New Roman"/>
          <w:b/>
          <w:sz w:val="24"/>
          <w:szCs w:val="24"/>
        </w:rPr>
        <w:t>Right Relations Covenant</w:t>
      </w:r>
      <w:r w:rsidRPr="009E655E">
        <w:rPr>
          <w:rFonts w:ascii="Cambria" w:eastAsia="MS Mincho" w:hAnsi="Cambria" w:cs="Times New Roman"/>
          <w:sz w:val="24"/>
          <w:szCs w:val="24"/>
        </w:rPr>
        <w:t xml:space="preserve">, our intent in all communications is clarity and respect. To practice right relations and clear communications, we commit ourselves to personal and congregational accountability for the impact of our expression, recognizing that sometimes our words and actions, expressed with good intention, may be perceived as being hostile, derogatory, slighting or insulting towards others, particularly towards those of us who have been marginalized in society and who have too long borne the burden of discrimination, exclusion, and of educating the majority. </w:t>
      </w:r>
      <w:r w:rsidRPr="009E655E">
        <w:rPr>
          <w:rFonts w:ascii="Cambria" w:eastAsia="MS Mincho" w:hAnsi="Cambria" w:cs="Times New Roman"/>
          <w:color w:val="FF0000"/>
          <w:sz w:val="24"/>
          <w:szCs w:val="24"/>
        </w:rPr>
        <w:t>We commit to a philosophy of "</w:t>
      </w:r>
      <w:r w:rsidRPr="009E655E">
        <w:rPr>
          <w:rFonts w:ascii="Cambria" w:eastAsia="MS Mincho" w:hAnsi="Cambria" w:cs="Times New Roman"/>
          <w:b/>
          <w:color w:val="FF0000"/>
          <w:sz w:val="24"/>
          <w:szCs w:val="24"/>
        </w:rPr>
        <w:t>Nothing About Us Without Us</w:t>
      </w:r>
      <w:r w:rsidRPr="009E655E">
        <w:rPr>
          <w:rFonts w:ascii="Cambria" w:eastAsia="MS Mincho" w:hAnsi="Cambria" w:cs="Times New Roman"/>
          <w:color w:val="FF0000"/>
          <w:sz w:val="24"/>
          <w:szCs w:val="24"/>
        </w:rPr>
        <w:t>".</w:t>
      </w:r>
    </w:p>
    <w:p w14:paraId="4786E497" w14:textId="77777777" w:rsidR="00FB7B49" w:rsidRPr="009E655E" w:rsidRDefault="00FB7B49" w:rsidP="00FB7B49">
      <w:pPr>
        <w:rPr>
          <w:rFonts w:ascii="Cambria" w:eastAsia="MS Mincho" w:hAnsi="Cambria" w:cs="Times New Roman"/>
          <w:b/>
          <w:sz w:val="24"/>
          <w:szCs w:val="24"/>
        </w:rPr>
      </w:pPr>
    </w:p>
    <w:p w14:paraId="1CFC61E1"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b/>
          <w:sz w:val="24"/>
          <w:szCs w:val="24"/>
        </w:rPr>
        <w:t>Procedures</w:t>
      </w:r>
    </w:p>
    <w:p w14:paraId="1943B33B" w14:textId="77777777" w:rsidR="00FB7B49" w:rsidRPr="009E655E" w:rsidRDefault="00FB7B49" w:rsidP="00FB7B49">
      <w:pPr>
        <w:rPr>
          <w:rFonts w:ascii="Cambria" w:eastAsia="MS Mincho" w:hAnsi="Cambria" w:cs="Times New Roman"/>
          <w:b/>
          <w:sz w:val="24"/>
          <w:szCs w:val="24"/>
        </w:rPr>
      </w:pPr>
    </w:p>
    <w:p w14:paraId="553FA4A4" w14:textId="77777777" w:rsidR="00FB7B49" w:rsidRPr="009E655E" w:rsidRDefault="00FB7B49" w:rsidP="00FB7B49">
      <w:pPr>
        <w:rPr>
          <w:rFonts w:ascii="Cambria" w:eastAsia="MS Mincho" w:hAnsi="Cambria" w:cs="Times New Roman"/>
          <w:i/>
          <w:color w:val="FF0000"/>
          <w:sz w:val="24"/>
          <w:szCs w:val="24"/>
        </w:rPr>
      </w:pPr>
      <w:r w:rsidRPr="009E655E">
        <w:rPr>
          <w:rFonts w:ascii="Cambria" w:eastAsia="MS Mincho" w:hAnsi="Cambria" w:cs="Times New Roman"/>
          <w:color w:val="FF0000"/>
          <w:sz w:val="24"/>
          <w:szCs w:val="24"/>
        </w:rPr>
        <w:t>We commit to a philosophy of "</w:t>
      </w:r>
      <w:r w:rsidRPr="009E655E">
        <w:rPr>
          <w:rFonts w:ascii="Cambria" w:eastAsia="MS Mincho" w:hAnsi="Cambria" w:cs="Times New Roman"/>
          <w:b/>
          <w:color w:val="FF0000"/>
          <w:sz w:val="24"/>
          <w:szCs w:val="24"/>
        </w:rPr>
        <w:t>Nothing About Us Without Us</w:t>
      </w:r>
      <w:r w:rsidRPr="009E655E">
        <w:rPr>
          <w:rFonts w:ascii="Cambria" w:eastAsia="MS Mincho" w:hAnsi="Cambria" w:cs="Times New Roman"/>
          <w:i/>
          <w:color w:val="FF0000"/>
          <w:sz w:val="24"/>
          <w:szCs w:val="24"/>
        </w:rPr>
        <w:t>".</w:t>
      </w:r>
      <w:r w:rsidRPr="009E655E">
        <w:rPr>
          <w:rFonts w:ascii="Cambria" w:eastAsia="MS Mincho" w:hAnsi="Cambria" w:cs="Times New Roman"/>
          <w:b/>
          <w:i/>
          <w:color w:val="FF0000"/>
          <w:sz w:val="24"/>
          <w:szCs w:val="24"/>
        </w:rPr>
        <w:t xml:space="preserve">  </w:t>
      </w:r>
      <w:r w:rsidRPr="009E655E">
        <w:rPr>
          <w:rFonts w:ascii="Cambria" w:eastAsia="MS Mincho" w:hAnsi="Cambria" w:cs="Times New Roman"/>
          <w:i/>
          <w:color w:val="FF0000"/>
          <w:sz w:val="24"/>
          <w:szCs w:val="24"/>
        </w:rPr>
        <w:t>(Best placement of this phrase to be determined at our Board discussion – bolded so it can be defined in the Glossary.)</w:t>
      </w:r>
    </w:p>
    <w:p w14:paraId="059C08FD" w14:textId="77777777" w:rsidR="00FB7B49" w:rsidRPr="009E655E" w:rsidRDefault="00FB7B49" w:rsidP="00FB7B49">
      <w:pPr>
        <w:rPr>
          <w:rFonts w:ascii="Cambria" w:eastAsia="MS Mincho" w:hAnsi="Cambria" w:cs="Times New Roman"/>
          <w:sz w:val="24"/>
          <w:szCs w:val="24"/>
        </w:rPr>
      </w:pPr>
    </w:p>
    <w:p w14:paraId="4E118A7B"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Our Mission Statement, covenants and related documents, as well as </w:t>
      </w:r>
      <w:r w:rsidRPr="009E655E">
        <w:rPr>
          <w:rFonts w:ascii="Cambria" w:eastAsia="MS Mincho" w:hAnsi="Cambria" w:cs="Times New Roman"/>
          <w:b/>
          <w:sz w:val="24"/>
          <w:szCs w:val="24"/>
        </w:rPr>
        <w:t>UUA Article II Principles and Purposes</w:t>
      </w:r>
      <w:r w:rsidRPr="009E655E">
        <w:rPr>
          <w:rFonts w:ascii="Cambria" w:eastAsia="MS Mincho" w:hAnsi="Cambria" w:cs="Times New Roman"/>
          <w:sz w:val="24"/>
          <w:szCs w:val="24"/>
        </w:rPr>
        <w:t>, and the goal of maintaining the health and sustainability of our religious community, shall inform decisions about the balance between free and responsible.</w:t>
      </w:r>
    </w:p>
    <w:p w14:paraId="11FA6FD8" w14:textId="77777777" w:rsidR="00FB7B49" w:rsidRPr="009E655E" w:rsidRDefault="00FB7B49" w:rsidP="00FB7B49">
      <w:pPr>
        <w:rPr>
          <w:rFonts w:ascii="Cambria" w:eastAsia="MS Mincho" w:hAnsi="Cambria" w:cs="Times New Roman"/>
          <w:sz w:val="24"/>
          <w:szCs w:val="24"/>
        </w:rPr>
      </w:pPr>
    </w:p>
    <w:p w14:paraId="4FA17F2B"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Opportunities for responsible voicing of differing and dissenting opinions shall be encouraged and open to members participating in programs and meetings, and in QUUF’s shared governance structure, and also via contributions to QUUF communications and publications.</w:t>
      </w:r>
    </w:p>
    <w:p w14:paraId="01987C53" w14:textId="77777777" w:rsidR="00FB7B49" w:rsidRPr="009E655E" w:rsidRDefault="00FB7B49" w:rsidP="00FB7B49">
      <w:pPr>
        <w:rPr>
          <w:rFonts w:ascii="Cambria" w:eastAsia="MS Mincho" w:hAnsi="Cambria" w:cs="Times New Roman"/>
          <w:sz w:val="24"/>
          <w:szCs w:val="24"/>
        </w:rPr>
      </w:pPr>
    </w:p>
    <w:p w14:paraId="51E63E9D"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Our QUUF Right Relations Covenant shall guide us as individuals as we acknowledge mistakes and change behaviors. </w:t>
      </w:r>
    </w:p>
    <w:p w14:paraId="08FCEB4D" w14:textId="77777777" w:rsidR="00FB7B49" w:rsidRPr="009E655E" w:rsidRDefault="00FB7B49" w:rsidP="00FB7B49">
      <w:pPr>
        <w:rPr>
          <w:rFonts w:ascii="Cambria" w:eastAsia="MS Mincho" w:hAnsi="Cambria" w:cs="Times New Roman"/>
          <w:sz w:val="24"/>
          <w:szCs w:val="24"/>
        </w:rPr>
      </w:pPr>
    </w:p>
    <w:p w14:paraId="69DB94E1"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Each </w:t>
      </w:r>
      <w:r w:rsidRPr="009E655E">
        <w:rPr>
          <w:rFonts w:ascii="Cambria" w:eastAsia="MS Mincho" w:hAnsi="Cambria" w:cs="Times New Roman"/>
          <w:b/>
          <w:sz w:val="24"/>
          <w:szCs w:val="24"/>
        </w:rPr>
        <w:t>committee, council, team and task force</w:t>
      </w:r>
      <w:r w:rsidRPr="009E655E">
        <w:rPr>
          <w:rFonts w:ascii="Cambria" w:eastAsia="MS Mincho" w:hAnsi="Cambria" w:cs="Times New Roman"/>
          <w:sz w:val="24"/>
          <w:szCs w:val="24"/>
        </w:rPr>
        <w:t xml:space="preserve"> with a specific responsibility shall provide ample opportunity to include diverse and dissenting views. </w:t>
      </w:r>
    </w:p>
    <w:p w14:paraId="27EB6683" w14:textId="77777777" w:rsidR="00FB7B49" w:rsidRPr="009E655E" w:rsidRDefault="00FB7B49" w:rsidP="00FB7B49">
      <w:pPr>
        <w:rPr>
          <w:rFonts w:ascii="Cambria" w:eastAsia="MS Mincho" w:hAnsi="Cambria" w:cs="Times New Roman"/>
          <w:sz w:val="24"/>
          <w:szCs w:val="24"/>
        </w:rPr>
      </w:pPr>
    </w:p>
    <w:p w14:paraId="0CC88337" w14:textId="77777777" w:rsidR="00FB7B49" w:rsidRPr="009E655E" w:rsidRDefault="00FB7B49" w:rsidP="00FB7B49">
      <w:pPr>
        <w:rPr>
          <w:rFonts w:ascii="Cambria" w:eastAsia="MS Mincho" w:hAnsi="Cambria" w:cs="Times New Roman"/>
          <w:b/>
          <w:strike/>
          <w:sz w:val="24"/>
          <w:szCs w:val="24"/>
        </w:rPr>
      </w:pPr>
      <w:r w:rsidRPr="009E655E">
        <w:rPr>
          <w:rFonts w:ascii="Cambria" w:eastAsia="MS Mincho" w:hAnsi="Cambria" w:cs="Times New Roman"/>
          <w:sz w:val="24"/>
          <w:szCs w:val="24"/>
        </w:rPr>
        <w:t xml:space="preserve">Any committee, council, team or task force that seeks to initiate an action related to another’s area of program specialization will consult and collaborate with that party/those parties. </w:t>
      </w:r>
    </w:p>
    <w:p w14:paraId="035E7D5F" w14:textId="77777777" w:rsidR="00FB7B49" w:rsidRPr="009E655E" w:rsidRDefault="00FB7B49" w:rsidP="00FB7B49">
      <w:pPr>
        <w:rPr>
          <w:rFonts w:ascii="Cambria" w:eastAsia="MS Mincho" w:hAnsi="Cambria" w:cs="Times New Roman"/>
          <w:sz w:val="24"/>
          <w:szCs w:val="24"/>
        </w:rPr>
      </w:pPr>
    </w:p>
    <w:p w14:paraId="5AFC5551" w14:textId="77777777" w:rsidR="00FB7B49" w:rsidRPr="009E655E" w:rsidRDefault="00FB7B49" w:rsidP="00FB7B49">
      <w:pPr>
        <w:rPr>
          <w:rFonts w:ascii="Cambria" w:eastAsia="MS Mincho" w:hAnsi="Cambria" w:cs="Times New Roman"/>
          <w:b/>
          <w:sz w:val="24"/>
          <w:szCs w:val="24"/>
        </w:rPr>
      </w:pPr>
      <w:r w:rsidRPr="009E655E">
        <w:rPr>
          <w:rFonts w:ascii="Cambria" w:eastAsia="MS Mincho" w:hAnsi="Cambria" w:cs="Times New Roman"/>
          <w:sz w:val="24"/>
          <w:szCs w:val="24"/>
        </w:rPr>
        <w:t xml:space="preserve">Copyright law, requirements of our tax-exempt status, and liability risk, shall </w:t>
      </w:r>
      <w:r w:rsidRPr="009E655E">
        <w:rPr>
          <w:rFonts w:ascii="Cambria" w:eastAsia="MS Mincho" w:hAnsi="Cambria" w:cs="Times New Roman"/>
          <w:color w:val="FF0000"/>
          <w:sz w:val="24"/>
          <w:szCs w:val="24"/>
        </w:rPr>
        <w:t>also</w:t>
      </w:r>
      <w:r w:rsidRPr="009E655E">
        <w:rPr>
          <w:rFonts w:ascii="Cambria" w:eastAsia="MS Mincho" w:hAnsi="Cambria" w:cs="Times New Roman"/>
          <w:sz w:val="24"/>
          <w:szCs w:val="24"/>
        </w:rPr>
        <w:t xml:space="preserve"> inform decisions about free and responsible expression.</w:t>
      </w:r>
    </w:p>
    <w:p w14:paraId="1D61D9EC" w14:textId="77777777" w:rsidR="00FB7B49" w:rsidRPr="009E655E" w:rsidRDefault="00FB7B49" w:rsidP="00FB7B49">
      <w:pPr>
        <w:rPr>
          <w:rFonts w:ascii="Cambria" w:eastAsia="MS Mincho" w:hAnsi="Cambria" w:cs="Times New Roman"/>
          <w:sz w:val="24"/>
          <w:szCs w:val="24"/>
        </w:rPr>
      </w:pPr>
    </w:p>
    <w:p w14:paraId="41931859" w14:textId="011071A6" w:rsidR="00FB7B49" w:rsidRPr="00FB7B49" w:rsidRDefault="00FB7B49" w:rsidP="009E655E">
      <w:pPr>
        <w:rPr>
          <w:rFonts w:ascii="Cambria" w:eastAsia="MS Mincho" w:hAnsi="Cambria" w:cs="Times New Roman"/>
          <w:sz w:val="24"/>
          <w:szCs w:val="24"/>
        </w:rPr>
      </w:pPr>
      <w:r w:rsidRPr="009E655E">
        <w:rPr>
          <w:rFonts w:ascii="Cambria" w:eastAsia="MS Mincho" w:hAnsi="Cambria" w:cs="Times New Roman"/>
          <w:sz w:val="24"/>
          <w:szCs w:val="24"/>
        </w:rPr>
        <w:t xml:space="preserve">The </w:t>
      </w:r>
      <w:r w:rsidRPr="009E655E">
        <w:rPr>
          <w:rFonts w:ascii="Cambria" w:eastAsia="MS Mincho" w:hAnsi="Cambria" w:cs="Times New Roman"/>
          <w:b/>
          <w:sz w:val="24"/>
          <w:szCs w:val="24"/>
        </w:rPr>
        <w:t>QUUF Alignment Policy</w:t>
      </w:r>
      <w:r w:rsidRPr="009E655E">
        <w:rPr>
          <w:rFonts w:ascii="Cambria" w:eastAsia="MS Mincho" w:hAnsi="Cambria" w:cs="Times New Roman"/>
          <w:sz w:val="24"/>
          <w:szCs w:val="24"/>
        </w:rPr>
        <w:t xml:space="preserve"> and procedures will outline the process for decisions about conflicting understanding of areas of responsibility and conflicting interpretations of this policy.</w:t>
      </w:r>
    </w:p>
    <w:sectPr w:rsidR="00FB7B49" w:rsidRPr="00FB7B49">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58FD" w14:textId="77777777" w:rsidR="00E74076" w:rsidRDefault="00E74076" w:rsidP="00585633">
      <w:r>
        <w:separator/>
      </w:r>
    </w:p>
  </w:endnote>
  <w:endnote w:type="continuationSeparator" w:id="0">
    <w:p w14:paraId="1C8041F9" w14:textId="77777777" w:rsidR="00E74076" w:rsidRDefault="00E74076" w:rsidP="00585633">
      <w:r>
        <w:continuationSeparator/>
      </w:r>
    </w:p>
  </w:endnote>
  <w:endnote w:id="1">
    <w:p w14:paraId="5556E15C" w14:textId="77777777" w:rsidR="00FB7B49" w:rsidRPr="009E655E" w:rsidRDefault="00FB7B49" w:rsidP="00FB7B4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18995"/>
      <w:docPartObj>
        <w:docPartGallery w:val="Page Numbers (Bottom of Page)"/>
        <w:docPartUnique/>
      </w:docPartObj>
    </w:sdtPr>
    <w:sdtContent>
      <w:sdt>
        <w:sdtPr>
          <w:id w:val="-1705238520"/>
          <w:docPartObj>
            <w:docPartGallery w:val="Page Numbers (Top of Page)"/>
            <w:docPartUnique/>
          </w:docPartObj>
        </w:sdtPr>
        <w:sdtContent>
          <w:p w14:paraId="3EF55F06" w14:textId="77777777" w:rsidR="00585633" w:rsidRDefault="00585633">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84BCD7" w14:textId="77777777" w:rsidR="00585633" w:rsidRDefault="00585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233B9" w14:textId="77777777" w:rsidR="00E74076" w:rsidRDefault="00E74076" w:rsidP="00585633">
      <w:r>
        <w:separator/>
      </w:r>
    </w:p>
  </w:footnote>
  <w:footnote w:type="continuationSeparator" w:id="0">
    <w:p w14:paraId="4E6D28EB" w14:textId="77777777" w:rsidR="00E74076" w:rsidRDefault="00E74076" w:rsidP="00585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DBB"/>
    <w:multiLevelType w:val="hybridMultilevel"/>
    <w:tmpl w:val="0756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E2A5F"/>
    <w:multiLevelType w:val="multilevel"/>
    <w:tmpl w:val="93E6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C3030F"/>
    <w:multiLevelType w:val="hybridMultilevel"/>
    <w:tmpl w:val="FB30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96190"/>
    <w:multiLevelType w:val="multilevel"/>
    <w:tmpl w:val="C6647114"/>
    <w:lvl w:ilvl="0">
      <w:start w:val="1"/>
      <w:numFmt w:val="decimal"/>
      <w:lvlText w:val="%1.0"/>
      <w:lvlJc w:val="left"/>
      <w:pPr>
        <w:ind w:left="720" w:hanging="720"/>
      </w:pPr>
      <w:rPr>
        <w:rFonts w:hint="default"/>
        <w:b/>
        <w:bCs/>
        <w:sz w:val="28"/>
        <w:szCs w:val="28"/>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4C97848"/>
    <w:multiLevelType w:val="multilevel"/>
    <w:tmpl w:val="869CAC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994579D"/>
    <w:multiLevelType w:val="multilevel"/>
    <w:tmpl w:val="E302881A"/>
    <w:lvl w:ilvl="0">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 w15:restartNumberingAfterBreak="0">
    <w:nsid w:val="30E90678"/>
    <w:multiLevelType w:val="multilevel"/>
    <w:tmpl w:val="8C08B95C"/>
    <w:lvl w:ilvl="0">
      <w:start w:val="1"/>
      <w:numFmt w:val="bullet"/>
      <w:lvlText w:val=""/>
      <w:lvlJc w:val="left"/>
      <w:pPr>
        <w:ind w:left="360" w:hanging="360"/>
      </w:pPr>
      <w:rPr>
        <w:rFonts w:ascii="Symbol" w:hAnsi="Symbol" w:hint="default"/>
        <w:b/>
        <w:bCs/>
        <w:sz w:val="28"/>
        <w:szCs w:val="28"/>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458516A"/>
    <w:multiLevelType w:val="multilevel"/>
    <w:tmpl w:val="3036F17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44E12C1C"/>
    <w:multiLevelType w:val="multilevel"/>
    <w:tmpl w:val="F1CE2C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3E378DE"/>
    <w:multiLevelType w:val="multilevel"/>
    <w:tmpl w:val="81365A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49A506D"/>
    <w:multiLevelType w:val="hybridMultilevel"/>
    <w:tmpl w:val="67DE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60EF8"/>
    <w:multiLevelType w:val="multilevel"/>
    <w:tmpl w:val="07A0D3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15:restartNumberingAfterBreak="0">
    <w:nsid w:val="68C05249"/>
    <w:multiLevelType w:val="hybridMultilevel"/>
    <w:tmpl w:val="EA24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FC4365"/>
    <w:multiLevelType w:val="multilevel"/>
    <w:tmpl w:val="7F3CA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AD1F0B"/>
    <w:multiLevelType w:val="hybridMultilevel"/>
    <w:tmpl w:val="84BA55E0"/>
    <w:lvl w:ilvl="0" w:tplc="CA62BB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233CA6"/>
    <w:multiLevelType w:val="hybridMultilevel"/>
    <w:tmpl w:val="BD44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51250E"/>
    <w:multiLevelType w:val="multilevel"/>
    <w:tmpl w:val="8C08B95C"/>
    <w:lvl w:ilvl="0">
      <w:start w:val="1"/>
      <w:numFmt w:val="bullet"/>
      <w:lvlText w:val=""/>
      <w:lvlJc w:val="left"/>
      <w:pPr>
        <w:ind w:left="360" w:hanging="360"/>
      </w:pPr>
      <w:rPr>
        <w:rFonts w:ascii="Symbol" w:hAnsi="Symbol" w:hint="default"/>
        <w:b/>
        <w:bCs/>
        <w:sz w:val="28"/>
        <w:szCs w:val="28"/>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764E6C23"/>
    <w:multiLevelType w:val="hybridMultilevel"/>
    <w:tmpl w:val="6FE2A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74564E4"/>
    <w:multiLevelType w:val="hybridMultilevel"/>
    <w:tmpl w:val="860E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A2EE3"/>
    <w:multiLevelType w:val="hybridMultilevel"/>
    <w:tmpl w:val="3718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BE7233"/>
    <w:multiLevelType w:val="hybridMultilevel"/>
    <w:tmpl w:val="BC56C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B574E9"/>
    <w:multiLevelType w:val="multilevel"/>
    <w:tmpl w:val="B442C2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7F3A2A23"/>
    <w:multiLevelType w:val="hybridMultilevel"/>
    <w:tmpl w:val="8F1E0C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052465043">
    <w:abstractNumId w:val="3"/>
  </w:num>
  <w:num w:numId="2" w16cid:durableId="1359502230">
    <w:abstractNumId w:val="17"/>
  </w:num>
  <w:num w:numId="3" w16cid:durableId="1432242952">
    <w:abstractNumId w:val="14"/>
  </w:num>
  <w:num w:numId="4" w16cid:durableId="168062088">
    <w:abstractNumId w:val="20"/>
  </w:num>
  <w:num w:numId="5" w16cid:durableId="337536897">
    <w:abstractNumId w:val="0"/>
  </w:num>
  <w:num w:numId="6" w16cid:durableId="817192606">
    <w:abstractNumId w:val="9"/>
  </w:num>
  <w:num w:numId="7" w16cid:durableId="729501097">
    <w:abstractNumId w:val="21"/>
  </w:num>
  <w:num w:numId="8" w16cid:durableId="1564682451">
    <w:abstractNumId w:val="8"/>
  </w:num>
  <w:num w:numId="9" w16cid:durableId="1721630769">
    <w:abstractNumId w:val="4"/>
  </w:num>
  <w:num w:numId="10" w16cid:durableId="2065133424">
    <w:abstractNumId w:val="7"/>
  </w:num>
  <w:num w:numId="11" w16cid:durableId="270287153">
    <w:abstractNumId w:val="5"/>
  </w:num>
  <w:num w:numId="12" w16cid:durableId="1376806749">
    <w:abstractNumId w:val="13"/>
  </w:num>
  <w:num w:numId="13" w16cid:durableId="667639059">
    <w:abstractNumId w:val="18"/>
  </w:num>
  <w:num w:numId="14" w16cid:durableId="2091853408">
    <w:abstractNumId w:val="19"/>
  </w:num>
  <w:num w:numId="15" w16cid:durableId="1506238166">
    <w:abstractNumId w:val="2"/>
  </w:num>
  <w:num w:numId="16" w16cid:durableId="1762992994">
    <w:abstractNumId w:val="10"/>
  </w:num>
  <w:num w:numId="17" w16cid:durableId="623266930">
    <w:abstractNumId w:val="1"/>
  </w:num>
  <w:num w:numId="18" w16cid:durableId="89349808">
    <w:abstractNumId w:val="11"/>
  </w:num>
  <w:num w:numId="19" w16cid:durableId="1372726679">
    <w:abstractNumId w:val="6"/>
  </w:num>
  <w:num w:numId="20" w16cid:durableId="865682715">
    <w:abstractNumId w:val="16"/>
  </w:num>
  <w:num w:numId="21" w16cid:durableId="1809282402">
    <w:abstractNumId w:val="22"/>
  </w:num>
  <w:num w:numId="22" w16cid:durableId="853766231">
    <w:abstractNumId w:val="12"/>
  </w:num>
  <w:num w:numId="23" w16cid:durableId="114289277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BD"/>
    <w:rsid w:val="000007D2"/>
    <w:rsid w:val="00003F8C"/>
    <w:rsid w:val="00004A95"/>
    <w:rsid w:val="00006D74"/>
    <w:rsid w:val="00015915"/>
    <w:rsid w:val="00021822"/>
    <w:rsid w:val="000259D5"/>
    <w:rsid w:val="00026EAA"/>
    <w:rsid w:val="00031998"/>
    <w:rsid w:val="00037AA8"/>
    <w:rsid w:val="00045D7F"/>
    <w:rsid w:val="0004770F"/>
    <w:rsid w:val="00065C20"/>
    <w:rsid w:val="00080B65"/>
    <w:rsid w:val="0008605F"/>
    <w:rsid w:val="00086A50"/>
    <w:rsid w:val="000910F0"/>
    <w:rsid w:val="00092BB5"/>
    <w:rsid w:val="00093E42"/>
    <w:rsid w:val="000A47BC"/>
    <w:rsid w:val="000A6794"/>
    <w:rsid w:val="000B519A"/>
    <w:rsid w:val="000C4E00"/>
    <w:rsid w:val="000C71A4"/>
    <w:rsid w:val="000D61EB"/>
    <w:rsid w:val="000D670D"/>
    <w:rsid w:val="000F5439"/>
    <w:rsid w:val="000F6FFB"/>
    <w:rsid w:val="00101EB9"/>
    <w:rsid w:val="00102A1B"/>
    <w:rsid w:val="00106F57"/>
    <w:rsid w:val="00110232"/>
    <w:rsid w:val="00117998"/>
    <w:rsid w:val="00124929"/>
    <w:rsid w:val="00124F92"/>
    <w:rsid w:val="0013374D"/>
    <w:rsid w:val="00134090"/>
    <w:rsid w:val="00135D3B"/>
    <w:rsid w:val="0014450D"/>
    <w:rsid w:val="0015460E"/>
    <w:rsid w:val="001566D5"/>
    <w:rsid w:val="00162C20"/>
    <w:rsid w:val="00166379"/>
    <w:rsid w:val="00172C9C"/>
    <w:rsid w:val="00180049"/>
    <w:rsid w:val="001808E2"/>
    <w:rsid w:val="001836E5"/>
    <w:rsid w:val="00184F40"/>
    <w:rsid w:val="001860E1"/>
    <w:rsid w:val="0018638B"/>
    <w:rsid w:val="00190F26"/>
    <w:rsid w:val="001921B8"/>
    <w:rsid w:val="001A12B8"/>
    <w:rsid w:val="001A4BD9"/>
    <w:rsid w:val="001A630C"/>
    <w:rsid w:val="001C0A37"/>
    <w:rsid w:val="001C1B80"/>
    <w:rsid w:val="001C6ECF"/>
    <w:rsid w:val="001D55B7"/>
    <w:rsid w:val="001D6513"/>
    <w:rsid w:val="001E2150"/>
    <w:rsid w:val="001E3167"/>
    <w:rsid w:val="001E5D9C"/>
    <w:rsid w:val="001F26F9"/>
    <w:rsid w:val="001F59F6"/>
    <w:rsid w:val="00201740"/>
    <w:rsid w:val="002053DD"/>
    <w:rsid w:val="0020596B"/>
    <w:rsid w:val="00212C1A"/>
    <w:rsid w:val="00214503"/>
    <w:rsid w:val="00214B1C"/>
    <w:rsid w:val="0022265C"/>
    <w:rsid w:val="00227BFB"/>
    <w:rsid w:val="002341AB"/>
    <w:rsid w:val="0024085E"/>
    <w:rsid w:val="00245F04"/>
    <w:rsid w:val="0024782E"/>
    <w:rsid w:val="00251AF2"/>
    <w:rsid w:val="00251FEE"/>
    <w:rsid w:val="00252A9D"/>
    <w:rsid w:val="00256505"/>
    <w:rsid w:val="002568D9"/>
    <w:rsid w:val="0026202E"/>
    <w:rsid w:val="0027676F"/>
    <w:rsid w:val="0028648D"/>
    <w:rsid w:val="0028792D"/>
    <w:rsid w:val="002942B0"/>
    <w:rsid w:val="002A3AC3"/>
    <w:rsid w:val="002A5981"/>
    <w:rsid w:val="002A6D42"/>
    <w:rsid w:val="002B45BD"/>
    <w:rsid w:val="002B54F5"/>
    <w:rsid w:val="002C28ED"/>
    <w:rsid w:val="002E7B63"/>
    <w:rsid w:val="002F3234"/>
    <w:rsid w:val="002F7616"/>
    <w:rsid w:val="00304EF3"/>
    <w:rsid w:val="00312D88"/>
    <w:rsid w:val="00314FDD"/>
    <w:rsid w:val="00315099"/>
    <w:rsid w:val="003167C0"/>
    <w:rsid w:val="0031776C"/>
    <w:rsid w:val="00321C3F"/>
    <w:rsid w:val="003273F3"/>
    <w:rsid w:val="00331DD1"/>
    <w:rsid w:val="003340EC"/>
    <w:rsid w:val="00340B02"/>
    <w:rsid w:val="003464FC"/>
    <w:rsid w:val="00355D57"/>
    <w:rsid w:val="0036034E"/>
    <w:rsid w:val="003604F5"/>
    <w:rsid w:val="00362C28"/>
    <w:rsid w:val="00364FF8"/>
    <w:rsid w:val="00370DA6"/>
    <w:rsid w:val="00372974"/>
    <w:rsid w:val="00372F23"/>
    <w:rsid w:val="00374C7B"/>
    <w:rsid w:val="00380D89"/>
    <w:rsid w:val="00390377"/>
    <w:rsid w:val="003907F7"/>
    <w:rsid w:val="00392DB8"/>
    <w:rsid w:val="00397D67"/>
    <w:rsid w:val="003A1FE3"/>
    <w:rsid w:val="003B4AC5"/>
    <w:rsid w:val="003B4FFE"/>
    <w:rsid w:val="003B7C45"/>
    <w:rsid w:val="003C69D1"/>
    <w:rsid w:val="003C6A85"/>
    <w:rsid w:val="003E0395"/>
    <w:rsid w:val="003E6BDE"/>
    <w:rsid w:val="003F54EA"/>
    <w:rsid w:val="003F5F17"/>
    <w:rsid w:val="003F7DF6"/>
    <w:rsid w:val="00402B94"/>
    <w:rsid w:val="00405724"/>
    <w:rsid w:val="004126C9"/>
    <w:rsid w:val="004132A0"/>
    <w:rsid w:val="00413407"/>
    <w:rsid w:val="00417C3B"/>
    <w:rsid w:val="00432757"/>
    <w:rsid w:val="004340A4"/>
    <w:rsid w:val="00441C7D"/>
    <w:rsid w:val="00445645"/>
    <w:rsid w:val="00446D83"/>
    <w:rsid w:val="0045554C"/>
    <w:rsid w:val="00463969"/>
    <w:rsid w:val="00474027"/>
    <w:rsid w:val="00476D53"/>
    <w:rsid w:val="004822A3"/>
    <w:rsid w:val="00485C83"/>
    <w:rsid w:val="00485E8F"/>
    <w:rsid w:val="004A0B58"/>
    <w:rsid w:val="004A249D"/>
    <w:rsid w:val="004A413C"/>
    <w:rsid w:val="004A520A"/>
    <w:rsid w:val="004B6DB5"/>
    <w:rsid w:val="004B7BB0"/>
    <w:rsid w:val="004C5525"/>
    <w:rsid w:val="004C6C84"/>
    <w:rsid w:val="004D0F25"/>
    <w:rsid w:val="004D28E3"/>
    <w:rsid w:val="004D73A8"/>
    <w:rsid w:val="004D7DBC"/>
    <w:rsid w:val="004F1137"/>
    <w:rsid w:val="004F13E7"/>
    <w:rsid w:val="004F30F3"/>
    <w:rsid w:val="004F3C29"/>
    <w:rsid w:val="00505550"/>
    <w:rsid w:val="00507C37"/>
    <w:rsid w:val="00511CBA"/>
    <w:rsid w:val="00515ECC"/>
    <w:rsid w:val="0052153D"/>
    <w:rsid w:val="005237C6"/>
    <w:rsid w:val="00524BD0"/>
    <w:rsid w:val="00531AE0"/>
    <w:rsid w:val="00536106"/>
    <w:rsid w:val="00540D48"/>
    <w:rsid w:val="00541C4D"/>
    <w:rsid w:val="00546633"/>
    <w:rsid w:val="00562E50"/>
    <w:rsid w:val="005637FC"/>
    <w:rsid w:val="00585633"/>
    <w:rsid w:val="00587D4D"/>
    <w:rsid w:val="00590FBA"/>
    <w:rsid w:val="00593BF4"/>
    <w:rsid w:val="005B1DDC"/>
    <w:rsid w:val="005B6798"/>
    <w:rsid w:val="005C5CFB"/>
    <w:rsid w:val="005D127A"/>
    <w:rsid w:val="005D1E83"/>
    <w:rsid w:val="005D38BB"/>
    <w:rsid w:val="005D4A45"/>
    <w:rsid w:val="005D77CE"/>
    <w:rsid w:val="005E00C2"/>
    <w:rsid w:val="005E53E4"/>
    <w:rsid w:val="005F3E7E"/>
    <w:rsid w:val="006044E3"/>
    <w:rsid w:val="00617E7F"/>
    <w:rsid w:val="0062170B"/>
    <w:rsid w:val="0062653A"/>
    <w:rsid w:val="006456CD"/>
    <w:rsid w:val="00653179"/>
    <w:rsid w:val="0067176F"/>
    <w:rsid w:val="006734A5"/>
    <w:rsid w:val="0068361A"/>
    <w:rsid w:val="00683C8F"/>
    <w:rsid w:val="00690613"/>
    <w:rsid w:val="00696344"/>
    <w:rsid w:val="006A0F2E"/>
    <w:rsid w:val="006A3CC3"/>
    <w:rsid w:val="006B0821"/>
    <w:rsid w:val="006B510F"/>
    <w:rsid w:val="006C764A"/>
    <w:rsid w:val="006D01A0"/>
    <w:rsid w:val="006D5EE3"/>
    <w:rsid w:val="006F17F2"/>
    <w:rsid w:val="006F1E66"/>
    <w:rsid w:val="006F3927"/>
    <w:rsid w:val="006F51AF"/>
    <w:rsid w:val="0070555E"/>
    <w:rsid w:val="00706B1E"/>
    <w:rsid w:val="00714288"/>
    <w:rsid w:val="0072524E"/>
    <w:rsid w:val="00730923"/>
    <w:rsid w:val="00732375"/>
    <w:rsid w:val="00737C13"/>
    <w:rsid w:val="00740F73"/>
    <w:rsid w:val="00742ECB"/>
    <w:rsid w:val="00746958"/>
    <w:rsid w:val="00747DF5"/>
    <w:rsid w:val="00747F09"/>
    <w:rsid w:val="00750C62"/>
    <w:rsid w:val="007538D3"/>
    <w:rsid w:val="00757AE3"/>
    <w:rsid w:val="00762BF0"/>
    <w:rsid w:val="00764F21"/>
    <w:rsid w:val="0076599F"/>
    <w:rsid w:val="0077256E"/>
    <w:rsid w:val="00794E3B"/>
    <w:rsid w:val="00795AFE"/>
    <w:rsid w:val="007A59FC"/>
    <w:rsid w:val="007B18AC"/>
    <w:rsid w:val="007B3C93"/>
    <w:rsid w:val="007B3EED"/>
    <w:rsid w:val="007D1EF7"/>
    <w:rsid w:val="007D23F4"/>
    <w:rsid w:val="007F1271"/>
    <w:rsid w:val="007F202D"/>
    <w:rsid w:val="007F39EE"/>
    <w:rsid w:val="007F72E6"/>
    <w:rsid w:val="00800D82"/>
    <w:rsid w:val="0080498F"/>
    <w:rsid w:val="008059F4"/>
    <w:rsid w:val="00817BAC"/>
    <w:rsid w:val="00830214"/>
    <w:rsid w:val="00831E81"/>
    <w:rsid w:val="0083559F"/>
    <w:rsid w:val="008403BA"/>
    <w:rsid w:val="00842FF5"/>
    <w:rsid w:val="008550E7"/>
    <w:rsid w:val="00857482"/>
    <w:rsid w:val="0086016A"/>
    <w:rsid w:val="00870CB7"/>
    <w:rsid w:val="00877ADD"/>
    <w:rsid w:val="0088217D"/>
    <w:rsid w:val="008856FD"/>
    <w:rsid w:val="0089139A"/>
    <w:rsid w:val="00895B1A"/>
    <w:rsid w:val="00897476"/>
    <w:rsid w:val="008A51FF"/>
    <w:rsid w:val="008A56A0"/>
    <w:rsid w:val="008A7B89"/>
    <w:rsid w:val="008B53D9"/>
    <w:rsid w:val="008C17EF"/>
    <w:rsid w:val="008C1F99"/>
    <w:rsid w:val="008C558E"/>
    <w:rsid w:val="008C6C7E"/>
    <w:rsid w:val="008D537B"/>
    <w:rsid w:val="008D6EF8"/>
    <w:rsid w:val="008E4603"/>
    <w:rsid w:val="008F23C3"/>
    <w:rsid w:val="00900CA4"/>
    <w:rsid w:val="0090170B"/>
    <w:rsid w:val="009043D7"/>
    <w:rsid w:val="009079D6"/>
    <w:rsid w:val="0092685B"/>
    <w:rsid w:val="0093425A"/>
    <w:rsid w:val="00934FD2"/>
    <w:rsid w:val="009364AF"/>
    <w:rsid w:val="0093745E"/>
    <w:rsid w:val="00943131"/>
    <w:rsid w:val="00943FEE"/>
    <w:rsid w:val="0094435F"/>
    <w:rsid w:val="00962D23"/>
    <w:rsid w:val="00971507"/>
    <w:rsid w:val="009730F2"/>
    <w:rsid w:val="00973554"/>
    <w:rsid w:val="0097643C"/>
    <w:rsid w:val="0097690B"/>
    <w:rsid w:val="009815FF"/>
    <w:rsid w:val="009867F8"/>
    <w:rsid w:val="009938B5"/>
    <w:rsid w:val="00995B79"/>
    <w:rsid w:val="009A4BFF"/>
    <w:rsid w:val="009A4E2D"/>
    <w:rsid w:val="009A6696"/>
    <w:rsid w:val="009A7D20"/>
    <w:rsid w:val="009B72BE"/>
    <w:rsid w:val="009C16D2"/>
    <w:rsid w:val="009C34A9"/>
    <w:rsid w:val="009C388E"/>
    <w:rsid w:val="009C4BF5"/>
    <w:rsid w:val="009C6EB5"/>
    <w:rsid w:val="009C77A6"/>
    <w:rsid w:val="009D441B"/>
    <w:rsid w:val="009E195F"/>
    <w:rsid w:val="009E655E"/>
    <w:rsid w:val="009F20E9"/>
    <w:rsid w:val="00A02E96"/>
    <w:rsid w:val="00A07D7C"/>
    <w:rsid w:val="00A14E75"/>
    <w:rsid w:val="00A319E6"/>
    <w:rsid w:val="00A32C5C"/>
    <w:rsid w:val="00A36AE1"/>
    <w:rsid w:val="00A4368A"/>
    <w:rsid w:val="00A45849"/>
    <w:rsid w:val="00A45950"/>
    <w:rsid w:val="00A47E91"/>
    <w:rsid w:val="00A55AFB"/>
    <w:rsid w:val="00A57B15"/>
    <w:rsid w:val="00A6146E"/>
    <w:rsid w:val="00A71EAE"/>
    <w:rsid w:val="00A734D1"/>
    <w:rsid w:val="00A7477E"/>
    <w:rsid w:val="00A8155D"/>
    <w:rsid w:val="00A82615"/>
    <w:rsid w:val="00A86CB5"/>
    <w:rsid w:val="00A9313E"/>
    <w:rsid w:val="00AA2420"/>
    <w:rsid w:val="00AA4F50"/>
    <w:rsid w:val="00AA6A10"/>
    <w:rsid w:val="00AA6EA8"/>
    <w:rsid w:val="00AB5098"/>
    <w:rsid w:val="00AB55AF"/>
    <w:rsid w:val="00AC5DDC"/>
    <w:rsid w:val="00AC6F58"/>
    <w:rsid w:val="00AD140A"/>
    <w:rsid w:val="00AE08D4"/>
    <w:rsid w:val="00AE1BBD"/>
    <w:rsid w:val="00AF11C4"/>
    <w:rsid w:val="00AF3354"/>
    <w:rsid w:val="00B0140D"/>
    <w:rsid w:val="00B0735E"/>
    <w:rsid w:val="00B233CA"/>
    <w:rsid w:val="00B2684E"/>
    <w:rsid w:val="00B34738"/>
    <w:rsid w:val="00B37016"/>
    <w:rsid w:val="00B43844"/>
    <w:rsid w:val="00B63875"/>
    <w:rsid w:val="00B646E5"/>
    <w:rsid w:val="00B7088C"/>
    <w:rsid w:val="00B75339"/>
    <w:rsid w:val="00B754D2"/>
    <w:rsid w:val="00B76C8A"/>
    <w:rsid w:val="00B81D8E"/>
    <w:rsid w:val="00B85739"/>
    <w:rsid w:val="00B874EF"/>
    <w:rsid w:val="00B923C2"/>
    <w:rsid w:val="00B97AC5"/>
    <w:rsid w:val="00BA0B5E"/>
    <w:rsid w:val="00BA54AD"/>
    <w:rsid w:val="00BC08F7"/>
    <w:rsid w:val="00BD25B2"/>
    <w:rsid w:val="00BE2725"/>
    <w:rsid w:val="00BF1857"/>
    <w:rsid w:val="00BF2C6C"/>
    <w:rsid w:val="00BF3554"/>
    <w:rsid w:val="00C2576E"/>
    <w:rsid w:val="00C268C5"/>
    <w:rsid w:val="00C30D52"/>
    <w:rsid w:val="00C32E69"/>
    <w:rsid w:val="00C45AFF"/>
    <w:rsid w:val="00C51C9F"/>
    <w:rsid w:val="00C52F21"/>
    <w:rsid w:val="00C552E9"/>
    <w:rsid w:val="00C55E28"/>
    <w:rsid w:val="00C56DAC"/>
    <w:rsid w:val="00C652C3"/>
    <w:rsid w:val="00C70601"/>
    <w:rsid w:val="00C861A7"/>
    <w:rsid w:val="00C87B01"/>
    <w:rsid w:val="00C90C0E"/>
    <w:rsid w:val="00C962EF"/>
    <w:rsid w:val="00C9783D"/>
    <w:rsid w:val="00CA209C"/>
    <w:rsid w:val="00CB133D"/>
    <w:rsid w:val="00CB2C3F"/>
    <w:rsid w:val="00CB4784"/>
    <w:rsid w:val="00CB5CDE"/>
    <w:rsid w:val="00CB6582"/>
    <w:rsid w:val="00CB739B"/>
    <w:rsid w:val="00CC3C5B"/>
    <w:rsid w:val="00CC4EB8"/>
    <w:rsid w:val="00CC5F54"/>
    <w:rsid w:val="00CD0633"/>
    <w:rsid w:val="00CE00BE"/>
    <w:rsid w:val="00CE11AD"/>
    <w:rsid w:val="00CF039E"/>
    <w:rsid w:val="00CF3D28"/>
    <w:rsid w:val="00CF6F34"/>
    <w:rsid w:val="00D06903"/>
    <w:rsid w:val="00D077BF"/>
    <w:rsid w:val="00D10DA9"/>
    <w:rsid w:val="00D111C3"/>
    <w:rsid w:val="00D1254B"/>
    <w:rsid w:val="00D21734"/>
    <w:rsid w:val="00D3171B"/>
    <w:rsid w:val="00D352FC"/>
    <w:rsid w:val="00D438FE"/>
    <w:rsid w:val="00D44D31"/>
    <w:rsid w:val="00D457C8"/>
    <w:rsid w:val="00D55836"/>
    <w:rsid w:val="00D570A9"/>
    <w:rsid w:val="00D701B5"/>
    <w:rsid w:val="00D70A97"/>
    <w:rsid w:val="00D72A31"/>
    <w:rsid w:val="00D75AD4"/>
    <w:rsid w:val="00D852E6"/>
    <w:rsid w:val="00D87464"/>
    <w:rsid w:val="00D90F1D"/>
    <w:rsid w:val="00D91573"/>
    <w:rsid w:val="00D937CE"/>
    <w:rsid w:val="00DB49A5"/>
    <w:rsid w:val="00DB5A41"/>
    <w:rsid w:val="00DC1868"/>
    <w:rsid w:val="00DC292B"/>
    <w:rsid w:val="00DC2A94"/>
    <w:rsid w:val="00DC6837"/>
    <w:rsid w:val="00DD71A4"/>
    <w:rsid w:val="00DE076C"/>
    <w:rsid w:val="00DE6649"/>
    <w:rsid w:val="00DF1C41"/>
    <w:rsid w:val="00DF273C"/>
    <w:rsid w:val="00E120A0"/>
    <w:rsid w:val="00E13E74"/>
    <w:rsid w:val="00E15861"/>
    <w:rsid w:val="00E166D4"/>
    <w:rsid w:val="00E1780B"/>
    <w:rsid w:val="00E22763"/>
    <w:rsid w:val="00E302C0"/>
    <w:rsid w:val="00E30B1C"/>
    <w:rsid w:val="00E325F7"/>
    <w:rsid w:val="00E36FB9"/>
    <w:rsid w:val="00E41942"/>
    <w:rsid w:val="00E44537"/>
    <w:rsid w:val="00E542D0"/>
    <w:rsid w:val="00E55042"/>
    <w:rsid w:val="00E733B3"/>
    <w:rsid w:val="00E74076"/>
    <w:rsid w:val="00E766D6"/>
    <w:rsid w:val="00E833D6"/>
    <w:rsid w:val="00E8441D"/>
    <w:rsid w:val="00E85321"/>
    <w:rsid w:val="00E91E41"/>
    <w:rsid w:val="00E948E2"/>
    <w:rsid w:val="00E9490A"/>
    <w:rsid w:val="00EA2531"/>
    <w:rsid w:val="00EB23E6"/>
    <w:rsid w:val="00EB2B26"/>
    <w:rsid w:val="00EB2EE2"/>
    <w:rsid w:val="00EB3849"/>
    <w:rsid w:val="00EC3C42"/>
    <w:rsid w:val="00EC4A4B"/>
    <w:rsid w:val="00EC55A0"/>
    <w:rsid w:val="00ED05C5"/>
    <w:rsid w:val="00EE37D8"/>
    <w:rsid w:val="00EE391C"/>
    <w:rsid w:val="00EE486D"/>
    <w:rsid w:val="00EE7EFC"/>
    <w:rsid w:val="00EF1842"/>
    <w:rsid w:val="00EF690E"/>
    <w:rsid w:val="00EF7C1E"/>
    <w:rsid w:val="00F0095B"/>
    <w:rsid w:val="00F1076A"/>
    <w:rsid w:val="00F10A81"/>
    <w:rsid w:val="00F10B24"/>
    <w:rsid w:val="00F27B18"/>
    <w:rsid w:val="00F27ECC"/>
    <w:rsid w:val="00F30A3D"/>
    <w:rsid w:val="00F33B39"/>
    <w:rsid w:val="00F36112"/>
    <w:rsid w:val="00F432DA"/>
    <w:rsid w:val="00F5531C"/>
    <w:rsid w:val="00F65281"/>
    <w:rsid w:val="00F73FB0"/>
    <w:rsid w:val="00F75C1C"/>
    <w:rsid w:val="00F76A8E"/>
    <w:rsid w:val="00F9646C"/>
    <w:rsid w:val="00FA017A"/>
    <w:rsid w:val="00FA2985"/>
    <w:rsid w:val="00FA2C84"/>
    <w:rsid w:val="00FA7038"/>
    <w:rsid w:val="00FB3A56"/>
    <w:rsid w:val="00FB4AFB"/>
    <w:rsid w:val="00FB6C70"/>
    <w:rsid w:val="00FB7B49"/>
    <w:rsid w:val="00FC18C3"/>
    <w:rsid w:val="00FC5FCB"/>
    <w:rsid w:val="00FC7974"/>
    <w:rsid w:val="00FC7A00"/>
    <w:rsid w:val="00FD16A7"/>
    <w:rsid w:val="00FD7C51"/>
    <w:rsid w:val="00FE40E4"/>
    <w:rsid w:val="00FE7407"/>
    <w:rsid w:val="00FE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77B63"/>
  <w15:chartTrackingRefBased/>
  <w15:docId w15:val="{030AD07F-6BB2-426E-A9B8-775118AC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B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6EAA"/>
    <w:rPr>
      <w:b/>
      <w:bCs/>
    </w:rPr>
  </w:style>
  <w:style w:type="paragraph" w:styleId="ListParagraph">
    <w:name w:val="List Paragraph"/>
    <w:basedOn w:val="Normal"/>
    <w:uiPriority w:val="34"/>
    <w:qFormat/>
    <w:rsid w:val="00026EAA"/>
    <w:pPr>
      <w:spacing w:after="120" w:line="264" w:lineRule="auto"/>
      <w:ind w:left="720"/>
      <w:contextualSpacing/>
    </w:pPr>
    <w:rPr>
      <w:sz w:val="20"/>
      <w:szCs w:val="20"/>
    </w:rPr>
  </w:style>
  <w:style w:type="character" w:styleId="Hyperlink">
    <w:name w:val="Hyperlink"/>
    <w:basedOn w:val="DefaultParagraphFont"/>
    <w:uiPriority w:val="99"/>
    <w:unhideWhenUsed/>
    <w:rsid w:val="00026EAA"/>
    <w:rPr>
      <w:color w:val="0563C1" w:themeColor="hyperlink"/>
      <w:u w:val="single"/>
    </w:rPr>
  </w:style>
  <w:style w:type="character" w:styleId="UnresolvedMention">
    <w:name w:val="Unresolved Mention"/>
    <w:basedOn w:val="DefaultParagraphFont"/>
    <w:uiPriority w:val="99"/>
    <w:semiHidden/>
    <w:unhideWhenUsed/>
    <w:rsid w:val="00E30B1C"/>
    <w:rPr>
      <w:color w:val="605E5C"/>
      <w:shd w:val="clear" w:color="auto" w:fill="E1DFDD"/>
    </w:rPr>
  </w:style>
  <w:style w:type="character" w:styleId="FollowedHyperlink">
    <w:name w:val="FollowedHyperlink"/>
    <w:basedOn w:val="DefaultParagraphFont"/>
    <w:uiPriority w:val="99"/>
    <w:semiHidden/>
    <w:unhideWhenUsed/>
    <w:rsid w:val="00E30B1C"/>
    <w:rPr>
      <w:color w:val="954F72" w:themeColor="followedHyperlink"/>
      <w:u w:val="single"/>
    </w:rPr>
  </w:style>
  <w:style w:type="paragraph" w:styleId="Header">
    <w:name w:val="header"/>
    <w:basedOn w:val="Normal"/>
    <w:link w:val="HeaderChar"/>
    <w:uiPriority w:val="99"/>
    <w:unhideWhenUsed/>
    <w:rsid w:val="00585633"/>
    <w:pPr>
      <w:tabs>
        <w:tab w:val="center" w:pos="4680"/>
        <w:tab w:val="right" w:pos="9360"/>
      </w:tabs>
    </w:pPr>
  </w:style>
  <w:style w:type="character" w:customStyle="1" w:styleId="HeaderChar">
    <w:name w:val="Header Char"/>
    <w:basedOn w:val="DefaultParagraphFont"/>
    <w:link w:val="Header"/>
    <w:uiPriority w:val="99"/>
    <w:rsid w:val="00585633"/>
  </w:style>
  <w:style w:type="paragraph" w:styleId="Footer">
    <w:name w:val="footer"/>
    <w:basedOn w:val="Normal"/>
    <w:link w:val="FooterChar"/>
    <w:uiPriority w:val="99"/>
    <w:unhideWhenUsed/>
    <w:rsid w:val="00585633"/>
    <w:pPr>
      <w:tabs>
        <w:tab w:val="center" w:pos="4680"/>
        <w:tab w:val="right" w:pos="9360"/>
      </w:tabs>
    </w:pPr>
  </w:style>
  <w:style w:type="character" w:customStyle="1" w:styleId="FooterChar">
    <w:name w:val="Footer Char"/>
    <w:basedOn w:val="DefaultParagraphFont"/>
    <w:link w:val="Footer"/>
    <w:uiPriority w:val="99"/>
    <w:rsid w:val="00585633"/>
  </w:style>
  <w:style w:type="paragraph" w:styleId="PlainText">
    <w:name w:val="Plain Text"/>
    <w:basedOn w:val="Normal"/>
    <w:link w:val="PlainTextChar"/>
    <w:uiPriority w:val="99"/>
    <w:unhideWhenUsed/>
    <w:rsid w:val="006F51AF"/>
    <w:rPr>
      <w:rFonts w:ascii="Calibri" w:hAnsi="Calibri"/>
      <w:szCs w:val="21"/>
    </w:rPr>
  </w:style>
  <w:style w:type="character" w:customStyle="1" w:styleId="PlainTextChar">
    <w:name w:val="Plain Text Char"/>
    <w:basedOn w:val="DefaultParagraphFont"/>
    <w:link w:val="PlainText"/>
    <w:uiPriority w:val="99"/>
    <w:rsid w:val="006F51AF"/>
    <w:rPr>
      <w:rFonts w:ascii="Calibri" w:hAnsi="Calibri"/>
      <w:szCs w:val="21"/>
    </w:rPr>
  </w:style>
  <w:style w:type="paragraph" w:customStyle="1" w:styleId="gmail-m-4096575842013565292gmail-m-2708472587707293598gmail-msonospacing">
    <w:name w:val="gmail-m_-4096575842013565292gmail-m-2708472587707293598gmail-msonospacing"/>
    <w:basedOn w:val="Normal"/>
    <w:rsid w:val="001E5D9C"/>
    <w:pPr>
      <w:spacing w:before="100" w:beforeAutospacing="1" w:after="100" w:afterAutospacing="1"/>
    </w:pPr>
    <w:rPr>
      <w:rFonts w:ascii="Calibri" w:hAnsi="Calibri" w:cs="Calibri"/>
    </w:rPr>
  </w:style>
  <w:style w:type="paragraph" w:styleId="NormalWeb">
    <w:name w:val="Normal (Web)"/>
    <w:basedOn w:val="Normal"/>
    <w:uiPriority w:val="99"/>
    <w:unhideWhenUsed/>
    <w:rsid w:val="001921B8"/>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8C1F99"/>
    <w:rPr>
      <w:i/>
      <w:iCs/>
    </w:rPr>
  </w:style>
  <w:style w:type="table" w:styleId="TableGrid">
    <w:name w:val="Table Grid"/>
    <w:basedOn w:val="TableNormal"/>
    <w:uiPriority w:val="39"/>
    <w:rsid w:val="00EF7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A3AC3"/>
    <w:rPr>
      <w:rFonts w:eastAsiaTheme="minorEastAsia"/>
      <w:sz w:val="24"/>
      <w:szCs w:val="24"/>
    </w:rPr>
  </w:style>
  <w:style w:type="character" w:customStyle="1" w:styleId="FootnoteTextChar">
    <w:name w:val="Footnote Text Char"/>
    <w:basedOn w:val="DefaultParagraphFont"/>
    <w:link w:val="FootnoteText"/>
    <w:uiPriority w:val="99"/>
    <w:semiHidden/>
    <w:rsid w:val="002A3AC3"/>
    <w:rPr>
      <w:rFonts w:eastAsiaTheme="minorEastAsia"/>
      <w:sz w:val="24"/>
      <w:szCs w:val="24"/>
    </w:rPr>
  </w:style>
  <w:style w:type="character" w:styleId="FootnoteReference">
    <w:name w:val="footnote reference"/>
    <w:basedOn w:val="DefaultParagraphFont"/>
    <w:uiPriority w:val="99"/>
    <w:semiHidden/>
    <w:unhideWhenUsed/>
    <w:rsid w:val="002A3AC3"/>
    <w:rPr>
      <w:vertAlign w:val="superscript"/>
    </w:rPr>
  </w:style>
  <w:style w:type="paragraph" w:customStyle="1" w:styleId="Normal1">
    <w:name w:val="Normal1"/>
    <w:rsid w:val="00251AF2"/>
    <w:pPr>
      <w:spacing w:after="0" w:line="276" w:lineRule="auto"/>
    </w:pPr>
    <w:rPr>
      <w:rFonts w:ascii="Arial" w:eastAsia="Arial" w:hAnsi="Arial" w:cs="Arial"/>
      <w:lang w:val="en"/>
    </w:rPr>
  </w:style>
  <w:style w:type="character" w:customStyle="1" w:styleId="xgmaildefault">
    <w:name w:val="x_gmail_default"/>
    <w:basedOn w:val="DefaultParagraphFont"/>
    <w:rsid w:val="000D670D"/>
  </w:style>
  <w:style w:type="character" w:customStyle="1" w:styleId="contentpasted0">
    <w:name w:val="contentpasted0"/>
    <w:basedOn w:val="DefaultParagraphFont"/>
    <w:rsid w:val="000D670D"/>
  </w:style>
  <w:style w:type="paragraph" w:styleId="EndnoteText">
    <w:name w:val="endnote text"/>
    <w:basedOn w:val="Normal"/>
    <w:link w:val="EndnoteTextChar"/>
    <w:uiPriority w:val="99"/>
    <w:unhideWhenUsed/>
    <w:rsid w:val="0024782E"/>
    <w:rPr>
      <w:rFonts w:ascii="Times New Roman" w:eastAsia="Times New Roman" w:hAnsi="Times New Roman" w:cs="Times New Roman"/>
      <w:b/>
      <w:sz w:val="24"/>
      <w:szCs w:val="24"/>
      <w:shd w:val="clear" w:color="auto" w:fill="FFFFFF"/>
    </w:rPr>
  </w:style>
  <w:style w:type="character" w:customStyle="1" w:styleId="EndnoteTextChar">
    <w:name w:val="Endnote Text Char"/>
    <w:basedOn w:val="DefaultParagraphFont"/>
    <w:link w:val="EndnoteText"/>
    <w:uiPriority w:val="99"/>
    <w:rsid w:val="0024782E"/>
    <w:rPr>
      <w:rFonts w:ascii="Times New Roman" w:eastAsia="Times New Roman" w:hAnsi="Times New Roman" w:cs="Times New Roman"/>
      <w:b/>
      <w:sz w:val="24"/>
      <w:szCs w:val="24"/>
    </w:rPr>
  </w:style>
  <w:style w:type="character" w:styleId="EndnoteReference">
    <w:name w:val="endnote reference"/>
    <w:basedOn w:val="DefaultParagraphFont"/>
    <w:uiPriority w:val="99"/>
    <w:unhideWhenUsed/>
    <w:rsid w:val="0024782E"/>
    <w:rPr>
      <w:vertAlign w:val="superscript"/>
    </w:rPr>
  </w:style>
  <w:style w:type="paragraph" w:customStyle="1" w:styleId="Standard">
    <w:name w:val="Standard"/>
    <w:rsid w:val="00877AD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Subtitle">
    <w:name w:val="Subtitle"/>
    <w:basedOn w:val="Normal"/>
    <w:link w:val="SubtitleChar"/>
    <w:qFormat/>
    <w:rsid w:val="005237C6"/>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5237C6"/>
    <w:rPr>
      <w:rFonts w:ascii="Times New Roman" w:eastAsia="Times New Roman" w:hAnsi="Times New Roman" w:cs="Times New Roman"/>
      <w:sz w:val="32"/>
      <w:szCs w:val="20"/>
    </w:rPr>
  </w:style>
  <w:style w:type="paragraph" w:customStyle="1" w:styleId="Default">
    <w:name w:val="Default"/>
    <w:rsid w:val="004A0B58"/>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6"/>
      <w:szCs w:val="26"/>
      <w:u w:color="000000"/>
      <w:bdr w:val="nil"/>
      <w14:textOutline w14:w="12700" w14:cap="flat" w14:cmpd="sng" w14:algn="ctr">
        <w14:noFill/>
        <w14:prstDash w14:val="solid"/>
        <w14:miter w14:lim="400000"/>
      </w14:textOutline>
    </w:rPr>
  </w:style>
  <w:style w:type="paragraph" w:customStyle="1" w:styleId="BodyA">
    <w:name w:val="Body A"/>
    <w:rsid w:val="004A0B58"/>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3756">
      <w:bodyDiv w:val="1"/>
      <w:marLeft w:val="0"/>
      <w:marRight w:val="0"/>
      <w:marTop w:val="0"/>
      <w:marBottom w:val="0"/>
      <w:divBdr>
        <w:top w:val="none" w:sz="0" w:space="0" w:color="auto"/>
        <w:left w:val="none" w:sz="0" w:space="0" w:color="auto"/>
        <w:bottom w:val="none" w:sz="0" w:space="0" w:color="auto"/>
        <w:right w:val="none" w:sz="0" w:space="0" w:color="auto"/>
      </w:divBdr>
    </w:div>
    <w:div w:id="84113124">
      <w:bodyDiv w:val="1"/>
      <w:marLeft w:val="0"/>
      <w:marRight w:val="0"/>
      <w:marTop w:val="0"/>
      <w:marBottom w:val="0"/>
      <w:divBdr>
        <w:top w:val="none" w:sz="0" w:space="0" w:color="auto"/>
        <w:left w:val="none" w:sz="0" w:space="0" w:color="auto"/>
        <w:bottom w:val="none" w:sz="0" w:space="0" w:color="auto"/>
        <w:right w:val="none" w:sz="0" w:space="0" w:color="auto"/>
      </w:divBdr>
    </w:div>
    <w:div w:id="88158286">
      <w:bodyDiv w:val="1"/>
      <w:marLeft w:val="0"/>
      <w:marRight w:val="0"/>
      <w:marTop w:val="0"/>
      <w:marBottom w:val="0"/>
      <w:divBdr>
        <w:top w:val="none" w:sz="0" w:space="0" w:color="auto"/>
        <w:left w:val="none" w:sz="0" w:space="0" w:color="auto"/>
        <w:bottom w:val="none" w:sz="0" w:space="0" w:color="auto"/>
        <w:right w:val="none" w:sz="0" w:space="0" w:color="auto"/>
      </w:divBdr>
    </w:div>
    <w:div w:id="96608713">
      <w:bodyDiv w:val="1"/>
      <w:marLeft w:val="0"/>
      <w:marRight w:val="0"/>
      <w:marTop w:val="0"/>
      <w:marBottom w:val="0"/>
      <w:divBdr>
        <w:top w:val="none" w:sz="0" w:space="0" w:color="auto"/>
        <w:left w:val="none" w:sz="0" w:space="0" w:color="auto"/>
        <w:bottom w:val="none" w:sz="0" w:space="0" w:color="auto"/>
        <w:right w:val="none" w:sz="0" w:space="0" w:color="auto"/>
      </w:divBdr>
    </w:div>
    <w:div w:id="300767329">
      <w:bodyDiv w:val="1"/>
      <w:marLeft w:val="0"/>
      <w:marRight w:val="0"/>
      <w:marTop w:val="0"/>
      <w:marBottom w:val="0"/>
      <w:divBdr>
        <w:top w:val="none" w:sz="0" w:space="0" w:color="auto"/>
        <w:left w:val="none" w:sz="0" w:space="0" w:color="auto"/>
        <w:bottom w:val="none" w:sz="0" w:space="0" w:color="auto"/>
        <w:right w:val="none" w:sz="0" w:space="0" w:color="auto"/>
      </w:divBdr>
    </w:div>
    <w:div w:id="377629820">
      <w:bodyDiv w:val="1"/>
      <w:marLeft w:val="0"/>
      <w:marRight w:val="0"/>
      <w:marTop w:val="0"/>
      <w:marBottom w:val="0"/>
      <w:divBdr>
        <w:top w:val="none" w:sz="0" w:space="0" w:color="auto"/>
        <w:left w:val="none" w:sz="0" w:space="0" w:color="auto"/>
        <w:bottom w:val="none" w:sz="0" w:space="0" w:color="auto"/>
        <w:right w:val="none" w:sz="0" w:space="0" w:color="auto"/>
      </w:divBdr>
    </w:div>
    <w:div w:id="435829547">
      <w:bodyDiv w:val="1"/>
      <w:marLeft w:val="0"/>
      <w:marRight w:val="0"/>
      <w:marTop w:val="0"/>
      <w:marBottom w:val="0"/>
      <w:divBdr>
        <w:top w:val="none" w:sz="0" w:space="0" w:color="auto"/>
        <w:left w:val="none" w:sz="0" w:space="0" w:color="auto"/>
        <w:bottom w:val="none" w:sz="0" w:space="0" w:color="auto"/>
        <w:right w:val="none" w:sz="0" w:space="0" w:color="auto"/>
      </w:divBdr>
    </w:div>
    <w:div w:id="559559841">
      <w:bodyDiv w:val="1"/>
      <w:marLeft w:val="0"/>
      <w:marRight w:val="0"/>
      <w:marTop w:val="0"/>
      <w:marBottom w:val="0"/>
      <w:divBdr>
        <w:top w:val="none" w:sz="0" w:space="0" w:color="auto"/>
        <w:left w:val="none" w:sz="0" w:space="0" w:color="auto"/>
        <w:bottom w:val="none" w:sz="0" w:space="0" w:color="auto"/>
        <w:right w:val="none" w:sz="0" w:space="0" w:color="auto"/>
      </w:divBdr>
    </w:div>
    <w:div w:id="564990369">
      <w:bodyDiv w:val="1"/>
      <w:marLeft w:val="0"/>
      <w:marRight w:val="0"/>
      <w:marTop w:val="0"/>
      <w:marBottom w:val="0"/>
      <w:divBdr>
        <w:top w:val="none" w:sz="0" w:space="0" w:color="auto"/>
        <w:left w:val="none" w:sz="0" w:space="0" w:color="auto"/>
        <w:bottom w:val="none" w:sz="0" w:space="0" w:color="auto"/>
        <w:right w:val="none" w:sz="0" w:space="0" w:color="auto"/>
      </w:divBdr>
    </w:div>
    <w:div w:id="628828109">
      <w:bodyDiv w:val="1"/>
      <w:marLeft w:val="0"/>
      <w:marRight w:val="0"/>
      <w:marTop w:val="0"/>
      <w:marBottom w:val="0"/>
      <w:divBdr>
        <w:top w:val="none" w:sz="0" w:space="0" w:color="auto"/>
        <w:left w:val="none" w:sz="0" w:space="0" w:color="auto"/>
        <w:bottom w:val="none" w:sz="0" w:space="0" w:color="auto"/>
        <w:right w:val="none" w:sz="0" w:space="0" w:color="auto"/>
      </w:divBdr>
    </w:div>
    <w:div w:id="641813973">
      <w:bodyDiv w:val="1"/>
      <w:marLeft w:val="0"/>
      <w:marRight w:val="0"/>
      <w:marTop w:val="0"/>
      <w:marBottom w:val="0"/>
      <w:divBdr>
        <w:top w:val="none" w:sz="0" w:space="0" w:color="auto"/>
        <w:left w:val="none" w:sz="0" w:space="0" w:color="auto"/>
        <w:bottom w:val="none" w:sz="0" w:space="0" w:color="auto"/>
        <w:right w:val="none" w:sz="0" w:space="0" w:color="auto"/>
      </w:divBdr>
    </w:div>
    <w:div w:id="707415296">
      <w:bodyDiv w:val="1"/>
      <w:marLeft w:val="0"/>
      <w:marRight w:val="0"/>
      <w:marTop w:val="0"/>
      <w:marBottom w:val="0"/>
      <w:divBdr>
        <w:top w:val="none" w:sz="0" w:space="0" w:color="auto"/>
        <w:left w:val="none" w:sz="0" w:space="0" w:color="auto"/>
        <w:bottom w:val="none" w:sz="0" w:space="0" w:color="auto"/>
        <w:right w:val="none" w:sz="0" w:space="0" w:color="auto"/>
      </w:divBdr>
    </w:div>
    <w:div w:id="727148133">
      <w:bodyDiv w:val="1"/>
      <w:marLeft w:val="0"/>
      <w:marRight w:val="0"/>
      <w:marTop w:val="0"/>
      <w:marBottom w:val="0"/>
      <w:divBdr>
        <w:top w:val="none" w:sz="0" w:space="0" w:color="auto"/>
        <w:left w:val="none" w:sz="0" w:space="0" w:color="auto"/>
        <w:bottom w:val="none" w:sz="0" w:space="0" w:color="auto"/>
        <w:right w:val="none" w:sz="0" w:space="0" w:color="auto"/>
      </w:divBdr>
    </w:div>
    <w:div w:id="816457181">
      <w:bodyDiv w:val="1"/>
      <w:marLeft w:val="0"/>
      <w:marRight w:val="0"/>
      <w:marTop w:val="0"/>
      <w:marBottom w:val="0"/>
      <w:divBdr>
        <w:top w:val="none" w:sz="0" w:space="0" w:color="auto"/>
        <w:left w:val="none" w:sz="0" w:space="0" w:color="auto"/>
        <w:bottom w:val="none" w:sz="0" w:space="0" w:color="auto"/>
        <w:right w:val="none" w:sz="0" w:space="0" w:color="auto"/>
      </w:divBdr>
    </w:div>
    <w:div w:id="845360956">
      <w:bodyDiv w:val="1"/>
      <w:marLeft w:val="0"/>
      <w:marRight w:val="0"/>
      <w:marTop w:val="0"/>
      <w:marBottom w:val="0"/>
      <w:divBdr>
        <w:top w:val="none" w:sz="0" w:space="0" w:color="auto"/>
        <w:left w:val="none" w:sz="0" w:space="0" w:color="auto"/>
        <w:bottom w:val="none" w:sz="0" w:space="0" w:color="auto"/>
        <w:right w:val="none" w:sz="0" w:space="0" w:color="auto"/>
      </w:divBdr>
    </w:div>
    <w:div w:id="848059115">
      <w:bodyDiv w:val="1"/>
      <w:marLeft w:val="0"/>
      <w:marRight w:val="0"/>
      <w:marTop w:val="0"/>
      <w:marBottom w:val="0"/>
      <w:divBdr>
        <w:top w:val="none" w:sz="0" w:space="0" w:color="auto"/>
        <w:left w:val="none" w:sz="0" w:space="0" w:color="auto"/>
        <w:bottom w:val="none" w:sz="0" w:space="0" w:color="auto"/>
        <w:right w:val="none" w:sz="0" w:space="0" w:color="auto"/>
      </w:divBdr>
    </w:div>
    <w:div w:id="870072952">
      <w:bodyDiv w:val="1"/>
      <w:marLeft w:val="0"/>
      <w:marRight w:val="0"/>
      <w:marTop w:val="0"/>
      <w:marBottom w:val="0"/>
      <w:divBdr>
        <w:top w:val="none" w:sz="0" w:space="0" w:color="auto"/>
        <w:left w:val="none" w:sz="0" w:space="0" w:color="auto"/>
        <w:bottom w:val="none" w:sz="0" w:space="0" w:color="auto"/>
        <w:right w:val="none" w:sz="0" w:space="0" w:color="auto"/>
      </w:divBdr>
    </w:div>
    <w:div w:id="870873053">
      <w:bodyDiv w:val="1"/>
      <w:marLeft w:val="0"/>
      <w:marRight w:val="0"/>
      <w:marTop w:val="0"/>
      <w:marBottom w:val="0"/>
      <w:divBdr>
        <w:top w:val="none" w:sz="0" w:space="0" w:color="auto"/>
        <w:left w:val="none" w:sz="0" w:space="0" w:color="auto"/>
        <w:bottom w:val="none" w:sz="0" w:space="0" w:color="auto"/>
        <w:right w:val="none" w:sz="0" w:space="0" w:color="auto"/>
      </w:divBdr>
    </w:div>
    <w:div w:id="904996415">
      <w:bodyDiv w:val="1"/>
      <w:marLeft w:val="0"/>
      <w:marRight w:val="0"/>
      <w:marTop w:val="0"/>
      <w:marBottom w:val="0"/>
      <w:divBdr>
        <w:top w:val="none" w:sz="0" w:space="0" w:color="auto"/>
        <w:left w:val="none" w:sz="0" w:space="0" w:color="auto"/>
        <w:bottom w:val="none" w:sz="0" w:space="0" w:color="auto"/>
        <w:right w:val="none" w:sz="0" w:space="0" w:color="auto"/>
      </w:divBdr>
    </w:div>
    <w:div w:id="922951716">
      <w:bodyDiv w:val="1"/>
      <w:marLeft w:val="0"/>
      <w:marRight w:val="0"/>
      <w:marTop w:val="0"/>
      <w:marBottom w:val="0"/>
      <w:divBdr>
        <w:top w:val="none" w:sz="0" w:space="0" w:color="auto"/>
        <w:left w:val="none" w:sz="0" w:space="0" w:color="auto"/>
        <w:bottom w:val="none" w:sz="0" w:space="0" w:color="auto"/>
        <w:right w:val="none" w:sz="0" w:space="0" w:color="auto"/>
      </w:divBdr>
    </w:div>
    <w:div w:id="1059137292">
      <w:bodyDiv w:val="1"/>
      <w:marLeft w:val="0"/>
      <w:marRight w:val="0"/>
      <w:marTop w:val="0"/>
      <w:marBottom w:val="0"/>
      <w:divBdr>
        <w:top w:val="none" w:sz="0" w:space="0" w:color="auto"/>
        <w:left w:val="none" w:sz="0" w:space="0" w:color="auto"/>
        <w:bottom w:val="none" w:sz="0" w:space="0" w:color="auto"/>
        <w:right w:val="none" w:sz="0" w:space="0" w:color="auto"/>
      </w:divBdr>
    </w:div>
    <w:div w:id="1118446714">
      <w:bodyDiv w:val="1"/>
      <w:marLeft w:val="0"/>
      <w:marRight w:val="0"/>
      <w:marTop w:val="0"/>
      <w:marBottom w:val="0"/>
      <w:divBdr>
        <w:top w:val="none" w:sz="0" w:space="0" w:color="auto"/>
        <w:left w:val="none" w:sz="0" w:space="0" w:color="auto"/>
        <w:bottom w:val="none" w:sz="0" w:space="0" w:color="auto"/>
        <w:right w:val="none" w:sz="0" w:space="0" w:color="auto"/>
      </w:divBdr>
    </w:div>
    <w:div w:id="1190146094">
      <w:bodyDiv w:val="1"/>
      <w:marLeft w:val="0"/>
      <w:marRight w:val="0"/>
      <w:marTop w:val="0"/>
      <w:marBottom w:val="0"/>
      <w:divBdr>
        <w:top w:val="none" w:sz="0" w:space="0" w:color="auto"/>
        <w:left w:val="none" w:sz="0" w:space="0" w:color="auto"/>
        <w:bottom w:val="none" w:sz="0" w:space="0" w:color="auto"/>
        <w:right w:val="none" w:sz="0" w:space="0" w:color="auto"/>
      </w:divBdr>
    </w:div>
    <w:div w:id="1200893378">
      <w:bodyDiv w:val="1"/>
      <w:marLeft w:val="0"/>
      <w:marRight w:val="0"/>
      <w:marTop w:val="0"/>
      <w:marBottom w:val="0"/>
      <w:divBdr>
        <w:top w:val="none" w:sz="0" w:space="0" w:color="auto"/>
        <w:left w:val="none" w:sz="0" w:space="0" w:color="auto"/>
        <w:bottom w:val="none" w:sz="0" w:space="0" w:color="auto"/>
        <w:right w:val="none" w:sz="0" w:space="0" w:color="auto"/>
      </w:divBdr>
    </w:div>
    <w:div w:id="1233852126">
      <w:bodyDiv w:val="1"/>
      <w:marLeft w:val="0"/>
      <w:marRight w:val="0"/>
      <w:marTop w:val="0"/>
      <w:marBottom w:val="0"/>
      <w:divBdr>
        <w:top w:val="none" w:sz="0" w:space="0" w:color="auto"/>
        <w:left w:val="none" w:sz="0" w:space="0" w:color="auto"/>
        <w:bottom w:val="none" w:sz="0" w:space="0" w:color="auto"/>
        <w:right w:val="none" w:sz="0" w:space="0" w:color="auto"/>
      </w:divBdr>
    </w:div>
    <w:div w:id="1278565656">
      <w:bodyDiv w:val="1"/>
      <w:marLeft w:val="0"/>
      <w:marRight w:val="0"/>
      <w:marTop w:val="0"/>
      <w:marBottom w:val="0"/>
      <w:divBdr>
        <w:top w:val="none" w:sz="0" w:space="0" w:color="auto"/>
        <w:left w:val="none" w:sz="0" w:space="0" w:color="auto"/>
        <w:bottom w:val="none" w:sz="0" w:space="0" w:color="auto"/>
        <w:right w:val="none" w:sz="0" w:space="0" w:color="auto"/>
      </w:divBdr>
    </w:div>
    <w:div w:id="1320426503">
      <w:bodyDiv w:val="1"/>
      <w:marLeft w:val="0"/>
      <w:marRight w:val="0"/>
      <w:marTop w:val="0"/>
      <w:marBottom w:val="0"/>
      <w:divBdr>
        <w:top w:val="none" w:sz="0" w:space="0" w:color="auto"/>
        <w:left w:val="none" w:sz="0" w:space="0" w:color="auto"/>
        <w:bottom w:val="none" w:sz="0" w:space="0" w:color="auto"/>
        <w:right w:val="none" w:sz="0" w:space="0" w:color="auto"/>
      </w:divBdr>
    </w:div>
    <w:div w:id="1332490649">
      <w:bodyDiv w:val="1"/>
      <w:marLeft w:val="0"/>
      <w:marRight w:val="0"/>
      <w:marTop w:val="0"/>
      <w:marBottom w:val="0"/>
      <w:divBdr>
        <w:top w:val="none" w:sz="0" w:space="0" w:color="auto"/>
        <w:left w:val="none" w:sz="0" w:space="0" w:color="auto"/>
        <w:bottom w:val="none" w:sz="0" w:space="0" w:color="auto"/>
        <w:right w:val="none" w:sz="0" w:space="0" w:color="auto"/>
      </w:divBdr>
    </w:div>
    <w:div w:id="1373917245">
      <w:bodyDiv w:val="1"/>
      <w:marLeft w:val="0"/>
      <w:marRight w:val="0"/>
      <w:marTop w:val="0"/>
      <w:marBottom w:val="0"/>
      <w:divBdr>
        <w:top w:val="none" w:sz="0" w:space="0" w:color="auto"/>
        <w:left w:val="none" w:sz="0" w:space="0" w:color="auto"/>
        <w:bottom w:val="none" w:sz="0" w:space="0" w:color="auto"/>
        <w:right w:val="none" w:sz="0" w:space="0" w:color="auto"/>
      </w:divBdr>
    </w:div>
    <w:div w:id="1393775494">
      <w:bodyDiv w:val="1"/>
      <w:marLeft w:val="0"/>
      <w:marRight w:val="0"/>
      <w:marTop w:val="0"/>
      <w:marBottom w:val="0"/>
      <w:divBdr>
        <w:top w:val="none" w:sz="0" w:space="0" w:color="auto"/>
        <w:left w:val="none" w:sz="0" w:space="0" w:color="auto"/>
        <w:bottom w:val="none" w:sz="0" w:space="0" w:color="auto"/>
        <w:right w:val="none" w:sz="0" w:space="0" w:color="auto"/>
      </w:divBdr>
    </w:div>
    <w:div w:id="1480264525">
      <w:bodyDiv w:val="1"/>
      <w:marLeft w:val="0"/>
      <w:marRight w:val="0"/>
      <w:marTop w:val="0"/>
      <w:marBottom w:val="0"/>
      <w:divBdr>
        <w:top w:val="none" w:sz="0" w:space="0" w:color="auto"/>
        <w:left w:val="none" w:sz="0" w:space="0" w:color="auto"/>
        <w:bottom w:val="none" w:sz="0" w:space="0" w:color="auto"/>
        <w:right w:val="none" w:sz="0" w:space="0" w:color="auto"/>
      </w:divBdr>
    </w:div>
    <w:div w:id="1516923614">
      <w:bodyDiv w:val="1"/>
      <w:marLeft w:val="0"/>
      <w:marRight w:val="0"/>
      <w:marTop w:val="0"/>
      <w:marBottom w:val="0"/>
      <w:divBdr>
        <w:top w:val="none" w:sz="0" w:space="0" w:color="auto"/>
        <w:left w:val="none" w:sz="0" w:space="0" w:color="auto"/>
        <w:bottom w:val="none" w:sz="0" w:space="0" w:color="auto"/>
        <w:right w:val="none" w:sz="0" w:space="0" w:color="auto"/>
      </w:divBdr>
    </w:div>
    <w:div w:id="1543401434">
      <w:bodyDiv w:val="1"/>
      <w:marLeft w:val="0"/>
      <w:marRight w:val="0"/>
      <w:marTop w:val="0"/>
      <w:marBottom w:val="0"/>
      <w:divBdr>
        <w:top w:val="none" w:sz="0" w:space="0" w:color="auto"/>
        <w:left w:val="none" w:sz="0" w:space="0" w:color="auto"/>
        <w:bottom w:val="none" w:sz="0" w:space="0" w:color="auto"/>
        <w:right w:val="none" w:sz="0" w:space="0" w:color="auto"/>
      </w:divBdr>
    </w:div>
    <w:div w:id="1552613919">
      <w:bodyDiv w:val="1"/>
      <w:marLeft w:val="0"/>
      <w:marRight w:val="0"/>
      <w:marTop w:val="0"/>
      <w:marBottom w:val="0"/>
      <w:divBdr>
        <w:top w:val="none" w:sz="0" w:space="0" w:color="auto"/>
        <w:left w:val="none" w:sz="0" w:space="0" w:color="auto"/>
        <w:bottom w:val="none" w:sz="0" w:space="0" w:color="auto"/>
        <w:right w:val="none" w:sz="0" w:space="0" w:color="auto"/>
      </w:divBdr>
    </w:div>
    <w:div w:id="1554148578">
      <w:bodyDiv w:val="1"/>
      <w:marLeft w:val="0"/>
      <w:marRight w:val="0"/>
      <w:marTop w:val="0"/>
      <w:marBottom w:val="0"/>
      <w:divBdr>
        <w:top w:val="none" w:sz="0" w:space="0" w:color="auto"/>
        <w:left w:val="none" w:sz="0" w:space="0" w:color="auto"/>
        <w:bottom w:val="none" w:sz="0" w:space="0" w:color="auto"/>
        <w:right w:val="none" w:sz="0" w:space="0" w:color="auto"/>
      </w:divBdr>
    </w:div>
    <w:div w:id="1577276719">
      <w:bodyDiv w:val="1"/>
      <w:marLeft w:val="0"/>
      <w:marRight w:val="0"/>
      <w:marTop w:val="0"/>
      <w:marBottom w:val="0"/>
      <w:divBdr>
        <w:top w:val="none" w:sz="0" w:space="0" w:color="auto"/>
        <w:left w:val="none" w:sz="0" w:space="0" w:color="auto"/>
        <w:bottom w:val="none" w:sz="0" w:space="0" w:color="auto"/>
        <w:right w:val="none" w:sz="0" w:space="0" w:color="auto"/>
      </w:divBdr>
    </w:div>
    <w:div w:id="1588925962">
      <w:bodyDiv w:val="1"/>
      <w:marLeft w:val="0"/>
      <w:marRight w:val="0"/>
      <w:marTop w:val="0"/>
      <w:marBottom w:val="0"/>
      <w:divBdr>
        <w:top w:val="none" w:sz="0" w:space="0" w:color="auto"/>
        <w:left w:val="none" w:sz="0" w:space="0" w:color="auto"/>
        <w:bottom w:val="none" w:sz="0" w:space="0" w:color="auto"/>
        <w:right w:val="none" w:sz="0" w:space="0" w:color="auto"/>
      </w:divBdr>
    </w:div>
    <w:div w:id="1608537891">
      <w:bodyDiv w:val="1"/>
      <w:marLeft w:val="0"/>
      <w:marRight w:val="0"/>
      <w:marTop w:val="0"/>
      <w:marBottom w:val="0"/>
      <w:divBdr>
        <w:top w:val="none" w:sz="0" w:space="0" w:color="auto"/>
        <w:left w:val="none" w:sz="0" w:space="0" w:color="auto"/>
        <w:bottom w:val="none" w:sz="0" w:space="0" w:color="auto"/>
        <w:right w:val="none" w:sz="0" w:space="0" w:color="auto"/>
      </w:divBdr>
    </w:div>
    <w:div w:id="1658001068">
      <w:bodyDiv w:val="1"/>
      <w:marLeft w:val="0"/>
      <w:marRight w:val="0"/>
      <w:marTop w:val="0"/>
      <w:marBottom w:val="0"/>
      <w:divBdr>
        <w:top w:val="none" w:sz="0" w:space="0" w:color="auto"/>
        <w:left w:val="none" w:sz="0" w:space="0" w:color="auto"/>
        <w:bottom w:val="none" w:sz="0" w:space="0" w:color="auto"/>
        <w:right w:val="none" w:sz="0" w:space="0" w:color="auto"/>
      </w:divBdr>
    </w:div>
    <w:div w:id="1662780766">
      <w:bodyDiv w:val="1"/>
      <w:marLeft w:val="0"/>
      <w:marRight w:val="0"/>
      <w:marTop w:val="0"/>
      <w:marBottom w:val="0"/>
      <w:divBdr>
        <w:top w:val="none" w:sz="0" w:space="0" w:color="auto"/>
        <w:left w:val="none" w:sz="0" w:space="0" w:color="auto"/>
        <w:bottom w:val="none" w:sz="0" w:space="0" w:color="auto"/>
        <w:right w:val="none" w:sz="0" w:space="0" w:color="auto"/>
      </w:divBdr>
    </w:div>
    <w:div w:id="1691831077">
      <w:bodyDiv w:val="1"/>
      <w:marLeft w:val="0"/>
      <w:marRight w:val="0"/>
      <w:marTop w:val="0"/>
      <w:marBottom w:val="0"/>
      <w:divBdr>
        <w:top w:val="none" w:sz="0" w:space="0" w:color="auto"/>
        <w:left w:val="none" w:sz="0" w:space="0" w:color="auto"/>
        <w:bottom w:val="none" w:sz="0" w:space="0" w:color="auto"/>
        <w:right w:val="none" w:sz="0" w:space="0" w:color="auto"/>
      </w:divBdr>
    </w:div>
    <w:div w:id="1720008417">
      <w:bodyDiv w:val="1"/>
      <w:marLeft w:val="0"/>
      <w:marRight w:val="0"/>
      <w:marTop w:val="0"/>
      <w:marBottom w:val="0"/>
      <w:divBdr>
        <w:top w:val="none" w:sz="0" w:space="0" w:color="auto"/>
        <w:left w:val="none" w:sz="0" w:space="0" w:color="auto"/>
        <w:bottom w:val="none" w:sz="0" w:space="0" w:color="auto"/>
        <w:right w:val="none" w:sz="0" w:space="0" w:color="auto"/>
      </w:divBdr>
    </w:div>
    <w:div w:id="1744135164">
      <w:bodyDiv w:val="1"/>
      <w:marLeft w:val="0"/>
      <w:marRight w:val="0"/>
      <w:marTop w:val="0"/>
      <w:marBottom w:val="0"/>
      <w:divBdr>
        <w:top w:val="none" w:sz="0" w:space="0" w:color="auto"/>
        <w:left w:val="none" w:sz="0" w:space="0" w:color="auto"/>
        <w:bottom w:val="none" w:sz="0" w:space="0" w:color="auto"/>
        <w:right w:val="none" w:sz="0" w:space="0" w:color="auto"/>
      </w:divBdr>
    </w:div>
    <w:div w:id="1755587334">
      <w:bodyDiv w:val="1"/>
      <w:marLeft w:val="0"/>
      <w:marRight w:val="0"/>
      <w:marTop w:val="0"/>
      <w:marBottom w:val="0"/>
      <w:divBdr>
        <w:top w:val="none" w:sz="0" w:space="0" w:color="auto"/>
        <w:left w:val="none" w:sz="0" w:space="0" w:color="auto"/>
        <w:bottom w:val="none" w:sz="0" w:space="0" w:color="auto"/>
        <w:right w:val="none" w:sz="0" w:space="0" w:color="auto"/>
      </w:divBdr>
    </w:div>
    <w:div w:id="1832792808">
      <w:bodyDiv w:val="1"/>
      <w:marLeft w:val="0"/>
      <w:marRight w:val="0"/>
      <w:marTop w:val="0"/>
      <w:marBottom w:val="0"/>
      <w:divBdr>
        <w:top w:val="none" w:sz="0" w:space="0" w:color="auto"/>
        <w:left w:val="none" w:sz="0" w:space="0" w:color="auto"/>
        <w:bottom w:val="none" w:sz="0" w:space="0" w:color="auto"/>
        <w:right w:val="none" w:sz="0" w:space="0" w:color="auto"/>
      </w:divBdr>
    </w:div>
    <w:div w:id="1898543458">
      <w:bodyDiv w:val="1"/>
      <w:marLeft w:val="0"/>
      <w:marRight w:val="0"/>
      <w:marTop w:val="0"/>
      <w:marBottom w:val="0"/>
      <w:divBdr>
        <w:top w:val="none" w:sz="0" w:space="0" w:color="auto"/>
        <w:left w:val="none" w:sz="0" w:space="0" w:color="auto"/>
        <w:bottom w:val="none" w:sz="0" w:space="0" w:color="auto"/>
        <w:right w:val="none" w:sz="0" w:space="0" w:color="auto"/>
      </w:divBdr>
    </w:div>
    <w:div w:id="1941260384">
      <w:bodyDiv w:val="1"/>
      <w:marLeft w:val="0"/>
      <w:marRight w:val="0"/>
      <w:marTop w:val="0"/>
      <w:marBottom w:val="0"/>
      <w:divBdr>
        <w:top w:val="none" w:sz="0" w:space="0" w:color="auto"/>
        <w:left w:val="none" w:sz="0" w:space="0" w:color="auto"/>
        <w:bottom w:val="none" w:sz="0" w:space="0" w:color="auto"/>
        <w:right w:val="none" w:sz="0" w:space="0" w:color="auto"/>
      </w:divBdr>
    </w:div>
    <w:div w:id="1953437050">
      <w:bodyDiv w:val="1"/>
      <w:marLeft w:val="0"/>
      <w:marRight w:val="0"/>
      <w:marTop w:val="0"/>
      <w:marBottom w:val="0"/>
      <w:divBdr>
        <w:top w:val="none" w:sz="0" w:space="0" w:color="auto"/>
        <w:left w:val="none" w:sz="0" w:space="0" w:color="auto"/>
        <w:bottom w:val="none" w:sz="0" w:space="0" w:color="auto"/>
        <w:right w:val="none" w:sz="0" w:space="0" w:color="auto"/>
      </w:divBdr>
    </w:div>
    <w:div w:id="1984188912">
      <w:bodyDiv w:val="1"/>
      <w:marLeft w:val="0"/>
      <w:marRight w:val="0"/>
      <w:marTop w:val="0"/>
      <w:marBottom w:val="0"/>
      <w:divBdr>
        <w:top w:val="none" w:sz="0" w:space="0" w:color="auto"/>
        <w:left w:val="none" w:sz="0" w:space="0" w:color="auto"/>
        <w:bottom w:val="none" w:sz="0" w:space="0" w:color="auto"/>
        <w:right w:val="none" w:sz="0" w:space="0" w:color="auto"/>
      </w:divBdr>
    </w:div>
    <w:div w:id="2010209103">
      <w:bodyDiv w:val="1"/>
      <w:marLeft w:val="0"/>
      <w:marRight w:val="0"/>
      <w:marTop w:val="0"/>
      <w:marBottom w:val="0"/>
      <w:divBdr>
        <w:top w:val="none" w:sz="0" w:space="0" w:color="auto"/>
        <w:left w:val="none" w:sz="0" w:space="0" w:color="auto"/>
        <w:bottom w:val="none" w:sz="0" w:space="0" w:color="auto"/>
        <w:right w:val="none" w:sz="0" w:space="0" w:color="auto"/>
      </w:divBdr>
    </w:div>
    <w:div w:id="2059428621">
      <w:bodyDiv w:val="1"/>
      <w:marLeft w:val="0"/>
      <w:marRight w:val="0"/>
      <w:marTop w:val="0"/>
      <w:marBottom w:val="0"/>
      <w:divBdr>
        <w:top w:val="none" w:sz="0" w:space="0" w:color="auto"/>
        <w:left w:val="none" w:sz="0" w:space="0" w:color="auto"/>
        <w:bottom w:val="none" w:sz="0" w:space="0" w:color="auto"/>
        <w:right w:val="none" w:sz="0" w:space="0" w:color="auto"/>
      </w:divBdr>
    </w:div>
    <w:div w:id="2078279452">
      <w:bodyDiv w:val="1"/>
      <w:marLeft w:val="0"/>
      <w:marRight w:val="0"/>
      <w:marTop w:val="0"/>
      <w:marBottom w:val="0"/>
      <w:divBdr>
        <w:top w:val="none" w:sz="0" w:space="0" w:color="auto"/>
        <w:left w:val="none" w:sz="0" w:space="0" w:color="auto"/>
        <w:bottom w:val="none" w:sz="0" w:space="0" w:color="auto"/>
        <w:right w:val="none" w:sz="0" w:space="0" w:color="auto"/>
      </w:divBdr>
    </w:div>
    <w:div w:id="2112430855">
      <w:bodyDiv w:val="1"/>
      <w:marLeft w:val="0"/>
      <w:marRight w:val="0"/>
      <w:marTop w:val="0"/>
      <w:marBottom w:val="0"/>
      <w:divBdr>
        <w:top w:val="none" w:sz="0" w:space="0" w:color="auto"/>
        <w:left w:val="none" w:sz="0" w:space="0" w:color="auto"/>
        <w:bottom w:val="none" w:sz="0" w:space="0" w:color="auto"/>
        <w:right w:val="none" w:sz="0" w:space="0" w:color="auto"/>
      </w:divBdr>
    </w:div>
    <w:div w:id="212372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4-IyIkRSCU"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quuf.org/introduction-to-quuf/board/policies-procedures/"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ardletters@quuf.org"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37ECC-B851-4F1D-99AC-A8FC5C7B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38</Pages>
  <Words>8371</Words>
  <Characters>47719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Conflict of Interest Proposed Policy – June 1, 2022</vt:lpstr>
    </vt:vector>
  </TitlesOfParts>
  <Company/>
  <LinksUpToDate>false</LinksUpToDate>
  <CharactersWithSpaces>55979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Conflict of Interest Proposed Policy – June 1, 2022</dc:title>
  <dc:subject/>
  <dc:creator>L. Morrell</dc:creator>
  <cp:keywords/>
  <dc:description/>
  <cp:lastModifiedBy>Pat Rodgers</cp:lastModifiedBy>
  <cp:revision>38</cp:revision>
  <cp:lastPrinted>2023-02-15T23:36:00Z</cp:lastPrinted>
  <dcterms:created xsi:type="dcterms:W3CDTF">2023-03-21T03:58:00Z</dcterms:created>
  <dcterms:modified xsi:type="dcterms:W3CDTF">2023-04-26T16:52:00Z</dcterms:modified>
</cp:coreProperties>
</file>