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26E7" w14:textId="77777777" w:rsidR="00A84712" w:rsidRDefault="003C6A32">
      <w:pPr>
        <w:pStyle w:val="BodyA"/>
        <w:widowControl w:val="0"/>
        <w:jc w:val="center"/>
        <w:rPr>
          <w:rFonts w:ascii="Arial" w:eastAsia="Arial" w:hAnsi="Arial" w:cs="Arial"/>
          <w:b/>
          <w:bCs/>
          <w:sz w:val="28"/>
          <w:szCs w:val="28"/>
        </w:rPr>
      </w:pPr>
      <w:r>
        <w:rPr>
          <w:rFonts w:ascii="Arial" w:hAnsi="Arial"/>
          <w:b/>
          <w:bCs/>
          <w:sz w:val="28"/>
          <w:szCs w:val="28"/>
        </w:rPr>
        <w:t>Quimper Unitarian Universalist Fellowship</w:t>
      </w:r>
    </w:p>
    <w:p w14:paraId="112F44F0" w14:textId="77777777" w:rsidR="00A84712" w:rsidRDefault="003C6A32">
      <w:pPr>
        <w:pStyle w:val="BodyA"/>
        <w:widowControl w:val="0"/>
        <w:jc w:val="center"/>
        <w:rPr>
          <w:rFonts w:ascii="Arial" w:eastAsia="Arial" w:hAnsi="Arial" w:cs="Arial"/>
          <w:b/>
          <w:bCs/>
          <w:sz w:val="28"/>
          <w:szCs w:val="28"/>
        </w:rPr>
      </w:pPr>
      <w:r>
        <w:rPr>
          <w:rFonts w:ascii="Arial" w:hAnsi="Arial"/>
          <w:b/>
          <w:bCs/>
          <w:sz w:val="28"/>
          <w:szCs w:val="28"/>
        </w:rPr>
        <w:t>Board of Trustees</w:t>
      </w:r>
    </w:p>
    <w:p w14:paraId="5D745692" w14:textId="07FB86D2" w:rsidR="00A84712" w:rsidRDefault="003C6A32">
      <w:pPr>
        <w:pStyle w:val="BodyA"/>
        <w:widowControl w:val="0"/>
        <w:jc w:val="center"/>
        <w:rPr>
          <w:rFonts w:ascii="Arial" w:eastAsia="Arial" w:hAnsi="Arial" w:cs="Arial"/>
          <w:b/>
          <w:bCs/>
          <w:sz w:val="28"/>
          <w:szCs w:val="28"/>
        </w:rPr>
      </w:pPr>
      <w:r>
        <w:rPr>
          <w:rFonts w:ascii="Arial" w:hAnsi="Arial"/>
          <w:b/>
          <w:bCs/>
          <w:sz w:val="28"/>
          <w:szCs w:val="28"/>
        </w:rPr>
        <w:t>Minutes Meeting February 16, 2022, 6:00 pm</w:t>
      </w:r>
    </w:p>
    <w:p w14:paraId="5329FF65" w14:textId="2533F8A0" w:rsidR="00A84712" w:rsidRPr="00505FD6" w:rsidRDefault="003C6A32" w:rsidP="00505FD6">
      <w:pPr>
        <w:pStyle w:val="BodyA"/>
        <w:widowControl w:val="0"/>
        <w:jc w:val="center"/>
        <w:rPr>
          <w:rFonts w:ascii="Arial" w:hAnsi="Arial"/>
          <w:b/>
          <w:bCs/>
          <w:sz w:val="28"/>
          <w:szCs w:val="28"/>
        </w:rPr>
      </w:pPr>
      <w:r>
        <w:rPr>
          <w:rFonts w:ascii="Arial" w:hAnsi="Arial"/>
          <w:b/>
          <w:bCs/>
          <w:sz w:val="28"/>
          <w:szCs w:val="28"/>
        </w:rPr>
        <w:t xml:space="preserve">Meeting by Zoom </w:t>
      </w:r>
      <w:r w:rsidR="00505FD6">
        <w:rPr>
          <w:rFonts w:ascii="Arial" w:hAnsi="Arial"/>
          <w:b/>
          <w:bCs/>
          <w:sz w:val="28"/>
          <w:szCs w:val="28"/>
        </w:rPr>
        <w:t xml:space="preserve">– </w:t>
      </w:r>
      <w:hyperlink r:id="rId7" w:history="1">
        <w:r w:rsidR="00505FD6" w:rsidRPr="0029570F">
          <w:rPr>
            <w:rStyle w:val="Hyperlink"/>
            <w:rFonts w:ascii="Arial" w:hAnsi="Arial"/>
            <w:b/>
            <w:bCs/>
            <w:sz w:val="28"/>
            <w:szCs w:val="28"/>
          </w:rPr>
          <w:t>https://youtu.be/8pkx7Nu-4SE</w:t>
        </w:r>
      </w:hyperlink>
    </w:p>
    <w:p w14:paraId="0D37B62A" w14:textId="77777777" w:rsidR="00A84712" w:rsidRDefault="00A84712">
      <w:pPr>
        <w:pStyle w:val="BodyA"/>
        <w:widowControl w:val="0"/>
        <w:jc w:val="center"/>
        <w:rPr>
          <w:rFonts w:ascii="Arial" w:eastAsia="Arial" w:hAnsi="Arial" w:cs="Arial"/>
          <w:b/>
          <w:bCs/>
          <w:sz w:val="28"/>
          <w:szCs w:val="28"/>
        </w:rPr>
      </w:pPr>
    </w:p>
    <w:p w14:paraId="2D540F06" w14:textId="77777777" w:rsidR="00A84712" w:rsidRDefault="003C6A32">
      <w:pPr>
        <w:pStyle w:val="BodyA"/>
        <w:rPr>
          <w:rFonts w:ascii="Helvetica" w:eastAsia="Helvetica" w:hAnsi="Helvetica" w:cs="Helvetica"/>
          <w:sz w:val="24"/>
          <w:szCs w:val="24"/>
        </w:rPr>
      </w:pPr>
      <w:r>
        <w:rPr>
          <w:rFonts w:ascii="Helvetica" w:hAnsi="Helvetica"/>
          <w:sz w:val="24"/>
          <w:szCs w:val="24"/>
        </w:rPr>
        <w:t>Meeting called to order by Larry Morrell, president.  Recording on.</w:t>
      </w:r>
      <w:r>
        <w:rPr>
          <w:rFonts w:ascii="Helvetica" w:hAnsi="Helvetica"/>
          <w:sz w:val="24"/>
          <w:szCs w:val="24"/>
        </w:rPr>
        <w:tab/>
      </w:r>
      <w:r>
        <w:rPr>
          <w:rFonts w:ascii="Helvetica" w:hAnsi="Helvetica"/>
          <w:sz w:val="24"/>
          <w:szCs w:val="24"/>
        </w:rPr>
        <w:tab/>
      </w:r>
      <w:r>
        <w:rPr>
          <w:rFonts w:ascii="Helvetica" w:hAnsi="Helvetica"/>
          <w:sz w:val="24"/>
          <w:szCs w:val="24"/>
        </w:rPr>
        <w:tab/>
        <w:t>6:01</w:t>
      </w:r>
    </w:p>
    <w:p w14:paraId="0CD121A4" w14:textId="77777777" w:rsidR="00A84712" w:rsidRDefault="00A84712">
      <w:pPr>
        <w:pStyle w:val="BodyA"/>
        <w:rPr>
          <w:rFonts w:ascii="Arial" w:eastAsia="Arial" w:hAnsi="Arial" w:cs="Arial"/>
          <w:b/>
          <w:bCs/>
          <w:sz w:val="28"/>
          <w:szCs w:val="28"/>
        </w:rPr>
      </w:pPr>
    </w:p>
    <w:p w14:paraId="4E04367E" w14:textId="77777777" w:rsidR="00A84712" w:rsidRDefault="003C6A32">
      <w:pPr>
        <w:pStyle w:val="BodyA"/>
        <w:ind w:left="720"/>
        <w:rPr>
          <w:rFonts w:ascii="Helvetica" w:eastAsia="Helvetica" w:hAnsi="Helvetica" w:cs="Helvetica"/>
          <w:sz w:val="24"/>
          <w:szCs w:val="24"/>
        </w:rPr>
      </w:pPr>
      <w:r>
        <w:rPr>
          <w:rFonts w:ascii="Helvetica" w:hAnsi="Helvetica"/>
          <w:sz w:val="24"/>
          <w:szCs w:val="24"/>
        </w:rPr>
        <w:t>We acknowledge that these waters, mountains, valleys and shorelines are the traditional territory of the S</w:t>
      </w:r>
      <w:r>
        <w:rPr>
          <w:rFonts w:ascii="Arial Unicode MS" w:hAnsi="Arial Unicode MS"/>
          <w:sz w:val="24"/>
          <w:szCs w:val="24"/>
        </w:rPr>
        <w:t>’</w:t>
      </w:r>
      <w:r>
        <w:rPr>
          <w:rFonts w:ascii="Helvetica" w:hAnsi="Helvetica"/>
          <w:sz w:val="24"/>
          <w:szCs w:val="24"/>
        </w:rPr>
        <w:t>Klallam and Chemakum peoples.  We will work to restore and sustain their homelands and all living beings.</w:t>
      </w:r>
    </w:p>
    <w:p w14:paraId="12AB562B" w14:textId="77777777" w:rsidR="00A84712" w:rsidRDefault="00A84712">
      <w:pPr>
        <w:pStyle w:val="BodyA"/>
        <w:rPr>
          <w:rFonts w:ascii="Helvetica" w:eastAsia="Helvetica" w:hAnsi="Helvetica" w:cs="Helvetica"/>
          <w:sz w:val="24"/>
          <w:szCs w:val="24"/>
        </w:rPr>
      </w:pPr>
    </w:p>
    <w:p w14:paraId="521573A8" w14:textId="77777777" w:rsidR="00A84712" w:rsidRDefault="003C6A32">
      <w:pPr>
        <w:pStyle w:val="Default"/>
        <w:spacing w:before="0" w:line="240" w:lineRule="auto"/>
        <w:ind w:left="1800" w:hanging="1800"/>
        <w:rPr>
          <w:rFonts w:ascii="Helvetica" w:eastAsia="Helvetica" w:hAnsi="Helvetica" w:cs="Helvetica"/>
          <w:sz w:val="24"/>
          <w:szCs w:val="24"/>
        </w:rPr>
      </w:pPr>
      <w:r>
        <w:rPr>
          <w:rFonts w:ascii="Helvetica" w:hAnsi="Helvetica"/>
          <w:sz w:val="24"/>
          <w:szCs w:val="24"/>
          <w:u w:val="single"/>
        </w:rPr>
        <w:t>Attending:</w:t>
      </w:r>
      <w:r>
        <w:rPr>
          <w:rFonts w:ascii="Helvetica" w:eastAsia="Helvetica" w:hAnsi="Helvetica" w:cs="Helvetica"/>
          <w:sz w:val="24"/>
          <w:szCs w:val="24"/>
        </w:rPr>
        <w:tab/>
        <w:t>Larry Morrell, Sherry Modrow, Penny Ridderbusch, David Covert, Karl Bach, Frances Loubere, Virginia Nixon ,Cecilia Flickinger, Liesl Slabaugh, Kate Lore.  Excused, Kate Kinney.</w:t>
      </w:r>
    </w:p>
    <w:p w14:paraId="1C02CB2D" w14:textId="77777777" w:rsidR="00A84712" w:rsidRDefault="00A84712">
      <w:pPr>
        <w:pStyle w:val="Default"/>
        <w:spacing w:before="0" w:line="240" w:lineRule="auto"/>
        <w:rPr>
          <w:rFonts w:ascii="Helvetica" w:eastAsia="Helvetica" w:hAnsi="Helvetica" w:cs="Helvetica"/>
          <w:sz w:val="24"/>
          <w:szCs w:val="24"/>
          <w:u w:val="single"/>
        </w:rPr>
      </w:pPr>
    </w:p>
    <w:p w14:paraId="32393A57" w14:textId="06498844" w:rsidR="00A84712" w:rsidRDefault="003C6A32">
      <w:pPr>
        <w:pStyle w:val="Default"/>
        <w:spacing w:before="0" w:line="240" w:lineRule="auto"/>
        <w:ind w:left="1800" w:hanging="1800"/>
        <w:rPr>
          <w:rFonts w:ascii="Helvetica" w:eastAsia="Helvetica" w:hAnsi="Helvetica" w:cs="Helvetica"/>
          <w:sz w:val="24"/>
          <w:szCs w:val="24"/>
        </w:rPr>
      </w:pPr>
      <w:r>
        <w:rPr>
          <w:rFonts w:ascii="Helvetica" w:hAnsi="Helvetica"/>
          <w:sz w:val="24"/>
          <w:szCs w:val="24"/>
          <w:u w:val="single"/>
          <w:lang w:val="nl-NL"/>
        </w:rPr>
        <w:t>Observers:</w:t>
      </w:r>
      <w:r>
        <w:rPr>
          <w:rFonts w:ascii="Helvetica" w:hAnsi="Helvetica"/>
          <w:sz w:val="24"/>
          <w:szCs w:val="24"/>
        </w:rPr>
        <w:t xml:space="preserve"> </w:t>
      </w:r>
      <w:r>
        <w:rPr>
          <w:rFonts w:ascii="Helvetica" w:hAnsi="Helvetica"/>
          <w:sz w:val="24"/>
          <w:szCs w:val="24"/>
        </w:rPr>
        <w:tab/>
        <w:t>Kathy Stevenson, Jenell Mateo, Julia Cochran, Deb Carroll, Christin</w:t>
      </w:r>
      <w:r w:rsidR="00505FD6">
        <w:rPr>
          <w:rFonts w:ascii="Helvetica" w:hAnsi="Helvetica"/>
          <w:sz w:val="24"/>
          <w:szCs w:val="24"/>
        </w:rPr>
        <w:t>a</w:t>
      </w:r>
      <w:r>
        <w:rPr>
          <w:rFonts w:ascii="Helvetica" w:hAnsi="Helvetica"/>
          <w:sz w:val="24"/>
          <w:szCs w:val="24"/>
        </w:rPr>
        <w:t xml:space="preserve"> Tweed, Mary Tucker, Share Dewees, Linda Spratt, Marcia Christen, John Collins.</w:t>
      </w:r>
    </w:p>
    <w:p w14:paraId="587FEFE6" w14:textId="77777777" w:rsidR="00A84712" w:rsidRDefault="00A84712">
      <w:pPr>
        <w:pStyle w:val="BodyA"/>
        <w:tabs>
          <w:tab w:val="right" w:pos="9216"/>
        </w:tabs>
        <w:rPr>
          <w:rFonts w:ascii="Helvetica" w:eastAsia="Helvetica" w:hAnsi="Helvetica" w:cs="Helvetica"/>
          <w:sz w:val="24"/>
          <w:szCs w:val="24"/>
        </w:rPr>
      </w:pPr>
    </w:p>
    <w:p w14:paraId="3F2331A8" w14:textId="0C41C984" w:rsidR="00A84712" w:rsidRDefault="003C6A32" w:rsidP="00505FD6">
      <w:pPr>
        <w:pStyle w:val="BodyA"/>
        <w:tabs>
          <w:tab w:val="left" w:pos="1800"/>
          <w:tab w:val="right" w:pos="9216"/>
        </w:tabs>
        <w:rPr>
          <w:rFonts w:ascii="Helvetica" w:eastAsia="Helvetica" w:hAnsi="Helvetica" w:cs="Helvetica"/>
          <w:sz w:val="24"/>
          <w:szCs w:val="24"/>
        </w:rPr>
      </w:pPr>
      <w:r>
        <w:rPr>
          <w:rFonts w:ascii="Helvetica" w:hAnsi="Helvetica"/>
          <w:sz w:val="24"/>
          <w:szCs w:val="24"/>
          <w:u w:val="single"/>
          <w:lang w:val="nl-NL"/>
        </w:rPr>
        <w:t>Timekeeper:</w:t>
      </w:r>
      <w:r w:rsidR="00505FD6">
        <w:rPr>
          <w:rFonts w:ascii="Helvetica" w:hAnsi="Helvetica"/>
          <w:sz w:val="24"/>
          <w:szCs w:val="24"/>
        </w:rPr>
        <w:tab/>
      </w:r>
      <w:r>
        <w:rPr>
          <w:rFonts w:ascii="Helvetica" w:hAnsi="Helvetica"/>
          <w:sz w:val="24"/>
          <w:szCs w:val="24"/>
        </w:rPr>
        <w:t>Karl Bach</w:t>
      </w:r>
    </w:p>
    <w:p w14:paraId="4434D179" w14:textId="77777777" w:rsidR="00A84712" w:rsidRDefault="00A84712">
      <w:pPr>
        <w:pStyle w:val="BodyA"/>
        <w:tabs>
          <w:tab w:val="right" w:pos="9216"/>
        </w:tabs>
        <w:rPr>
          <w:rFonts w:ascii="Helvetica" w:eastAsia="Helvetica" w:hAnsi="Helvetica" w:cs="Helvetica"/>
          <w:sz w:val="24"/>
          <w:szCs w:val="24"/>
        </w:rPr>
      </w:pPr>
    </w:p>
    <w:p w14:paraId="3954E7D3" w14:textId="77777777" w:rsidR="00A84712" w:rsidRDefault="003C6A32">
      <w:pPr>
        <w:pStyle w:val="BodyA"/>
        <w:rPr>
          <w:rFonts w:ascii="Helvetica" w:eastAsia="Helvetica" w:hAnsi="Helvetica" w:cs="Helvetica"/>
          <w:b/>
          <w:bCs/>
          <w:sz w:val="24"/>
          <w:szCs w:val="24"/>
        </w:rPr>
      </w:pPr>
      <w:r>
        <w:rPr>
          <w:rFonts w:ascii="Helvetica" w:hAnsi="Helvetica"/>
          <w:b/>
          <w:bCs/>
          <w:sz w:val="24"/>
          <w:szCs w:val="24"/>
        </w:rPr>
        <w:t>Spiritual Practice and Opening</w:t>
      </w:r>
    </w:p>
    <w:p w14:paraId="094E4D77" w14:textId="77777777" w:rsidR="00A84712" w:rsidRDefault="003C6A32">
      <w:pPr>
        <w:pStyle w:val="BodyA"/>
        <w:rPr>
          <w:rFonts w:ascii="Helvetica" w:eastAsia="Helvetica" w:hAnsi="Helvetica" w:cs="Helvetica"/>
          <w:b/>
          <w:bCs/>
          <w:sz w:val="24"/>
          <w:szCs w:val="24"/>
        </w:rPr>
      </w:pPr>
      <w:r>
        <w:rPr>
          <w:rFonts w:ascii="Helvetica" w:hAnsi="Helvetica"/>
          <w:b/>
          <w:bCs/>
          <w:sz w:val="24"/>
          <w:szCs w:val="24"/>
        </w:rPr>
        <w:t>Chalice Lighting</w:t>
      </w:r>
    </w:p>
    <w:p w14:paraId="1BFE9078" w14:textId="5F33A0DB" w:rsidR="00A84712" w:rsidRDefault="003C6A32">
      <w:pPr>
        <w:pStyle w:val="BodyA"/>
        <w:ind w:left="2160" w:hanging="2160"/>
        <w:rPr>
          <w:rFonts w:ascii="Helvetica" w:eastAsia="Helvetica" w:hAnsi="Helvetica" w:cs="Helvetica"/>
          <w:sz w:val="24"/>
          <w:szCs w:val="24"/>
        </w:rPr>
      </w:pPr>
      <w:r>
        <w:rPr>
          <w:rFonts w:ascii="Helvetica" w:hAnsi="Helvetica"/>
          <w:b/>
          <w:bCs/>
          <w:sz w:val="24"/>
          <w:szCs w:val="24"/>
        </w:rPr>
        <w:t>Opening Words</w:t>
      </w:r>
      <w:r>
        <w:rPr>
          <w:rFonts w:ascii="Helvetica" w:hAnsi="Helvetica"/>
          <w:b/>
          <w:bCs/>
          <w:sz w:val="24"/>
          <w:szCs w:val="24"/>
        </w:rPr>
        <w:tab/>
      </w:r>
      <w:r>
        <w:rPr>
          <w:rFonts w:ascii="Helvetica" w:hAnsi="Helvetica"/>
          <w:sz w:val="24"/>
          <w:szCs w:val="24"/>
        </w:rPr>
        <w:t>Sherry Modrow, reading from Krishnamurti</w:t>
      </w:r>
      <w:r w:rsidR="00954F66">
        <w:rPr>
          <w:rFonts w:ascii="Helvetica" w:hAnsi="Helvetica"/>
          <w:sz w:val="24"/>
          <w:szCs w:val="24"/>
        </w:rPr>
        <w:t xml:space="preserve">: </w:t>
      </w:r>
      <w:r w:rsidR="00954F66">
        <w:rPr>
          <w:rFonts w:ascii="Helvetica" w:hAnsi="Helvetica"/>
          <w:sz w:val="24"/>
          <w:szCs w:val="24"/>
        </w:rPr>
        <w:br/>
        <w:t>“</w:t>
      </w:r>
      <w:r>
        <w:rPr>
          <w:rFonts w:ascii="Helvetica" w:hAnsi="Helvetica"/>
          <w:sz w:val="24"/>
          <w:szCs w:val="24"/>
        </w:rPr>
        <w:t>It is love alone that leads to right action</w:t>
      </w:r>
      <w:r w:rsidR="00954F66">
        <w:rPr>
          <w:rFonts w:ascii="Helvetica" w:hAnsi="Helvetica"/>
          <w:sz w:val="24"/>
          <w:szCs w:val="24"/>
        </w:rPr>
        <w:t>”</w:t>
      </w:r>
    </w:p>
    <w:p w14:paraId="0FF914F4" w14:textId="77777777" w:rsidR="00A84712" w:rsidRDefault="00A84712">
      <w:pPr>
        <w:pStyle w:val="BodyA"/>
        <w:rPr>
          <w:rFonts w:ascii="Helvetica" w:eastAsia="Helvetica" w:hAnsi="Helvetica" w:cs="Helvetica"/>
          <w:b/>
          <w:bCs/>
          <w:sz w:val="24"/>
          <w:szCs w:val="24"/>
        </w:rPr>
      </w:pPr>
    </w:p>
    <w:p w14:paraId="61A58172" w14:textId="5AAECB79" w:rsidR="00A84712" w:rsidRDefault="003C6A32">
      <w:pPr>
        <w:pStyle w:val="BodyA"/>
        <w:ind w:left="1080" w:hanging="1080"/>
        <w:rPr>
          <w:rFonts w:ascii="Helvetica" w:eastAsia="Helvetica" w:hAnsi="Helvetica" w:cs="Helvetica"/>
          <w:sz w:val="24"/>
          <w:szCs w:val="24"/>
        </w:rPr>
      </w:pPr>
      <w:r>
        <w:rPr>
          <w:rFonts w:ascii="Helvetica" w:hAnsi="Helvetica"/>
          <w:b/>
          <w:bCs/>
          <w:sz w:val="24"/>
          <w:szCs w:val="24"/>
        </w:rPr>
        <w:t xml:space="preserve">Motion:  </w:t>
      </w:r>
      <w:r>
        <w:rPr>
          <w:rFonts w:ascii="Helvetica" w:hAnsi="Helvetica"/>
          <w:sz w:val="24"/>
          <w:szCs w:val="24"/>
        </w:rPr>
        <w:t>Sherry Modrow moved to approve the meeting agenda; Virginia Nixon seconded the motion; the motion was approved.</w:t>
      </w:r>
    </w:p>
    <w:p w14:paraId="2563E415" w14:textId="77777777" w:rsidR="00A84712" w:rsidRDefault="00A84712">
      <w:pPr>
        <w:pStyle w:val="BodyA"/>
        <w:rPr>
          <w:rFonts w:ascii="Helvetica" w:eastAsia="Helvetica" w:hAnsi="Helvetica" w:cs="Helvetica"/>
          <w:sz w:val="24"/>
          <w:szCs w:val="24"/>
        </w:rPr>
      </w:pPr>
    </w:p>
    <w:p w14:paraId="0431C22A" w14:textId="77777777" w:rsidR="00A84712" w:rsidRDefault="003C6A32">
      <w:pPr>
        <w:pStyle w:val="ListParagraph"/>
        <w:tabs>
          <w:tab w:val="right" w:pos="9216"/>
        </w:tabs>
        <w:ind w:left="0"/>
        <w:rPr>
          <w:rFonts w:ascii="Helvetica" w:eastAsia="Helvetica" w:hAnsi="Helvetica" w:cs="Helvetica"/>
          <w:b/>
          <w:bCs/>
          <w:sz w:val="24"/>
          <w:szCs w:val="24"/>
        </w:rPr>
      </w:pPr>
      <w:r>
        <w:rPr>
          <w:rFonts w:ascii="Helvetica" w:hAnsi="Helvetica"/>
          <w:b/>
          <w:bCs/>
          <w:sz w:val="24"/>
          <w:szCs w:val="24"/>
        </w:rPr>
        <w:t>Consent Agenda</w:t>
      </w:r>
    </w:p>
    <w:p w14:paraId="03F27225" w14:textId="2573FEF9" w:rsidR="00A84712" w:rsidRDefault="003C6A32">
      <w:pPr>
        <w:pStyle w:val="ListParagraph"/>
        <w:ind w:left="360"/>
        <w:rPr>
          <w:rFonts w:ascii="Helvetica" w:eastAsia="Helvetica" w:hAnsi="Helvetica" w:cs="Helvetica"/>
          <w:sz w:val="24"/>
          <w:szCs w:val="24"/>
        </w:rPr>
      </w:pPr>
      <w:r>
        <w:rPr>
          <w:rFonts w:ascii="Helvetica" w:hAnsi="Helvetica"/>
          <w:sz w:val="24"/>
          <w:szCs w:val="24"/>
        </w:rPr>
        <w:t>Approval of Minutes of the Jan 19 regular Board meeting.</w:t>
      </w:r>
    </w:p>
    <w:p w14:paraId="0711A15A" w14:textId="6E09516C" w:rsidR="00A84712" w:rsidRDefault="003C6A32">
      <w:pPr>
        <w:pStyle w:val="ListParagraph"/>
        <w:ind w:left="360"/>
        <w:rPr>
          <w:rFonts w:ascii="Helvetica" w:eastAsia="Helvetica" w:hAnsi="Helvetica" w:cs="Helvetica"/>
          <w:sz w:val="24"/>
          <w:szCs w:val="24"/>
        </w:rPr>
      </w:pPr>
      <w:r>
        <w:rPr>
          <w:rFonts w:ascii="Helvetica" w:hAnsi="Helvetica"/>
          <w:sz w:val="24"/>
          <w:szCs w:val="24"/>
        </w:rPr>
        <w:t>Approval of Minutes of Feb 3 special Board meeting as amended.</w:t>
      </w:r>
    </w:p>
    <w:p w14:paraId="4A67BE1B" w14:textId="7E8769BD" w:rsidR="00A84712" w:rsidRDefault="003C6A32">
      <w:pPr>
        <w:pStyle w:val="ListParagraph"/>
        <w:ind w:left="360"/>
        <w:rPr>
          <w:rFonts w:ascii="Helvetica" w:eastAsia="Helvetica" w:hAnsi="Helvetica" w:cs="Helvetica"/>
          <w:sz w:val="24"/>
          <w:szCs w:val="24"/>
        </w:rPr>
      </w:pPr>
      <w:r>
        <w:rPr>
          <w:rFonts w:ascii="Helvetica" w:hAnsi="Helvetica"/>
          <w:sz w:val="24"/>
          <w:szCs w:val="24"/>
        </w:rPr>
        <w:t>Documentation of electronic board approval of new members on 1/26:</w:t>
      </w:r>
    </w:p>
    <w:p w14:paraId="08F4E56F" w14:textId="77777777" w:rsidR="00A84712" w:rsidRDefault="003C6A32">
      <w:pPr>
        <w:pStyle w:val="BodyA"/>
        <w:ind w:left="720"/>
        <w:rPr>
          <w:rFonts w:ascii="Helvetica" w:eastAsia="Helvetica" w:hAnsi="Helvetica" w:cs="Helvetica"/>
          <w:sz w:val="24"/>
          <w:szCs w:val="24"/>
        </w:rPr>
      </w:pPr>
      <w:r>
        <w:rPr>
          <w:rFonts w:ascii="Helvetica" w:hAnsi="Helvetica"/>
          <w:sz w:val="24"/>
          <w:szCs w:val="24"/>
        </w:rPr>
        <w:t>The board approves the following for addition to membership in QUUF:</w:t>
      </w:r>
    </w:p>
    <w:p w14:paraId="36127BB6" w14:textId="77777777" w:rsidR="00A84712" w:rsidRDefault="003C6A32">
      <w:pPr>
        <w:pStyle w:val="BodyA"/>
        <w:ind w:left="720"/>
        <w:rPr>
          <w:rFonts w:ascii="Helvetica" w:eastAsia="Helvetica" w:hAnsi="Helvetica" w:cs="Helvetica"/>
          <w:sz w:val="24"/>
          <w:szCs w:val="24"/>
          <w:lang w:val="da-DK"/>
        </w:rPr>
      </w:pPr>
      <w:r>
        <w:rPr>
          <w:rFonts w:ascii="Helvetica" w:hAnsi="Helvetica"/>
          <w:sz w:val="24"/>
          <w:szCs w:val="24"/>
          <w:lang w:val="da-DK"/>
        </w:rPr>
        <w:t>Kris Kiesel, Nancy Sendler, Linda Jangaard, Elizabeth Blake, Steve Blake</w:t>
      </w:r>
    </w:p>
    <w:p w14:paraId="7E20CB48" w14:textId="77777777" w:rsidR="00A84712" w:rsidRDefault="00A84712">
      <w:pPr>
        <w:pStyle w:val="PlainText"/>
        <w:ind w:left="360"/>
        <w:rPr>
          <w:rFonts w:ascii="Helvetica" w:eastAsia="Helvetica" w:hAnsi="Helvetica" w:cs="Helvetica"/>
          <w:sz w:val="24"/>
          <w:szCs w:val="24"/>
        </w:rPr>
      </w:pPr>
    </w:p>
    <w:p w14:paraId="4B238503" w14:textId="77777777" w:rsidR="00A84712" w:rsidRDefault="003C6A32">
      <w:pPr>
        <w:pStyle w:val="PlainText"/>
        <w:ind w:left="360"/>
        <w:rPr>
          <w:rFonts w:ascii="Helvetica" w:eastAsia="Helvetica" w:hAnsi="Helvetica" w:cs="Helvetica"/>
          <w:sz w:val="24"/>
          <w:szCs w:val="24"/>
        </w:rPr>
      </w:pPr>
      <w:r>
        <w:rPr>
          <w:rFonts w:ascii="Helvetica" w:hAnsi="Helvetica"/>
          <w:sz w:val="24"/>
          <w:szCs w:val="24"/>
        </w:rPr>
        <w:t xml:space="preserve">The Program Council Implementation Subcommittee forwarded the names of the five council leads for approval by board: </w:t>
      </w:r>
    </w:p>
    <w:p w14:paraId="2CB2A7AC" w14:textId="77777777" w:rsidR="00A84712" w:rsidRDefault="003C6A32">
      <w:pPr>
        <w:pStyle w:val="PlainText"/>
        <w:ind w:left="720"/>
        <w:rPr>
          <w:rFonts w:ascii="Helvetica" w:eastAsia="Helvetica" w:hAnsi="Helvetica" w:cs="Helvetica"/>
          <w:sz w:val="24"/>
          <w:szCs w:val="24"/>
        </w:rPr>
      </w:pPr>
      <w:r>
        <w:rPr>
          <w:rFonts w:ascii="Helvetica" w:hAnsi="Helvetica"/>
          <w:sz w:val="24"/>
          <w:szCs w:val="24"/>
        </w:rPr>
        <w:t>Community Council - Betty Oppenheimer</w:t>
      </w:r>
    </w:p>
    <w:p w14:paraId="5CD73452" w14:textId="77777777" w:rsidR="00A84712" w:rsidRDefault="003C6A32">
      <w:pPr>
        <w:pStyle w:val="PlainText"/>
        <w:ind w:left="720"/>
        <w:rPr>
          <w:rFonts w:ascii="Helvetica" w:eastAsia="Helvetica" w:hAnsi="Helvetica" w:cs="Helvetica"/>
          <w:sz w:val="24"/>
          <w:szCs w:val="24"/>
        </w:rPr>
      </w:pPr>
      <w:r>
        <w:rPr>
          <w:rFonts w:ascii="Helvetica" w:hAnsi="Helvetica"/>
          <w:sz w:val="24"/>
          <w:szCs w:val="24"/>
        </w:rPr>
        <w:t xml:space="preserve">Growth and Learning Council - Dan Brooks </w:t>
      </w:r>
    </w:p>
    <w:p w14:paraId="46FF0887" w14:textId="77777777" w:rsidR="00A84712" w:rsidRDefault="003C6A32">
      <w:pPr>
        <w:pStyle w:val="PlainText"/>
        <w:ind w:left="720"/>
        <w:rPr>
          <w:rFonts w:ascii="Helvetica" w:eastAsia="Helvetica" w:hAnsi="Helvetica" w:cs="Helvetica"/>
          <w:sz w:val="24"/>
          <w:szCs w:val="24"/>
        </w:rPr>
      </w:pPr>
      <w:r>
        <w:rPr>
          <w:rFonts w:ascii="Helvetica" w:hAnsi="Helvetica"/>
          <w:sz w:val="24"/>
          <w:szCs w:val="24"/>
        </w:rPr>
        <w:t xml:space="preserve">Operations Council - Kate Madson </w:t>
      </w:r>
    </w:p>
    <w:p w14:paraId="40F6FB9C" w14:textId="2BF0795D" w:rsidR="00A84712" w:rsidRDefault="003C6A32">
      <w:pPr>
        <w:pStyle w:val="PlainText"/>
        <w:ind w:left="720"/>
        <w:rPr>
          <w:rFonts w:ascii="Helvetica" w:eastAsia="Helvetica" w:hAnsi="Helvetica" w:cs="Helvetica"/>
          <w:sz w:val="24"/>
          <w:szCs w:val="24"/>
        </w:rPr>
      </w:pPr>
      <w:r>
        <w:rPr>
          <w:rFonts w:ascii="Helvetica" w:hAnsi="Helvetica"/>
          <w:sz w:val="24"/>
          <w:szCs w:val="24"/>
        </w:rPr>
        <w:t>Social and Environmental Justice Council - Kathy Stevenson</w:t>
      </w:r>
    </w:p>
    <w:p w14:paraId="5E1F5DF8" w14:textId="77777777" w:rsidR="00A84712" w:rsidRDefault="003C6A32">
      <w:pPr>
        <w:pStyle w:val="PlainText"/>
        <w:ind w:left="720"/>
        <w:rPr>
          <w:rFonts w:ascii="Helvetica" w:eastAsia="Helvetica" w:hAnsi="Helvetica" w:cs="Helvetica"/>
          <w:sz w:val="24"/>
          <w:szCs w:val="24"/>
        </w:rPr>
      </w:pPr>
      <w:r>
        <w:rPr>
          <w:rFonts w:ascii="Helvetica" w:hAnsi="Helvetica"/>
          <w:sz w:val="24"/>
          <w:szCs w:val="24"/>
        </w:rPr>
        <w:t>Spirit Council - Mary Tucker</w:t>
      </w:r>
    </w:p>
    <w:p w14:paraId="7464EC2D" w14:textId="77777777" w:rsidR="00A84712" w:rsidRDefault="00A84712">
      <w:pPr>
        <w:pStyle w:val="PlainText"/>
        <w:ind w:left="1440"/>
        <w:rPr>
          <w:rFonts w:ascii="Helvetica" w:eastAsia="Helvetica" w:hAnsi="Helvetica" w:cs="Helvetica"/>
          <w:sz w:val="24"/>
          <w:szCs w:val="24"/>
        </w:rPr>
      </w:pPr>
    </w:p>
    <w:p w14:paraId="5EC56891" w14:textId="436CA872" w:rsidR="00A84712" w:rsidRDefault="003C6A32">
      <w:pPr>
        <w:pStyle w:val="PlainText"/>
        <w:rPr>
          <w:rFonts w:ascii="Helvetica" w:eastAsia="Helvetica" w:hAnsi="Helvetica" w:cs="Helvetica"/>
          <w:sz w:val="24"/>
          <w:szCs w:val="24"/>
        </w:rPr>
      </w:pPr>
      <w:r>
        <w:rPr>
          <w:rFonts w:ascii="Helvetica" w:hAnsi="Helvetica"/>
          <w:sz w:val="24"/>
          <w:szCs w:val="24"/>
        </w:rPr>
        <w:t>The convening of the Program Council marks a major step in the implementation of the governance model and the continuation of the work of the QUUF Ministry. It is truly a moment to celebrate and recognize the hard work of many people who give so generously of their time and energy to QUUF.</w:t>
      </w:r>
    </w:p>
    <w:p w14:paraId="56496402" w14:textId="77777777" w:rsidR="00A84712" w:rsidRDefault="00A84712">
      <w:pPr>
        <w:pStyle w:val="PlainText"/>
        <w:rPr>
          <w:rFonts w:ascii="Helvetica" w:eastAsia="Helvetica" w:hAnsi="Helvetica" w:cs="Helvetica"/>
          <w:sz w:val="24"/>
          <w:szCs w:val="24"/>
        </w:rPr>
      </w:pPr>
    </w:p>
    <w:p w14:paraId="588E78B1" w14:textId="118940BA" w:rsidR="00A84712" w:rsidRDefault="003C6A32">
      <w:pPr>
        <w:pStyle w:val="BodyA"/>
        <w:ind w:left="1080" w:hanging="1080"/>
        <w:rPr>
          <w:rFonts w:ascii="Helvetica" w:eastAsia="Helvetica" w:hAnsi="Helvetica" w:cs="Helvetica"/>
          <w:sz w:val="24"/>
          <w:szCs w:val="24"/>
        </w:rPr>
      </w:pPr>
      <w:r>
        <w:rPr>
          <w:rFonts w:ascii="Helvetica" w:hAnsi="Helvetica"/>
          <w:b/>
          <w:bCs/>
          <w:sz w:val="24"/>
          <w:szCs w:val="24"/>
        </w:rPr>
        <w:t>Motion:</w:t>
      </w:r>
      <w:r w:rsidR="00713F9D">
        <w:rPr>
          <w:rFonts w:ascii="Helvetica" w:hAnsi="Helvetica"/>
          <w:b/>
          <w:bCs/>
          <w:sz w:val="24"/>
          <w:szCs w:val="24"/>
        </w:rPr>
        <w:tab/>
      </w:r>
      <w:r>
        <w:rPr>
          <w:rFonts w:ascii="Helvetica" w:hAnsi="Helvetica"/>
          <w:sz w:val="24"/>
          <w:szCs w:val="24"/>
        </w:rPr>
        <w:t>Karl Bach moved to approve the consent agenda as amended; Cecilia Flickinger seconded the motion; the motion was approved.</w:t>
      </w:r>
    </w:p>
    <w:p w14:paraId="6CB90194" w14:textId="77777777" w:rsidR="00A84712" w:rsidRDefault="00A84712">
      <w:pPr>
        <w:pStyle w:val="BodyA"/>
        <w:tabs>
          <w:tab w:val="right" w:pos="9216"/>
        </w:tabs>
        <w:spacing w:after="120"/>
      </w:pPr>
    </w:p>
    <w:p w14:paraId="107E7E75" w14:textId="77777777" w:rsidR="00A84712" w:rsidRDefault="003C6A32">
      <w:pPr>
        <w:pStyle w:val="BodyA"/>
        <w:tabs>
          <w:tab w:val="right" w:pos="9216"/>
        </w:tabs>
        <w:spacing w:before="120" w:after="120"/>
        <w:rPr>
          <w:rFonts w:ascii="Helvetica" w:eastAsia="Helvetica" w:hAnsi="Helvetica" w:cs="Helvetica"/>
          <w:b/>
          <w:bCs/>
          <w:sz w:val="24"/>
          <w:szCs w:val="24"/>
        </w:rPr>
      </w:pPr>
      <w:r>
        <w:rPr>
          <w:rFonts w:ascii="Helvetica" w:hAnsi="Helvetica"/>
          <w:b/>
          <w:bCs/>
          <w:sz w:val="24"/>
          <w:szCs w:val="24"/>
        </w:rPr>
        <w:t>Standing R</w:t>
      </w:r>
      <w:bookmarkStart w:id="0" w:name="Agenda"/>
      <w:bookmarkEnd w:id="0"/>
      <w:r>
        <w:rPr>
          <w:rFonts w:ascii="Helvetica" w:hAnsi="Helvetica"/>
          <w:b/>
          <w:bCs/>
          <w:sz w:val="24"/>
          <w:szCs w:val="24"/>
        </w:rPr>
        <w:t>eports</w:t>
      </w:r>
    </w:p>
    <w:p w14:paraId="5FC6135D" w14:textId="77777777" w:rsidR="00A84712" w:rsidRDefault="00A84712">
      <w:pPr>
        <w:pStyle w:val="BodyA"/>
        <w:tabs>
          <w:tab w:val="right" w:pos="9216"/>
        </w:tabs>
        <w:spacing w:before="120" w:after="120"/>
        <w:rPr>
          <w:rFonts w:ascii="Helvetica" w:eastAsia="Helvetica" w:hAnsi="Helvetica" w:cs="Helvetica"/>
          <w:b/>
          <w:bCs/>
          <w:sz w:val="24"/>
          <w:szCs w:val="24"/>
        </w:rPr>
      </w:pPr>
    </w:p>
    <w:p w14:paraId="4CE1ADDA" w14:textId="77777777" w:rsidR="00A84712" w:rsidRDefault="003C6A32">
      <w:pPr>
        <w:pStyle w:val="List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20" w:line="240" w:lineRule="auto"/>
        <w:ind w:left="0"/>
        <w:rPr>
          <w:rStyle w:val="Hyperlink0"/>
        </w:rPr>
      </w:pPr>
      <w:r>
        <w:rPr>
          <w:rFonts w:ascii="Arial" w:hAnsi="Arial"/>
          <w:b/>
          <w:bCs/>
          <w:sz w:val="24"/>
          <w:szCs w:val="24"/>
        </w:rPr>
        <w:t xml:space="preserve">President’s Report.  See </w:t>
      </w:r>
      <w:hyperlink w:anchor="AttachmentA" w:history="1">
        <w:r>
          <w:rPr>
            <w:rStyle w:val="Hyperlink0"/>
          </w:rPr>
          <w:t>Attachment A</w:t>
        </w:r>
      </w:hyperlink>
    </w:p>
    <w:p w14:paraId="08D76096" w14:textId="77777777" w:rsidR="00A84712" w:rsidRDefault="00A84712">
      <w:pPr>
        <w:pStyle w:val="List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20" w:line="240" w:lineRule="auto"/>
        <w:ind w:left="0"/>
        <w:rPr>
          <w:rStyle w:val="None"/>
          <w:rFonts w:ascii="Arial" w:eastAsia="Arial" w:hAnsi="Arial" w:cs="Arial"/>
          <w:b/>
          <w:bCs/>
          <w:sz w:val="24"/>
          <w:szCs w:val="24"/>
          <w:u w:val="single"/>
        </w:rPr>
      </w:pPr>
    </w:p>
    <w:p w14:paraId="49A10C8B" w14:textId="10804907" w:rsidR="00A84712" w:rsidRDefault="003C6A32">
      <w:pPr>
        <w:pStyle w:val="List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20" w:line="240" w:lineRule="auto"/>
        <w:ind w:left="0"/>
        <w:rPr>
          <w:rStyle w:val="None"/>
          <w:rFonts w:ascii="Arial" w:eastAsia="Arial" w:hAnsi="Arial" w:cs="Arial"/>
          <w:b/>
          <w:bCs/>
          <w:sz w:val="24"/>
          <w:szCs w:val="24"/>
        </w:rPr>
      </w:pPr>
      <w:r>
        <w:rPr>
          <w:rStyle w:val="None"/>
          <w:rFonts w:ascii="Arial" w:hAnsi="Arial"/>
          <w:b/>
          <w:bCs/>
          <w:sz w:val="24"/>
          <w:szCs w:val="24"/>
        </w:rPr>
        <w:t xml:space="preserve">Minister’s Report.  See </w:t>
      </w:r>
      <w:hyperlink w:anchor="AttachmentB" w:history="1">
        <w:r>
          <w:rPr>
            <w:rStyle w:val="Hyperlink0"/>
          </w:rPr>
          <w:t>Attachment B</w:t>
        </w:r>
      </w:hyperlink>
    </w:p>
    <w:p w14:paraId="426B1739" w14:textId="77777777" w:rsidR="00A84712" w:rsidRDefault="00A84712">
      <w:pPr>
        <w:pStyle w:val="List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20" w:line="240" w:lineRule="auto"/>
        <w:ind w:left="0"/>
        <w:rPr>
          <w:rStyle w:val="None"/>
          <w:rFonts w:ascii="Arial" w:eastAsia="Arial" w:hAnsi="Arial" w:cs="Arial"/>
          <w:b/>
          <w:bCs/>
          <w:sz w:val="24"/>
          <w:szCs w:val="24"/>
        </w:rPr>
      </w:pPr>
    </w:p>
    <w:p w14:paraId="2166C0AC" w14:textId="77777777" w:rsidR="00A84712" w:rsidRDefault="003C6A32">
      <w:pPr>
        <w:pStyle w:val="List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20" w:line="240" w:lineRule="auto"/>
        <w:ind w:left="0"/>
        <w:rPr>
          <w:rStyle w:val="None"/>
          <w:rFonts w:ascii="Arial" w:eastAsia="Arial" w:hAnsi="Arial" w:cs="Arial"/>
          <w:b/>
          <w:bCs/>
          <w:sz w:val="24"/>
          <w:szCs w:val="24"/>
        </w:rPr>
      </w:pPr>
      <w:r>
        <w:rPr>
          <w:rStyle w:val="None"/>
          <w:rFonts w:ascii="Arial" w:hAnsi="Arial"/>
          <w:b/>
          <w:bCs/>
          <w:sz w:val="24"/>
          <w:szCs w:val="24"/>
        </w:rPr>
        <w:t xml:space="preserve">Ministry Advisory Team Charter, Revised.  See </w:t>
      </w:r>
      <w:hyperlink w:anchor="AttachmentC" w:history="1">
        <w:r>
          <w:rPr>
            <w:rStyle w:val="Hyperlink0"/>
          </w:rPr>
          <w:t>Attachment C</w:t>
        </w:r>
      </w:hyperlink>
    </w:p>
    <w:p w14:paraId="1DCE3927" w14:textId="6083E2C9" w:rsidR="00713F9D" w:rsidRDefault="003C6A32" w:rsidP="00713F9D">
      <w:pPr>
        <w:pStyle w:val="BodyA"/>
        <w:spacing w:before="120" w:after="120"/>
        <w:ind w:left="1080" w:hanging="1080"/>
        <w:rPr>
          <w:rStyle w:val="None"/>
          <w:rFonts w:ascii="Helvetica" w:eastAsia="Helvetica" w:hAnsi="Helvetica" w:cs="Helvetica"/>
        </w:rPr>
      </w:pPr>
      <w:r>
        <w:rPr>
          <w:rStyle w:val="None"/>
          <w:rFonts w:ascii="Arial" w:hAnsi="Arial"/>
          <w:b/>
          <w:bCs/>
          <w:sz w:val="24"/>
          <w:szCs w:val="24"/>
        </w:rPr>
        <w:t>Motion:</w:t>
      </w:r>
      <w:r w:rsidR="00713F9D">
        <w:rPr>
          <w:rStyle w:val="None"/>
          <w:rFonts w:ascii="Arial" w:hAnsi="Arial"/>
          <w:b/>
          <w:bCs/>
          <w:sz w:val="24"/>
          <w:szCs w:val="24"/>
        </w:rPr>
        <w:tab/>
      </w:r>
      <w:r>
        <w:rPr>
          <w:rStyle w:val="None"/>
          <w:rFonts w:ascii="Arial" w:hAnsi="Arial"/>
          <w:sz w:val="24"/>
          <w:szCs w:val="24"/>
        </w:rPr>
        <w:t>Sherry Modrow moved to approve the Charter for the Ministry Advisory Team; Karl Bach seconded the motion. The motion was approved.</w:t>
      </w:r>
    </w:p>
    <w:p w14:paraId="0EEDB096" w14:textId="0B734511" w:rsidR="00713F9D" w:rsidRDefault="00713F9D" w:rsidP="00713F9D">
      <w:pPr>
        <w:pStyle w:val="List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20" w:line="240" w:lineRule="auto"/>
        <w:ind w:left="1080" w:hanging="1080"/>
        <w:rPr>
          <w:rStyle w:val="None"/>
          <w:rFonts w:ascii="Arial" w:hAnsi="Arial"/>
          <w:b/>
          <w:bCs/>
          <w:sz w:val="24"/>
          <w:szCs w:val="24"/>
        </w:rPr>
      </w:pPr>
    </w:p>
    <w:p w14:paraId="64B10C60" w14:textId="2EF52DE0" w:rsidR="00A84712" w:rsidRDefault="003C6A32">
      <w:pPr>
        <w:pStyle w:val="List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20" w:line="240" w:lineRule="auto"/>
        <w:ind w:left="0"/>
        <w:rPr>
          <w:rStyle w:val="None"/>
          <w:rFonts w:ascii="Arial" w:eastAsia="Arial" w:hAnsi="Arial" w:cs="Arial"/>
          <w:b/>
          <w:bCs/>
          <w:sz w:val="24"/>
          <w:szCs w:val="24"/>
        </w:rPr>
      </w:pPr>
      <w:r>
        <w:rPr>
          <w:rStyle w:val="None"/>
          <w:rFonts w:ascii="Arial" w:hAnsi="Arial"/>
          <w:b/>
          <w:bCs/>
          <w:sz w:val="24"/>
          <w:szCs w:val="24"/>
        </w:rPr>
        <w:t xml:space="preserve">Treasurer’s Report </w:t>
      </w:r>
      <w:r w:rsidR="00713F9D">
        <w:rPr>
          <w:rStyle w:val="None"/>
          <w:rFonts w:ascii="Arial" w:hAnsi="Arial"/>
          <w:b/>
          <w:bCs/>
          <w:sz w:val="24"/>
          <w:szCs w:val="24"/>
        </w:rPr>
        <w:t>-</w:t>
      </w:r>
      <w:r>
        <w:rPr>
          <w:rStyle w:val="None"/>
          <w:rFonts w:ascii="Arial" w:hAnsi="Arial"/>
          <w:b/>
          <w:bCs/>
          <w:sz w:val="24"/>
          <w:szCs w:val="24"/>
        </w:rPr>
        <w:t xml:space="preserve"> See separate packages, screen</w:t>
      </w:r>
      <w:r w:rsidR="00713F9D">
        <w:rPr>
          <w:rStyle w:val="None"/>
          <w:rFonts w:ascii="Arial" w:hAnsi="Arial"/>
          <w:b/>
          <w:bCs/>
          <w:sz w:val="24"/>
          <w:szCs w:val="24"/>
        </w:rPr>
        <w:t>-</w:t>
      </w:r>
      <w:r>
        <w:rPr>
          <w:rStyle w:val="None"/>
          <w:rFonts w:ascii="Arial" w:hAnsi="Arial"/>
          <w:b/>
          <w:bCs/>
          <w:sz w:val="24"/>
          <w:szCs w:val="24"/>
        </w:rPr>
        <w:t>shared</w:t>
      </w:r>
    </w:p>
    <w:p w14:paraId="7734A287" w14:textId="77777777" w:rsidR="00A84712" w:rsidRDefault="003C6A32">
      <w:pPr>
        <w:pStyle w:val="List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20" w:line="240" w:lineRule="auto"/>
        <w:ind w:left="0"/>
        <w:rPr>
          <w:rStyle w:val="None"/>
          <w:rFonts w:ascii="Arial" w:eastAsia="Arial" w:hAnsi="Arial" w:cs="Arial"/>
          <w:b/>
          <w:bCs/>
          <w:sz w:val="24"/>
          <w:szCs w:val="24"/>
        </w:rPr>
      </w:pPr>
      <w:r>
        <w:rPr>
          <w:rStyle w:val="None"/>
          <w:rFonts w:ascii="Arial" w:hAnsi="Arial"/>
          <w:b/>
          <w:bCs/>
          <w:sz w:val="24"/>
          <w:szCs w:val="24"/>
        </w:rPr>
        <w:t>Approval of Treasurer’s Report</w:t>
      </w:r>
    </w:p>
    <w:p w14:paraId="394C0536" w14:textId="4E1E4D63" w:rsidR="00A84712" w:rsidRDefault="003C6A32">
      <w:pPr>
        <w:pStyle w:val="BodyA"/>
        <w:spacing w:before="120" w:after="120"/>
        <w:ind w:left="1080" w:hanging="1080"/>
        <w:rPr>
          <w:rStyle w:val="None"/>
          <w:rFonts w:ascii="Helvetica" w:eastAsia="Helvetica" w:hAnsi="Helvetica" w:cs="Helvetica"/>
        </w:rPr>
      </w:pPr>
      <w:r>
        <w:rPr>
          <w:rStyle w:val="None"/>
          <w:rFonts w:ascii="Helvetica" w:hAnsi="Helvetica"/>
          <w:b/>
          <w:bCs/>
          <w:sz w:val="24"/>
          <w:szCs w:val="24"/>
        </w:rPr>
        <w:t>Motion:</w:t>
      </w:r>
      <w:r w:rsidR="00713F9D">
        <w:rPr>
          <w:rStyle w:val="None"/>
          <w:rFonts w:ascii="Helvetica" w:hAnsi="Helvetica"/>
          <w:b/>
          <w:bCs/>
          <w:sz w:val="24"/>
          <w:szCs w:val="24"/>
        </w:rPr>
        <w:tab/>
      </w:r>
      <w:r>
        <w:rPr>
          <w:rStyle w:val="None"/>
          <w:rFonts w:ascii="Helvetica" w:hAnsi="Helvetica"/>
          <w:sz w:val="24"/>
          <w:szCs w:val="24"/>
        </w:rPr>
        <w:t>Virginia Nixon moved to approve the January 2022 financial statements indicating an excess income/expense amount of $50,699.26 and a total liabilities and net assets in the amount of $2,636,002.12; the motion was seconded by Karl Bach. The motion was approved</w:t>
      </w:r>
      <w:r>
        <w:rPr>
          <w:rStyle w:val="None"/>
          <w:rFonts w:ascii="Helvetica" w:hAnsi="Helvetica"/>
        </w:rPr>
        <w:t>.</w:t>
      </w:r>
    </w:p>
    <w:p w14:paraId="3470BF4F" w14:textId="77777777" w:rsidR="00A84712" w:rsidRDefault="003C6A32">
      <w:pPr>
        <w:pStyle w:val="ListParagraph"/>
        <w:spacing w:before="120" w:line="240" w:lineRule="auto"/>
        <w:ind w:left="0"/>
        <w:rPr>
          <w:rStyle w:val="None"/>
          <w:rFonts w:ascii="Helvetica" w:eastAsia="Helvetica" w:hAnsi="Helvetica" w:cs="Helvetica"/>
          <w:b/>
          <w:bCs/>
          <w:sz w:val="24"/>
          <w:szCs w:val="24"/>
        </w:rPr>
      </w:pPr>
      <w:r>
        <w:rPr>
          <w:rStyle w:val="None"/>
          <w:rFonts w:ascii="Helvetica" w:hAnsi="Helvetica"/>
          <w:b/>
          <w:bCs/>
          <w:sz w:val="24"/>
          <w:szCs w:val="24"/>
        </w:rPr>
        <w:t>2022-23 Budget Proposal</w:t>
      </w:r>
    </w:p>
    <w:p w14:paraId="6468199B" w14:textId="364B0A5B" w:rsidR="00A84712" w:rsidRDefault="003C6A32">
      <w:pPr>
        <w:pStyle w:val="ListParagraph"/>
        <w:spacing w:before="120" w:line="240" w:lineRule="auto"/>
        <w:ind w:left="1080" w:hanging="1080"/>
        <w:rPr>
          <w:rStyle w:val="None"/>
          <w:rFonts w:ascii="Helvetica" w:eastAsia="Helvetica" w:hAnsi="Helvetica" w:cs="Helvetica"/>
          <w:sz w:val="24"/>
          <w:szCs w:val="24"/>
        </w:rPr>
      </w:pPr>
      <w:r>
        <w:rPr>
          <w:rStyle w:val="None"/>
          <w:rFonts w:ascii="Helvetica" w:hAnsi="Helvetica"/>
          <w:b/>
          <w:bCs/>
          <w:sz w:val="24"/>
          <w:szCs w:val="24"/>
        </w:rPr>
        <w:t xml:space="preserve">Motion from the Finance Committee: </w:t>
      </w:r>
      <w:r>
        <w:rPr>
          <w:rStyle w:val="None"/>
          <w:rFonts w:ascii="Helvetica" w:hAnsi="Helvetica"/>
          <w:sz w:val="24"/>
          <w:szCs w:val="24"/>
        </w:rPr>
        <w:t xml:space="preserve"> Penny Ridderbusch moved and Cecilia Flickinger seconded the motion to approve the draft budget as proposed by the Finance Committee. The motion was approved.</w:t>
      </w:r>
    </w:p>
    <w:p w14:paraId="08AB3C55" w14:textId="77777777" w:rsidR="00A84712" w:rsidRDefault="00A84712">
      <w:pPr>
        <w:pStyle w:val="ListParagraph"/>
        <w:spacing w:before="120" w:line="240" w:lineRule="auto"/>
        <w:ind w:left="0"/>
        <w:rPr>
          <w:rStyle w:val="None"/>
          <w:rFonts w:ascii="Arial" w:eastAsia="Arial" w:hAnsi="Arial" w:cs="Arial"/>
          <w:b/>
          <w:bCs/>
          <w:sz w:val="24"/>
          <w:szCs w:val="24"/>
        </w:rPr>
      </w:pPr>
    </w:p>
    <w:p w14:paraId="2C36475F" w14:textId="77777777" w:rsidR="00A84712" w:rsidRDefault="003C6A32">
      <w:pPr>
        <w:pStyle w:val="ListParagraph"/>
        <w:spacing w:before="120" w:line="240" w:lineRule="auto"/>
        <w:ind w:left="0"/>
        <w:rPr>
          <w:rStyle w:val="None"/>
          <w:rFonts w:ascii="Helvetica" w:eastAsia="Helvetica" w:hAnsi="Helvetica" w:cs="Helvetica"/>
          <w:b/>
          <w:bCs/>
          <w:sz w:val="24"/>
          <w:szCs w:val="24"/>
        </w:rPr>
      </w:pPr>
      <w:r>
        <w:rPr>
          <w:rStyle w:val="None"/>
          <w:rFonts w:ascii="Helvetica" w:hAnsi="Helvetica"/>
          <w:b/>
          <w:bCs/>
          <w:sz w:val="24"/>
          <w:szCs w:val="24"/>
        </w:rPr>
        <w:t>Trustees’ Reports</w:t>
      </w:r>
    </w:p>
    <w:p w14:paraId="395CCDB8" w14:textId="77D917B4" w:rsidR="00A84712" w:rsidRDefault="003C6A32">
      <w:pPr>
        <w:pStyle w:val="ListParagraph"/>
        <w:spacing w:before="120" w:line="240" w:lineRule="auto"/>
        <w:ind w:left="0"/>
        <w:rPr>
          <w:rStyle w:val="None"/>
          <w:rFonts w:ascii="Helvetica" w:eastAsia="Helvetica" w:hAnsi="Helvetica" w:cs="Helvetica"/>
          <w:sz w:val="24"/>
          <w:szCs w:val="24"/>
        </w:rPr>
      </w:pPr>
      <w:r>
        <w:rPr>
          <w:rStyle w:val="None"/>
          <w:rFonts w:ascii="Helvetica" w:hAnsi="Helvetica"/>
          <w:sz w:val="24"/>
          <w:szCs w:val="24"/>
        </w:rPr>
        <w:t>Nominating Committee Report. Virginia Nixon</w:t>
      </w:r>
    </w:p>
    <w:p w14:paraId="384CED40" w14:textId="77777777" w:rsidR="00A84712" w:rsidRDefault="00A84712">
      <w:pPr>
        <w:pStyle w:val="ListParagraph"/>
        <w:spacing w:before="120" w:line="240" w:lineRule="auto"/>
        <w:ind w:left="360"/>
        <w:rPr>
          <w:rStyle w:val="None"/>
          <w:rFonts w:ascii="Helvetica" w:eastAsia="Helvetica" w:hAnsi="Helvetica" w:cs="Helvetica"/>
          <w:b/>
          <w:bCs/>
          <w:sz w:val="24"/>
          <w:szCs w:val="24"/>
        </w:rPr>
      </w:pPr>
    </w:p>
    <w:p w14:paraId="7A368F2E" w14:textId="77777777" w:rsidR="00A84712" w:rsidRDefault="003C6A32">
      <w:pPr>
        <w:pStyle w:val="ListParagraph"/>
        <w:spacing w:before="120" w:line="240" w:lineRule="auto"/>
        <w:ind w:left="0"/>
        <w:rPr>
          <w:rStyle w:val="None"/>
          <w:rFonts w:ascii="Helvetica" w:eastAsia="Helvetica" w:hAnsi="Helvetica" w:cs="Helvetica"/>
          <w:b/>
          <w:bCs/>
          <w:sz w:val="24"/>
          <w:szCs w:val="24"/>
        </w:rPr>
      </w:pPr>
      <w:r>
        <w:rPr>
          <w:rStyle w:val="None"/>
          <w:rFonts w:ascii="Helvetica" w:hAnsi="Helvetica"/>
          <w:b/>
          <w:bCs/>
          <w:sz w:val="24"/>
          <w:szCs w:val="24"/>
        </w:rPr>
        <w:t>Task Force and Committee Reports</w:t>
      </w:r>
    </w:p>
    <w:p w14:paraId="40636592" w14:textId="77777777" w:rsidR="00B8240C" w:rsidRDefault="003C6A32">
      <w:pPr>
        <w:pStyle w:val="ListParagraph"/>
        <w:spacing w:before="120" w:line="240" w:lineRule="auto"/>
        <w:ind w:left="0"/>
        <w:rPr>
          <w:rStyle w:val="None"/>
          <w:rFonts w:ascii="Helvetica" w:hAnsi="Helvetica"/>
          <w:sz w:val="24"/>
          <w:szCs w:val="24"/>
        </w:rPr>
      </w:pPr>
      <w:r>
        <w:rPr>
          <w:rStyle w:val="None"/>
          <w:rFonts w:ascii="Helvetica" w:hAnsi="Helvetica"/>
          <w:sz w:val="24"/>
          <w:szCs w:val="24"/>
        </w:rPr>
        <w:t>Governance Task Force.  Frances Loubere</w:t>
      </w:r>
    </w:p>
    <w:p w14:paraId="1A1FDD3C" w14:textId="403C6416" w:rsidR="00A84712" w:rsidRDefault="00006450" w:rsidP="00B8240C">
      <w:pPr>
        <w:pStyle w:val="ListParagraph"/>
        <w:spacing w:before="120" w:line="240" w:lineRule="auto"/>
        <w:ind w:left="0" w:firstLine="720"/>
        <w:rPr>
          <w:rStyle w:val="None"/>
          <w:rFonts w:ascii="Helvetica" w:eastAsia="Helvetica" w:hAnsi="Helvetica" w:cs="Helvetica"/>
          <w:sz w:val="24"/>
          <w:szCs w:val="24"/>
        </w:rPr>
      </w:pPr>
      <w:r>
        <w:rPr>
          <w:rStyle w:val="None"/>
          <w:rFonts w:ascii="Helvetica" w:hAnsi="Helvetica"/>
          <w:sz w:val="24"/>
          <w:szCs w:val="24"/>
        </w:rPr>
        <w:t xml:space="preserve">See </w:t>
      </w:r>
      <w:hyperlink w:anchor="AttachmentD" w:history="1">
        <w:r w:rsidRPr="003E66BE">
          <w:rPr>
            <w:rStyle w:val="Hyperlink1"/>
            <w:rFonts w:ascii="Arial" w:hAnsi="Arial"/>
          </w:rPr>
          <w:t>Attachment D</w:t>
        </w:r>
      </w:hyperlink>
      <w:r>
        <w:rPr>
          <w:rStyle w:val="None"/>
          <w:rFonts w:ascii="Helvetica" w:hAnsi="Helvetica"/>
          <w:sz w:val="24"/>
          <w:szCs w:val="24"/>
        </w:rPr>
        <w:t>.</w:t>
      </w:r>
    </w:p>
    <w:p w14:paraId="537714A6" w14:textId="77777777" w:rsidR="00A84712" w:rsidRDefault="00A84712">
      <w:pPr>
        <w:pStyle w:val="ListParagraph"/>
        <w:spacing w:before="120" w:line="240" w:lineRule="auto"/>
        <w:ind w:left="360"/>
        <w:rPr>
          <w:rStyle w:val="None"/>
          <w:rFonts w:ascii="Helvetica" w:eastAsia="Helvetica" w:hAnsi="Helvetica" w:cs="Helvetica"/>
          <w:sz w:val="24"/>
          <w:szCs w:val="24"/>
        </w:rPr>
      </w:pPr>
    </w:p>
    <w:p w14:paraId="762E58E7" w14:textId="77777777" w:rsidR="00B8240C" w:rsidRDefault="003C6A32">
      <w:pPr>
        <w:pStyle w:val="ListParagraph"/>
        <w:spacing w:before="120" w:line="240" w:lineRule="auto"/>
        <w:ind w:left="0"/>
        <w:rPr>
          <w:rStyle w:val="None"/>
          <w:rFonts w:ascii="Helvetica" w:hAnsi="Helvetica"/>
          <w:sz w:val="24"/>
          <w:szCs w:val="24"/>
        </w:rPr>
      </w:pPr>
      <w:r>
        <w:rPr>
          <w:rStyle w:val="None"/>
          <w:rFonts w:ascii="Helvetica" w:hAnsi="Helvetica"/>
          <w:sz w:val="24"/>
          <w:szCs w:val="24"/>
        </w:rPr>
        <w:lastRenderedPageBreak/>
        <w:t>Ad Hoc Committee on Healthy Community.  Liesl Slabaugh</w:t>
      </w:r>
      <w:bookmarkStart w:id="1" w:name="AgendaPage2"/>
    </w:p>
    <w:p w14:paraId="1A5FF395" w14:textId="6B1589E8" w:rsidR="00A84712" w:rsidRDefault="003C6A32" w:rsidP="00B8240C">
      <w:pPr>
        <w:pStyle w:val="ListParagraph"/>
        <w:spacing w:before="120" w:line="240" w:lineRule="auto"/>
        <w:ind w:left="0" w:firstLine="720"/>
        <w:rPr>
          <w:rStyle w:val="None"/>
          <w:rFonts w:ascii="Helvetica" w:eastAsia="Helvetica" w:hAnsi="Helvetica" w:cs="Helvetica"/>
          <w:sz w:val="24"/>
          <w:szCs w:val="24"/>
        </w:rPr>
      </w:pPr>
      <w:r>
        <w:rPr>
          <w:rStyle w:val="None"/>
          <w:rFonts w:ascii="Helvetica" w:hAnsi="Helvetica"/>
          <w:sz w:val="24"/>
          <w:szCs w:val="24"/>
        </w:rPr>
        <w:t>Report</w:t>
      </w:r>
      <w:bookmarkEnd w:id="1"/>
      <w:r>
        <w:rPr>
          <w:rStyle w:val="None"/>
          <w:rFonts w:ascii="Helvetica" w:hAnsi="Helvetica"/>
          <w:sz w:val="24"/>
          <w:szCs w:val="24"/>
        </w:rPr>
        <w:t xml:space="preserve">: See </w:t>
      </w:r>
      <w:hyperlink w:anchor="AttachmentE" w:history="1">
        <w:r w:rsidRPr="004C5F83">
          <w:rPr>
            <w:rStyle w:val="Hyperlink1"/>
            <w:rFonts w:ascii="Arial" w:hAnsi="Arial"/>
          </w:rPr>
          <w:t>Attachment E</w:t>
        </w:r>
      </w:hyperlink>
    </w:p>
    <w:p w14:paraId="6E105559" w14:textId="3EAFCA97" w:rsidR="00A84712" w:rsidRDefault="003C6A32">
      <w:pPr>
        <w:pStyle w:val="BodyA"/>
        <w:spacing w:before="120" w:after="120"/>
        <w:ind w:left="1080" w:hanging="1080"/>
        <w:rPr>
          <w:rStyle w:val="None"/>
          <w:rFonts w:ascii="Helvetica" w:eastAsia="Helvetica" w:hAnsi="Helvetica" w:cs="Helvetica"/>
          <w:sz w:val="24"/>
          <w:szCs w:val="24"/>
        </w:rPr>
      </w:pPr>
      <w:r>
        <w:rPr>
          <w:rStyle w:val="None"/>
          <w:rFonts w:ascii="Helvetica" w:hAnsi="Helvetica"/>
          <w:b/>
          <w:bCs/>
          <w:sz w:val="24"/>
          <w:szCs w:val="24"/>
        </w:rPr>
        <w:t>Motion</w:t>
      </w:r>
      <w:r>
        <w:rPr>
          <w:rStyle w:val="None"/>
          <w:rFonts w:ascii="Helvetica" w:hAnsi="Helvetica"/>
          <w:sz w:val="24"/>
          <w:szCs w:val="24"/>
        </w:rPr>
        <w:t>:</w:t>
      </w:r>
      <w:r w:rsidR="00B8240C">
        <w:rPr>
          <w:rStyle w:val="None"/>
          <w:rFonts w:ascii="Helvetica" w:hAnsi="Helvetica"/>
          <w:sz w:val="24"/>
          <w:szCs w:val="24"/>
        </w:rPr>
        <w:tab/>
      </w:r>
      <w:r>
        <w:rPr>
          <w:rStyle w:val="None"/>
          <w:rFonts w:ascii="Helvetica" w:hAnsi="Helvetica"/>
          <w:sz w:val="24"/>
          <w:szCs w:val="24"/>
        </w:rPr>
        <w:t>Liesl Slabaugh moved to accept the appointment of the people, as listed in Attachment E to the inaugural Healthy Community Team; the motion was seconded by Sherry Modrow.</w:t>
      </w:r>
    </w:p>
    <w:p w14:paraId="03A71658" w14:textId="7313A691" w:rsidR="00A84712" w:rsidRDefault="003C6A32">
      <w:pPr>
        <w:pStyle w:val="BodyA"/>
        <w:spacing w:before="120" w:after="120"/>
        <w:ind w:left="1080" w:hanging="1080"/>
        <w:rPr>
          <w:rStyle w:val="None"/>
          <w:rFonts w:ascii="Helvetica" w:eastAsia="Helvetica" w:hAnsi="Helvetica" w:cs="Helvetica"/>
          <w:color w:val="201F1E"/>
          <w:sz w:val="24"/>
          <w:szCs w:val="24"/>
          <w:u w:color="201F1E"/>
        </w:rPr>
      </w:pPr>
      <w:r>
        <w:rPr>
          <w:rStyle w:val="None"/>
          <w:rFonts w:ascii="Helvetica" w:eastAsia="Helvetica" w:hAnsi="Helvetica" w:cs="Helvetica"/>
          <w:sz w:val="24"/>
          <w:szCs w:val="24"/>
        </w:rPr>
        <w:tab/>
        <w:t xml:space="preserve">An amendment was forwarded </w:t>
      </w:r>
      <w:r w:rsidR="00853AED" w:rsidRPr="00853AED">
        <w:rPr>
          <w:rStyle w:val="None"/>
          <w:rFonts w:ascii="Helvetica" w:eastAsia="Helvetica" w:hAnsi="Helvetica" w:cs="Helvetica"/>
          <w:sz w:val="24"/>
          <w:szCs w:val="24"/>
        </w:rPr>
        <w:t xml:space="preserve">amend the Healthy Community Charter to have eight members and </w:t>
      </w:r>
      <w:r>
        <w:rPr>
          <w:rStyle w:val="None"/>
          <w:rFonts w:ascii="Helvetica" w:eastAsia="Helvetica" w:hAnsi="Helvetica" w:cs="Helvetica"/>
          <w:sz w:val="24"/>
          <w:szCs w:val="24"/>
        </w:rPr>
        <w:t xml:space="preserve">to add an eighth member, Anne Weaver, to the </w:t>
      </w:r>
      <w:r>
        <w:rPr>
          <w:rStyle w:val="None"/>
          <w:rFonts w:ascii="Helvetica" w:hAnsi="Helvetica"/>
          <w:color w:val="201F1E"/>
          <w:sz w:val="24"/>
          <w:szCs w:val="24"/>
          <w:u w:color="201F1E"/>
        </w:rPr>
        <w:t>list of seven to be appointed to the inaugural Healthy Community Team.</w:t>
      </w:r>
    </w:p>
    <w:p w14:paraId="3C10EDBC" w14:textId="77777777" w:rsidR="00A84712" w:rsidRDefault="003C6A32">
      <w:pPr>
        <w:pStyle w:val="BodyA"/>
        <w:spacing w:before="120" w:after="120"/>
        <w:ind w:left="1080" w:hanging="1080"/>
        <w:rPr>
          <w:rStyle w:val="None"/>
          <w:rFonts w:ascii="Helvetica" w:eastAsia="Helvetica" w:hAnsi="Helvetica" w:cs="Helvetica"/>
          <w:sz w:val="24"/>
          <w:szCs w:val="24"/>
        </w:rPr>
      </w:pPr>
      <w:r>
        <w:rPr>
          <w:rStyle w:val="None"/>
          <w:rFonts w:ascii="Helvetica" w:eastAsia="Helvetica" w:hAnsi="Helvetica" w:cs="Helvetica"/>
          <w:color w:val="201F1E"/>
          <w:sz w:val="24"/>
          <w:szCs w:val="24"/>
          <w:u w:color="201F1E"/>
        </w:rPr>
        <w:tab/>
      </w:r>
      <w:r>
        <w:rPr>
          <w:rStyle w:val="None"/>
          <w:rFonts w:ascii="Helvetica" w:hAnsi="Helvetica"/>
          <w:sz w:val="24"/>
          <w:szCs w:val="24"/>
        </w:rPr>
        <w:t>The motion was approved as amended.</w:t>
      </w:r>
    </w:p>
    <w:p w14:paraId="707D0EE0" w14:textId="77777777" w:rsidR="00A84712" w:rsidRDefault="00A84712">
      <w:pPr>
        <w:pStyle w:val="BodyA"/>
        <w:spacing w:before="120" w:after="120"/>
        <w:ind w:left="1440" w:hanging="1080"/>
        <w:rPr>
          <w:rStyle w:val="None"/>
          <w:rFonts w:ascii="Helvetica" w:eastAsia="Helvetica" w:hAnsi="Helvetica" w:cs="Helvetica"/>
          <w:sz w:val="24"/>
          <w:szCs w:val="24"/>
        </w:rPr>
      </w:pPr>
    </w:p>
    <w:p w14:paraId="2CD86A29" w14:textId="77777777" w:rsidR="00B8240C" w:rsidRDefault="003C6A32" w:rsidP="00B8240C">
      <w:pPr>
        <w:pStyle w:val="ListParagraph"/>
        <w:spacing w:before="120" w:line="240" w:lineRule="auto"/>
        <w:ind w:left="0"/>
        <w:rPr>
          <w:rStyle w:val="None"/>
          <w:rFonts w:ascii="Helvetica" w:hAnsi="Helvetica"/>
          <w:sz w:val="24"/>
          <w:szCs w:val="24"/>
        </w:rPr>
      </w:pPr>
      <w:r>
        <w:rPr>
          <w:rStyle w:val="None"/>
          <w:rFonts w:ascii="Helvetica" w:hAnsi="Helvetica"/>
          <w:sz w:val="24"/>
          <w:szCs w:val="24"/>
        </w:rPr>
        <w:t>Widening the Circle Task Force.  Cecilia Flickinger</w:t>
      </w:r>
    </w:p>
    <w:p w14:paraId="787C1427" w14:textId="2D979FC1" w:rsidR="00A84712" w:rsidRDefault="003C6A32" w:rsidP="00B8240C">
      <w:pPr>
        <w:pStyle w:val="ListParagraph"/>
        <w:spacing w:before="120" w:line="240" w:lineRule="auto"/>
        <w:ind w:left="0" w:firstLine="720"/>
        <w:rPr>
          <w:rStyle w:val="None"/>
          <w:rFonts w:ascii="Helvetica" w:eastAsia="Helvetica" w:hAnsi="Helvetica" w:cs="Helvetica"/>
          <w:sz w:val="24"/>
          <w:szCs w:val="24"/>
        </w:rPr>
      </w:pPr>
      <w:r>
        <w:rPr>
          <w:rStyle w:val="None"/>
          <w:rFonts w:ascii="Helvetica" w:hAnsi="Helvetica"/>
          <w:sz w:val="24"/>
          <w:szCs w:val="24"/>
        </w:rPr>
        <w:t xml:space="preserve">Board Report, Charter.  See </w:t>
      </w:r>
      <w:hyperlink w:anchor="AttachmentF" w:history="1">
        <w:r>
          <w:rPr>
            <w:rStyle w:val="Hyperlink2"/>
            <w:rFonts w:ascii="Helvetica" w:hAnsi="Helvetica"/>
          </w:rPr>
          <w:t>Attachment F</w:t>
        </w:r>
      </w:hyperlink>
    </w:p>
    <w:p w14:paraId="4B1E1327" w14:textId="77777777" w:rsidR="00A84712" w:rsidRDefault="00A84712">
      <w:pPr>
        <w:pStyle w:val="ListParagraph"/>
        <w:spacing w:before="120" w:line="240" w:lineRule="auto"/>
        <w:ind w:left="0"/>
        <w:rPr>
          <w:rStyle w:val="None"/>
          <w:rFonts w:ascii="Helvetica" w:eastAsia="Helvetica" w:hAnsi="Helvetica" w:cs="Helvetica"/>
          <w:sz w:val="24"/>
          <w:szCs w:val="24"/>
        </w:rPr>
      </w:pPr>
    </w:p>
    <w:p w14:paraId="5BD1AA17" w14:textId="40767928" w:rsidR="00A84712" w:rsidRDefault="003C6A32">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Helvetica" w:eastAsia="Helvetica" w:hAnsi="Helvetica" w:cs="Helvetica"/>
          <w:sz w:val="24"/>
          <w:szCs w:val="24"/>
        </w:rPr>
      </w:pPr>
      <w:r>
        <w:rPr>
          <w:rStyle w:val="None"/>
          <w:rFonts w:ascii="Helvetica" w:hAnsi="Helvetica"/>
          <w:b/>
          <w:bCs/>
          <w:sz w:val="24"/>
          <w:szCs w:val="24"/>
        </w:rPr>
        <w:t xml:space="preserve">BREAK. </w:t>
      </w:r>
      <w:r>
        <w:rPr>
          <w:rStyle w:val="None"/>
          <w:rFonts w:ascii="Helvetica" w:hAnsi="Helvetica"/>
          <w:sz w:val="24"/>
          <w:szCs w:val="24"/>
        </w:rPr>
        <w:t xml:space="preserve"> 7:25 to 7:30. Recording stopped, restarted.</w:t>
      </w:r>
    </w:p>
    <w:p w14:paraId="157715EA" w14:textId="18B3C34E" w:rsidR="00A84712" w:rsidRDefault="003C6A32">
      <w:pPr>
        <w:pStyle w:val="ListParagraph"/>
        <w:spacing w:before="120" w:line="240" w:lineRule="auto"/>
        <w:ind w:left="0"/>
        <w:rPr>
          <w:rStyle w:val="None"/>
          <w:rFonts w:ascii="Helvetica" w:eastAsia="Helvetica" w:hAnsi="Helvetica" w:cs="Helvetica"/>
          <w:sz w:val="24"/>
          <w:szCs w:val="24"/>
        </w:rPr>
      </w:pPr>
      <w:r>
        <w:rPr>
          <w:rStyle w:val="None"/>
          <w:rFonts w:ascii="Helvetica" w:hAnsi="Helvetica"/>
          <w:sz w:val="24"/>
          <w:szCs w:val="24"/>
        </w:rPr>
        <w:t xml:space="preserve">Board of Trustees Communications </w:t>
      </w:r>
      <w:r w:rsidR="009B5D94">
        <w:rPr>
          <w:rStyle w:val="None"/>
          <w:rFonts w:ascii="Helvetica" w:hAnsi="Helvetica"/>
          <w:sz w:val="24"/>
          <w:szCs w:val="24"/>
        </w:rPr>
        <w:t>S</w:t>
      </w:r>
      <w:r>
        <w:rPr>
          <w:rStyle w:val="None"/>
          <w:rFonts w:ascii="Helvetica" w:hAnsi="Helvetica"/>
          <w:sz w:val="24"/>
          <w:szCs w:val="24"/>
        </w:rPr>
        <w:t>ubcommittee.  David Covert, Chair</w:t>
      </w:r>
    </w:p>
    <w:p w14:paraId="14907885" w14:textId="77777777" w:rsidR="00A84712" w:rsidRPr="009B5D94" w:rsidRDefault="00A84712">
      <w:pPr>
        <w:pStyle w:val="ListParagraph"/>
        <w:ind w:left="0"/>
        <w:rPr>
          <w:rStyle w:val="None"/>
          <w:rFonts w:ascii="Arial" w:eastAsia="Arial" w:hAnsi="Arial" w:cs="Arial"/>
          <w:sz w:val="28"/>
          <w:szCs w:val="28"/>
        </w:rPr>
      </w:pPr>
    </w:p>
    <w:p w14:paraId="056C36E0" w14:textId="77777777" w:rsidR="00A84712" w:rsidRDefault="003C6A32">
      <w:pPr>
        <w:pStyle w:val="ListParagraph"/>
        <w:ind w:left="0"/>
        <w:rPr>
          <w:rStyle w:val="None"/>
          <w:rFonts w:ascii="Arial" w:eastAsia="Arial" w:hAnsi="Arial" w:cs="Arial"/>
          <w:sz w:val="24"/>
          <w:szCs w:val="24"/>
        </w:rPr>
      </w:pPr>
      <w:r>
        <w:rPr>
          <w:rStyle w:val="None"/>
          <w:rFonts w:ascii="Arial" w:hAnsi="Arial"/>
          <w:sz w:val="24"/>
          <w:szCs w:val="24"/>
        </w:rPr>
        <w:t>Congregational Survey Team.  Report re survey to QUUF members and friends on how best to sustain the health of our fellowship.</w:t>
      </w:r>
    </w:p>
    <w:p w14:paraId="2381D777" w14:textId="77777777" w:rsidR="00A84712" w:rsidRDefault="003C6A32">
      <w:pPr>
        <w:pStyle w:val="ListParagraph"/>
        <w:ind w:left="1080" w:hanging="1080"/>
        <w:rPr>
          <w:rStyle w:val="None"/>
          <w:rFonts w:ascii="Arial" w:eastAsia="Arial" w:hAnsi="Arial" w:cs="Arial"/>
          <w:sz w:val="24"/>
          <w:szCs w:val="24"/>
        </w:rPr>
      </w:pPr>
      <w:r>
        <w:rPr>
          <w:rStyle w:val="None"/>
          <w:rFonts w:ascii="Arial" w:hAnsi="Arial"/>
          <w:b/>
          <w:bCs/>
          <w:sz w:val="24"/>
          <w:szCs w:val="24"/>
        </w:rPr>
        <w:t>Board Action</w:t>
      </w:r>
      <w:r>
        <w:rPr>
          <w:rStyle w:val="None"/>
          <w:rFonts w:ascii="Arial" w:hAnsi="Arial"/>
          <w:sz w:val="24"/>
          <w:szCs w:val="24"/>
        </w:rPr>
        <w:t>:  Regarding the approval of survey contents, notification in Monday Board Report and distribution, it was decided that no formal motion was needed for approval of survey contents and distribution.</w:t>
      </w:r>
    </w:p>
    <w:p w14:paraId="4733AA86" w14:textId="77777777" w:rsidR="00A84712" w:rsidRDefault="00A84712">
      <w:pPr>
        <w:pStyle w:val="ListParagraph"/>
        <w:spacing w:before="100"/>
        <w:ind w:left="1440"/>
        <w:rPr>
          <w:rStyle w:val="None"/>
          <w:rFonts w:ascii="Arial" w:eastAsia="Arial" w:hAnsi="Arial" w:cs="Arial"/>
          <w:sz w:val="24"/>
          <w:szCs w:val="24"/>
        </w:rPr>
      </w:pPr>
    </w:p>
    <w:p w14:paraId="2421BCA9" w14:textId="77777777" w:rsidR="00A84712" w:rsidRDefault="003C6A32">
      <w:pPr>
        <w:pStyle w:val="ListParagraph"/>
        <w:ind w:left="0"/>
        <w:rPr>
          <w:rStyle w:val="None"/>
          <w:rFonts w:ascii="Arial" w:eastAsia="Arial" w:hAnsi="Arial" w:cs="Arial"/>
          <w:sz w:val="24"/>
          <w:szCs w:val="24"/>
        </w:rPr>
      </w:pPr>
      <w:r>
        <w:rPr>
          <w:rStyle w:val="None"/>
          <w:rFonts w:ascii="Arial" w:hAnsi="Arial"/>
          <w:sz w:val="24"/>
          <w:szCs w:val="24"/>
        </w:rPr>
        <w:t xml:space="preserve">Facilitator Agreement:  Marcia Christen.  See </w:t>
      </w:r>
      <w:hyperlink w:anchor="AttachmentG" w:history="1">
        <w:r>
          <w:rPr>
            <w:rStyle w:val="Hyperlink3"/>
          </w:rPr>
          <w:t>Attachment G</w:t>
        </w:r>
      </w:hyperlink>
    </w:p>
    <w:p w14:paraId="3D4F5B0A" w14:textId="034FCB29" w:rsidR="00A84712" w:rsidRDefault="003C6A32">
      <w:pPr>
        <w:pStyle w:val="BodyA"/>
        <w:spacing w:before="120"/>
        <w:ind w:left="1080" w:hanging="1080"/>
        <w:rPr>
          <w:rStyle w:val="None"/>
          <w:rFonts w:ascii="Arial" w:eastAsia="Arial" w:hAnsi="Arial" w:cs="Arial"/>
          <w:sz w:val="24"/>
          <w:szCs w:val="24"/>
        </w:rPr>
      </w:pPr>
      <w:r>
        <w:rPr>
          <w:rStyle w:val="None"/>
          <w:rFonts w:ascii="Arial" w:hAnsi="Arial"/>
          <w:b/>
          <w:bCs/>
          <w:sz w:val="24"/>
          <w:szCs w:val="24"/>
        </w:rPr>
        <w:t>Motion:</w:t>
      </w:r>
      <w:r w:rsidR="009B5D94">
        <w:rPr>
          <w:rStyle w:val="None"/>
          <w:rFonts w:ascii="Arial" w:hAnsi="Arial"/>
          <w:b/>
          <w:bCs/>
          <w:sz w:val="24"/>
          <w:szCs w:val="24"/>
        </w:rPr>
        <w:tab/>
      </w:r>
      <w:r>
        <w:rPr>
          <w:rStyle w:val="None"/>
          <w:rFonts w:ascii="Arial" w:hAnsi="Arial"/>
          <w:sz w:val="24"/>
          <w:szCs w:val="24"/>
        </w:rPr>
        <w:t>It was moved by Sherry Modrow to approve the facilitator agreement in Attachment G between QUUF and Marcia Christen. The motion was seconded by Cecilia Flickinger. The motion was approved.</w:t>
      </w:r>
    </w:p>
    <w:p w14:paraId="28645897" w14:textId="77777777" w:rsidR="00A84712" w:rsidRDefault="00A84712">
      <w:pPr>
        <w:pStyle w:val="BodyA"/>
        <w:spacing w:before="120"/>
        <w:ind w:left="1080" w:hanging="1080"/>
        <w:rPr>
          <w:rStyle w:val="None"/>
          <w:rFonts w:ascii="Arial" w:eastAsia="Arial" w:hAnsi="Arial" w:cs="Arial"/>
          <w:sz w:val="24"/>
          <w:szCs w:val="24"/>
        </w:rPr>
      </w:pPr>
    </w:p>
    <w:p w14:paraId="2CA7570C" w14:textId="3510031C" w:rsidR="00A84712" w:rsidRDefault="003C6A32">
      <w:pPr>
        <w:pStyle w:val="BodyA"/>
        <w:spacing w:before="120"/>
        <w:rPr>
          <w:rStyle w:val="None"/>
          <w:rFonts w:ascii="Arial" w:eastAsia="Arial" w:hAnsi="Arial" w:cs="Arial"/>
          <w:sz w:val="24"/>
          <w:szCs w:val="24"/>
        </w:rPr>
      </w:pPr>
      <w:r>
        <w:rPr>
          <w:rStyle w:val="None"/>
          <w:rFonts w:ascii="Arial" w:hAnsi="Arial"/>
          <w:sz w:val="24"/>
          <w:szCs w:val="24"/>
        </w:rPr>
        <w:t>A subset of the board was appointed to be a planning and prioritizing team for the facilitation. Kate Lore, Liesl Slabaugh and Virginia Nixon. No motion needed.</w:t>
      </w:r>
    </w:p>
    <w:p w14:paraId="2AC3380F" w14:textId="77777777" w:rsidR="00A84712" w:rsidRDefault="00A84712">
      <w:pPr>
        <w:pStyle w:val="BodyA"/>
        <w:spacing w:before="120"/>
        <w:ind w:left="1080" w:hanging="1080"/>
        <w:rPr>
          <w:rStyle w:val="None"/>
          <w:rFonts w:ascii="Arial" w:eastAsia="Arial" w:hAnsi="Arial" w:cs="Arial"/>
          <w:sz w:val="24"/>
          <w:szCs w:val="24"/>
        </w:rPr>
      </w:pPr>
    </w:p>
    <w:p w14:paraId="1E4A62FB" w14:textId="2E299A49" w:rsidR="00A84712" w:rsidRDefault="003C6A32">
      <w:pPr>
        <w:pStyle w:val="ListParagraph"/>
        <w:ind w:left="0"/>
        <w:rPr>
          <w:rStyle w:val="None"/>
          <w:rFonts w:ascii="Arial" w:eastAsia="Arial" w:hAnsi="Arial" w:cs="Arial"/>
          <w:sz w:val="24"/>
          <w:szCs w:val="24"/>
        </w:rPr>
      </w:pPr>
      <w:r>
        <w:rPr>
          <w:rStyle w:val="None"/>
          <w:rFonts w:ascii="Arial" w:hAnsi="Arial"/>
          <w:sz w:val="24"/>
          <w:szCs w:val="24"/>
        </w:rPr>
        <w:t>Pledge Campaign discussion followed. No Board action</w:t>
      </w:r>
      <w:r w:rsidR="009B5D94">
        <w:rPr>
          <w:rStyle w:val="None"/>
          <w:rFonts w:ascii="Arial" w:hAnsi="Arial"/>
          <w:sz w:val="24"/>
          <w:szCs w:val="24"/>
        </w:rPr>
        <w:t>.</w:t>
      </w:r>
    </w:p>
    <w:p w14:paraId="26C3EE42" w14:textId="77777777" w:rsidR="00A84712" w:rsidRDefault="00A84712">
      <w:pPr>
        <w:pStyle w:val="BodyA"/>
        <w:rPr>
          <w:rStyle w:val="None"/>
          <w:rFonts w:ascii="Arial" w:eastAsia="Arial" w:hAnsi="Arial" w:cs="Arial"/>
          <w:sz w:val="24"/>
          <w:szCs w:val="24"/>
        </w:rPr>
      </w:pPr>
    </w:p>
    <w:p w14:paraId="459820DC" w14:textId="77777777" w:rsidR="00A84712" w:rsidRDefault="003C6A32">
      <w:pPr>
        <w:pStyle w:val="BodyA"/>
        <w:rPr>
          <w:rStyle w:val="None"/>
          <w:rFonts w:ascii="Arial" w:eastAsia="Arial" w:hAnsi="Arial" w:cs="Arial"/>
          <w:sz w:val="24"/>
          <w:szCs w:val="24"/>
        </w:rPr>
      </w:pPr>
      <w:r>
        <w:rPr>
          <w:rStyle w:val="None"/>
          <w:rFonts w:ascii="Arial" w:hAnsi="Arial"/>
          <w:sz w:val="24"/>
          <w:szCs w:val="24"/>
          <w:u w:val="single"/>
        </w:rPr>
        <w:t>Extinguishing the Chalice</w:t>
      </w:r>
      <w:r>
        <w:rPr>
          <w:rStyle w:val="None"/>
          <w:rFonts w:ascii="Arial" w:hAnsi="Arial"/>
          <w:sz w:val="24"/>
          <w:szCs w:val="24"/>
        </w:rPr>
        <w:t xml:space="preserve">: </w:t>
      </w:r>
    </w:p>
    <w:p w14:paraId="78316B50" w14:textId="77777777" w:rsidR="00A84712" w:rsidRDefault="00A84712">
      <w:pPr>
        <w:pStyle w:val="BodyA"/>
        <w:rPr>
          <w:rStyle w:val="None"/>
          <w:rFonts w:ascii="Arial" w:eastAsia="Arial" w:hAnsi="Arial" w:cs="Arial"/>
          <w:sz w:val="24"/>
          <w:szCs w:val="24"/>
        </w:rPr>
      </w:pPr>
    </w:p>
    <w:p w14:paraId="1AEEE2A3" w14:textId="7FE0F4E8" w:rsidR="00A84712" w:rsidRDefault="009B5D94">
      <w:pPr>
        <w:pStyle w:val="BodyA"/>
        <w:rPr>
          <w:rStyle w:val="None"/>
          <w:rFonts w:ascii="Arial" w:eastAsia="Arial" w:hAnsi="Arial" w:cs="Arial"/>
          <w:sz w:val="24"/>
          <w:szCs w:val="24"/>
          <w:shd w:val="clear" w:color="auto" w:fill="FFFFFF"/>
        </w:rPr>
      </w:pPr>
      <w:r>
        <w:rPr>
          <w:rStyle w:val="None"/>
          <w:rFonts w:ascii="Arial" w:hAnsi="Arial"/>
          <w:sz w:val="24"/>
          <w:szCs w:val="24"/>
        </w:rPr>
        <w:t>“</w:t>
      </w:r>
      <w:r w:rsidR="003C6A32">
        <w:rPr>
          <w:rStyle w:val="None"/>
          <w:rFonts w:ascii="Arial" w:hAnsi="Arial"/>
          <w:sz w:val="24"/>
          <w:szCs w:val="24"/>
        </w:rPr>
        <w:t>In the middle of difficulty lies opportunity</w:t>
      </w:r>
      <w:r>
        <w:rPr>
          <w:rStyle w:val="None"/>
          <w:rFonts w:ascii="Arial" w:hAnsi="Arial"/>
          <w:sz w:val="24"/>
          <w:szCs w:val="24"/>
        </w:rPr>
        <w:t>”</w:t>
      </w:r>
      <w:r w:rsidR="003C6A32">
        <w:rPr>
          <w:rStyle w:val="None"/>
          <w:rFonts w:ascii="Arial" w:hAnsi="Arial"/>
          <w:sz w:val="24"/>
          <w:szCs w:val="24"/>
        </w:rPr>
        <w:t xml:space="preserve"> </w:t>
      </w:r>
      <w:r>
        <w:rPr>
          <w:rStyle w:val="None"/>
          <w:rFonts w:ascii="Arial" w:hAnsi="Arial"/>
          <w:sz w:val="24"/>
          <w:szCs w:val="24"/>
        </w:rPr>
        <w:t xml:space="preserve">  ~</w:t>
      </w:r>
      <w:r w:rsidR="003C6A32">
        <w:rPr>
          <w:rStyle w:val="None"/>
          <w:rFonts w:ascii="Arial" w:hAnsi="Arial"/>
          <w:sz w:val="24"/>
          <w:szCs w:val="24"/>
        </w:rPr>
        <w:t xml:space="preserve"> </w:t>
      </w:r>
      <w:r w:rsidR="003C6A32">
        <w:rPr>
          <w:rStyle w:val="None"/>
          <w:rFonts w:ascii="Arial" w:hAnsi="Arial"/>
          <w:sz w:val="24"/>
          <w:szCs w:val="24"/>
          <w:lang w:val="de-DE"/>
        </w:rPr>
        <w:t>Albert Einstein</w:t>
      </w:r>
    </w:p>
    <w:p w14:paraId="59794362" w14:textId="77777777" w:rsidR="00A84712" w:rsidRDefault="00A84712">
      <w:pPr>
        <w:pStyle w:val="BodyA"/>
        <w:tabs>
          <w:tab w:val="right" w:pos="9216"/>
        </w:tabs>
        <w:rPr>
          <w:rStyle w:val="None"/>
          <w:rFonts w:ascii="Arial" w:eastAsia="Arial" w:hAnsi="Arial" w:cs="Arial"/>
          <w:sz w:val="24"/>
          <w:szCs w:val="24"/>
        </w:rPr>
      </w:pPr>
    </w:p>
    <w:p w14:paraId="1C1ADAF9" w14:textId="74205C7E" w:rsidR="00A84712" w:rsidRDefault="003C6A32">
      <w:pPr>
        <w:pStyle w:val="BodyA"/>
        <w:tabs>
          <w:tab w:val="right" w:pos="9216"/>
        </w:tabs>
        <w:rPr>
          <w:rStyle w:val="None"/>
          <w:rFonts w:ascii="Arial" w:eastAsia="Arial" w:hAnsi="Arial" w:cs="Arial"/>
          <w:sz w:val="24"/>
          <w:szCs w:val="24"/>
          <w:shd w:val="clear" w:color="auto" w:fill="FFFFFF"/>
        </w:rPr>
      </w:pPr>
      <w:r>
        <w:rPr>
          <w:rStyle w:val="None"/>
          <w:rFonts w:ascii="Arial" w:hAnsi="Arial"/>
          <w:sz w:val="24"/>
          <w:szCs w:val="24"/>
        </w:rPr>
        <w:t>Meeting adjourned by President Larry Morrell at 20:25</w:t>
      </w:r>
      <w:r w:rsidR="009B5D94">
        <w:rPr>
          <w:rStyle w:val="None"/>
          <w:rFonts w:ascii="Arial" w:hAnsi="Arial"/>
          <w:sz w:val="24"/>
          <w:szCs w:val="24"/>
        </w:rPr>
        <w:t>.</w:t>
      </w:r>
    </w:p>
    <w:p w14:paraId="4D4F4A2A" w14:textId="77777777" w:rsidR="00A84712" w:rsidRDefault="00A84712">
      <w:pPr>
        <w:pStyle w:val="BodyA"/>
        <w:rPr>
          <w:rStyle w:val="None"/>
          <w:rFonts w:ascii="Arial" w:eastAsia="Arial" w:hAnsi="Arial" w:cs="Arial"/>
          <w:sz w:val="24"/>
          <w:szCs w:val="24"/>
        </w:rPr>
      </w:pPr>
    </w:p>
    <w:p w14:paraId="75DD0093" w14:textId="77777777" w:rsidR="00A84712" w:rsidRDefault="00A84712">
      <w:pPr>
        <w:pStyle w:val="BodyA"/>
        <w:rPr>
          <w:rStyle w:val="None"/>
          <w:b/>
          <w:bCs/>
          <w:sz w:val="28"/>
          <w:szCs w:val="28"/>
        </w:rPr>
      </w:pPr>
    </w:p>
    <w:p w14:paraId="3A6C0702" w14:textId="77777777" w:rsidR="00A84712" w:rsidRDefault="003C6A32">
      <w:pPr>
        <w:pStyle w:val="BodyA"/>
        <w:rPr>
          <w:rStyle w:val="None"/>
          <w:b/>
          <w:bCs/>
          <w:sz w:val="28"/>
          <w:szCs w:val="28"/>
        </w:rPr>
      </w:pPr>
      <w:r>
        <w:rPr>
          <w:rStyle w:val="None"/>
          <w:b/>
          <w:bCs/>
          <w:sz w:val="32"/>
          <w:szCs w:val="32"/>
          <w:lang w:val="it-IT"/>
        </w:rPr>
        <w:t xml:space="preserve">Open Questions </w:t>
      </w:r>
      <w:r>
        <w:rPr>
          <w:rStyle w:val="None"/>
          <w:b/>
          <w:bCs/>
          <w:sz w:val="28"/>
          <w:szCs w:val="28"/>
        </w:rPr>
        <w:t>for QUUF Vision Building from 2021 BoT Retreat</w:t>
      </w:r>
    </w:p>
    <w:p w14:paraId="5D559817" w14:textId="77777777" w:rsidR="00A84712" w:rsidRDefault="003C6A32">
      <w:pPr>
        <w:pStyle w:val="BodyA"/>
        <w:pBdr>
          <w:top w:val="single" w:sz="4" w:space="0" w:color="000000"/>
          <w:left w:val="single" w:sz="4" w:space="0" w:color="000000"/>
          <w:bottom w:val="single" w:sz="4" w:space="0" w:color="000000"/>
          <w:right w:val="single" w:sz="4" w:space="0" w:color="000000"/>
        </w:pBdr>
        <w:spacing w:after="240"/>
        <w:ind w:right="450"/>
        <w:jc w:val="center"/>
        <w:rPr>
          <w:rStyle w:val="None"/>
          <w:sz w:val="28"/>
          <w:szCs w:val="28"/>
        </w:rPr>
      </w:pPr>
      <w:r>
        <w:rPr>
          <w:rStyle w:val="None"/>
          <w:sz w:val="28"/>
          <w:szCs w:val="28"/>
        </w:rPr>
        <w:t>Together how can we better meet the spiritual needs of our community?</w:t>
      </w:r>
    </w:p>
    <w:p w14:paraId="37B88552" w14:textId="77777777" w:rsidR="00A84712" w:rsidRDefault="003C6A32">
      <w:pPr>
        <w:pStyle w:val="BodyA"/>
        <w:pBdr>
          <w:top w:val="single" w:sz="4" w:space="0" w:color="000000"/>
          <w:left w:val="single" w:sz="4" w:space="0" w:color="000000"/>
          <w:bottom w:val="single" w:sz="4" w:space="0" w:color="000000"/>
          <w:right w:val="single" w:sz="4" w:space="0" w:color="000000"/>
        </w:pBdr>
        <w:spacing w:after="240"/>
        <w:ind w:right="450"/>
        <w:jc w:val="center"/>
        <w:rPr>
          <w:rStyle w:val="None"/>
          <w:sz w:val="24"/>
          <w:szCs w:val="24"/>
        </w:rPr>
      </w:pPr>
      <w:r>
        <w:rPr>
          <w:rStyle w:val="None"/>
          <w:sz w:val="28"/>
          <w:szCs w:val="28"/>
        </w:rPr>
        <w:t xml:space="preserve">How can we create a more unified, diverse, equitable and inclusive </w:t>
      </w:r>
      <w:r>
        <w:rPr>
          <w:rStyle w:val="None"/>
          <w:sz w:val="28"/>
          <w:szCs w:val="28"/>
        </w:rPr>
        <w:br/>
        <w:t>QUUF community for all?</w:t>
      </w:r>
    </w:p>
    <w:p w14:paraId="3CDF61E6" w14:textId="77777777" w:rsidR="00A84712" w:rsidRDefault="00A84712">
      <w:pPr>
        <w:pStyle w:val="BodyA"/>
        <w:rPr>
          <w:rStyle w:val="None"/>
          <w:b/>
          <w:bCs/>
          <w:sz w:val="28"/>
          <w:szCs w:val="28"/>
        </w:rPr>
      </w:pPr>
    </w:p>
    <w:p w14:paraId="60BB767D" w14:textId="77777777" w:rsidR="00A84712" w:rsidRDefault="003C6A32">
      <w:pPr>
        <w:pStyle w:val="BodyA"/>
        <w:rPr>
          <w:rStyle w:val="None"/>
          <w:b/>
          <w:bCs/>
          <w:sz w:val="28"/>
          <w:szCs w:val="28"/>
        </w:rPr>
      </w:pPr>
      <w:r>
        <w:rPr>
          <w:rStyle w:val="None"/>
          <w:b/>
          <w:bCs/>
          <w:sz w:val="28"/>
          <w:szCs w:val="28"/>
        </w:rPr>
        <w:t>QUUF Board Covenant (revised 9/14/15)</w:t>
      </w:r>
    </w:p>
    <w:p w14:paraId="12BD939F" w14:textId="77777777" w:rsidR="00A84712" w:rsidRDefault="003C6A32">
      <w:pPr>
        <w:pStyle w:val="BodyA"/>
        <w:rPr>
          <w:rStyle w:val="None"/>
          <w:sz w:val="28"/>
          <w:szCs w:val="28"/>
        </w:rPr>
      </w:pPr>
      <w:r>
        <w:rPr>
          <w:rStyle w:val="None"/>
          <w:sz w:val="28"/>
          <w:szCs w:val="28"/>
        </w:rPr>
        <w:t>As Board members of the Quimper Unitarian Universalist Fellowship, we will:</w:t>
      </w:r>
    </w:p>
    <w:p w14:paraId="0DD4F80E" w14:textId="77777777" w:rsidR="00A84712" w:rsidRDefault="00A84712">
      <w:pPr>
        <w:pStyle w:val="BodyA"/>
        <w:rPr>
          <w:rStyle w:val="None"/>
          <w:sz w:val="28"/>
          <w:szCs w:val="28"/>
        </w:rPr>
      </w:pPr>
    </w:p>
    <w:p w14:paraId="3E3CFAE4" w14:textId="77777777" w:rsidR="00A84712" w:rsidRDefault="003C6A32">
      <w:pPr>
        <w:pStyle w:val="ListParagraph"/>
        <w:numPr>
          <w:ilvl w:val="0"/>
          <w:numId w:val="2"/>
        </w:numPr>
        <w:rPr>
          <w:sz w:val="28"/>
          <w:szCs w:val="28"/>
        </w:rPr>
      </w:pPr>
      <w:r>
        <w:rPr>
          <w:rStyle w:val="None"/>
          <w:sz w:val="28"/>
          <w:szCs w:val="28"/>
        </w:rPr>
        <w:t>Hold in love all that we do for QUUF and the Board.  Love serves to make service on the Board a spiritual experience.</w:t>
      </w:r>
    </w:p>
    <w:p w14:paraId="4471D372" w14:textId="77777777" w:rsidR="00A84712" w:rsidRDefault="003C6A32">
      <w:pPr>
        <w:pStyle w:val="ListParagraph"/>
        <w:numPr>
          <w:ilvl w:val="0"/>
          <w:numId w:val="2"/>
        </w:numPr>
        <w:rPr>
          <w:sz w:val="28"/>
          <w:szCs w:val="28"/>
        </w:rPr>
      </w:pPr>
      <w:r>
        <w:rPr>
          <w:rStyle w:val="None"/>
          <w:sz w:val="28"/>
          <w:szCs w:val="28"/>
        </w:rPr>
        <w:t>Listen mindfully and deeply, encourage each other, work toward trusting relationships in order to transcend our individual limitations and achieve a greater result.</w:t>
      </w:r>
    </w:p>
    <w:p w14:paraId="5DC9955A" w14:textId="77777777" w:rsidR="00A84712" w:rsidRDefault="003C6A32">
      <w:pPr>
        <w:pStyle w:val="ListParagraph"/>
        <w:numPr>
          <w:ilvl w:val="0"/>
          <w:numId w:val="2"/>
        </w:numPr>
        <w:rPr>
          <w:sz w:val="28"/>
          <w:szCs w:val="28"/>
        </w:rPr>
      </w:pPr>
      <w:r>
        <w:rPr>
          <w:rStyle w:val="None"/>
          <w:sz w:val="28"/>
          <w:szCs w:val="28"/>
        </w:rPr>
        <w:t>Seek consensus, honoring dissenting opinions.  We will speak with one voice about Board decisions once they are made.</w:t>
      </w:r>
    </w:p>
    <w:p w14:paraId="19738ED7" w14:textId="77777777" w:rsidR="00A84712" w:rsidRDefault="003C6A32">
      <w:pPr>
        <w:pStyle w:val="ListParagraph"/>
        <w:numPr>
          <w:ilvl w:val="0"/>
          <w:numId w:val="2"/>
        </w:numPr>
        <w:rPr>
          <w:sz w:val="28"/>
          <w:szCs w:val="28"/>
        </w:rPr>
      </w:pPr>
      <w:r>
        <w:rPr>
          <w:rStyle w:val="None"/>
          <w:sz w:val="28"/>
          <w:szCs w:val="28"/>
        </w:rPr>
        <w:t>Be prepared to achieve the goals we collectively set, keeping in mind the spirit, cooperation, and joy.</w:t>
      </w:r>
    </w:p>
    <w:p w14:paraId="013B8C3A" w14:textId="77777777" w:rsidR="00A84712" w:rsidRDefault="003C6A32">
      <w:pPr>
        <w:pStyle w:val="ListParagraph"/>
        <w:numPr>
          <w:ilvl w:val="0"/>
          <w:numId w:val="2"/>
        </w:numPr>
        <w:rPr>
          <w:sz w:val="28"/>
          <w:szCs w:val="28"/>
        </w:rPr>
      </w:pPr>
      <w:r>
        <w:rPr>
          <w:rStyle w:val="None"/>
          <w:sz w:val="28"/>
          <w:szCs w:val="28"/>
        </w:rPr>
        <w:t>Resolve our conflicts in a timely manner.  Forgive each other and ourselves.</w:t>
      </w:r>
    </w:p>
    <w:p w14:paraId="647F306F" w14:textId="77777777" w:rsidR="00A84712" w:rsidRDefault="003C6A32">
      <w:pPr>
        <w:pStyle w:val="ListParagraph"/>
        <w:numPr>
          <w:ilvl w:val="0"/>
          <w:numId w:val="2"/>
        </w:numPr>
        <w:rPr>
          <w:sz w:val="28"/>
          <w:szCs w:val="28"/>
        </w:rPr>
      </w:pPr>
      <w:r>
        <w:rPr>
          <w:rStyle w:val="None"/>
          <w:sz w:val="28"/>
          <w:szCs w:val="28"/>
        </w:rPr>
        <w:t>Speak honestly and be discerning about what needs to be kept confidential.</w:t>
      </w:r>
    </w:p>
    <w:p w14:paraId="7E720855" w14:textId="77777777" w:rsidR="00A84712" w:rsidRDefault="003C6A32">
      <w:pPr>
        <w:pStyle w:val="ListParagraph"/>
        <w:numPr>
          <w:ilvl w:val="0"/>
          <w:numId w:val="2"/>
        </w:numPr>
        <w:rPr>
          <w:sz w:val="28"/>
          <w:szCs w:val="28"/>
        </w:rPr>
      </w:pPr>
      <w:r>
        <w:rPr>
          <w:rStyle w:val="None"/>
          <w:sz w:val="28"/>
          <w:szCs w:val="28"/>
        </w:rPr>
        <w:t>Express sincere appreciation of each other.</w:t>
      </w:r>
    </w:p>
    <w:p w14:paraId="77B6B3C4" w14:textId="77777777" w:rsidR="00A84712" w:rsidRDefault="003C6A32">
      <w:pPr>
        <w:pStyle w:val="ListParagraph"/>
        <w:numPr>
          <w:ilvl w:val="0"/>
          <w:numId w:val="2"/>
        </w:numPr>
        <w:rPr>
          <w:sz w:val="28"/>
          <w:szCs w:val="28"/>
        </w:rPr>
      </w:pPr>
      <w:r>
        <w:rPr>
          <w:rStyle w:val="None"/>
          <w:sz w:val="28"/>
          <w:szCs w:val="28"/>
        </w:rPr>
        <w:t>Maintain a sense of humor.</w:t>
      </w:r>
    </w:p>
    <w:p w14:paraId="371B4F07" w14:textId="77777777" w:rsidR="00A84712" w:rsidRDefault="003C6A32">
      <w:pPr>
        <w:pStyle w:val="ListParagraph"/>
        <w:numPr>
          <w:ilvl w:val="0"/>
          <w:numId w:val="2"/>
        </w:numPr>
        <w:rPr>
          <w:sz w:val="28"/>
          <w:szCs w:val="28"/>
        </w:rPr>
      </w:pPr>
      <w:r>
        <w:rPr>
          <w:rStyle w:val="None"/>
          <w:sz w:val="28"/>
          <w:szCs w:val="28"/>
        </w:rPr>
        <w:t>Represent the congregation by listening to their concerns and dreams and by acting in their best interest.</w:t>
      </w:r>
    </w:p>
    <w:p w14:paraId="2DB39DE1" w14:textId="77777777" w:rsidR="00A84712" w:rsidRDefault="003C6A32">
      <w:pPr>
        <w:pStyle w:val="ListParagraph"/>
        <w:numPr>
          <w:ilvl w:val="0"/>
          <w:numId w:val="2"/>
        </w:numPr>
        <w:rPr>
          <w:rFonts w:ascii="Arial Unicode MS" w:hAnsi="Arial Unicode MS"/>
          <w:sz w:val="28"/>
          <w:szCs w:val="28"/>
        </w:rPr>
      </w:pPr>
      <w:r>
        <w:rPr>
          <w:rStyle w:val="None"/>
          <w:sz w:val="28"/>
          <w:szCs w:val="28"/>
        </w:rPr>
        <w:t>Be guided by the Seven Principles.</w:t>
      </w:r>
      <w:r>
        <w:rPr>
          <w:rStyle w:val="None"/>
          <w:rFonts w:ascii="Arial Unicode MS" w:hAnsi="Arial Unicode MS"/>
        </w:rPr>
        <w:br w:type="page"/>
      </w:r>
    </w:p>
    <w:p w14:paraId="5EBC8E83" w14:textId="031783D0" w:rsidR="00A84712" w:rsidRDefault="003C6A32">
      <w:pPr>
        <w:pStyle w:val="BodyA"/>
        <w:spacing w:after="160" w:line="259" w:lineRule="auto"/>
        <w:ind w:left="2160" w:hanging="2160"/>
        <w:rPr>
          <w:rStyle w:val="None"/>
          <w:sz w:val="24"/>
          <w:szCs w:val="24"/>
        </w:rPr>
      </w:pPr>
      <w:r>
        <w:rPr>
          <w:rStyle w:val="None"/>
          <w:b/>
          <w:bCs/>
          <w:sz w:val="28"/>
          <w:szCs w:val="28"/>
          <w:lang w:val="de-DE"/>
        </w:rPr>
        <w:lastRenderedPageBreak/>
        <w:t xml:space="preserve">Attachment </w:t>
      </w:r>
      <w:bookmarkStart w:id="2" w:name="AttachmentA"/>
      <w:r>
        <w:rPr>
          <w:rStyle w:val="None"/>
          <w:b/>
          <w:bCs/>
          <w:sz w:val="28"/>
          <w:szCs w:val="28"/>
        </w:rPr>
        <w:t>A</w:t>
      </w:r>
      <w:bookmarkEnd w:id="2"/>
      <w:r>
        <w:rPr>
          <w:rStyle w:val="None"/>
          <w:sz w:val="24"/>
          <w:szCs w:val="24"/>
        </w:rPr>
        <w:tab/>
      </w:r>
      <w:r>
        <w:rPr>
          <w:rStyle w:val="None"/>
          <w:sz w:val="24"/>
          <w:szCs w:val="24"/>
        </w:rPr>
        <w:tab/>
      </w:r>
      <w:r>
        <w:rPr>
          <w:rStyle w:val="None"/>
          <w:sz w:val="24"/>
          <w:szCs w:val="24"/>
        </w:rPr>
        <w:tab/>
      </w:r>
      <w:r>
        <w:rPr>
          <w:rStyle w:val="None"/>
          <w:b/>
          <w:bCs/>
          <w:sz w:val="32"/>
          <w:szCs w:val="32"/>
        </w:rPr>
        <w:t>QUUF Board of Trustees</w:t>
      </w:r>
    </w:p>
    <w:p w14:paraId="02B42643" w14:textId="77777777" w:rsidR="00A84712" w:rsidRDefault="003C6A32">
      <w:pPr>
        <w:pStyle w:val="BodyA"/>
        <w:spacing w:after="160" w:line="259" w:lineRule="auto"/>
        <w:jc w:val="center"/>
        <w:rPr>
          <w:rStyle w:val="None"/>
          <w:b/>
          <w:bCs/>
          <w:sz w:val="32"/>
          <w:szCs w:val="32"/>
        </w:rPr>
      </w:pPr>
      <w:r>
        <w:rPr>
          <w:rStyle w:val="None"/>
          <w:b/>
          <w:bCs/>
          <w:sz w:val="32"/>
          <w:szCs w:val="32"/>
          <w:lang w:val="it-IT"/>
        </w:rPr>
        <w:t>President</w:t>
      </w:r>
      <w:r>
        <w:rPr>
          <w:rStyle w:val="None"/>
          <w:rFonts w:ascii="Arial Unicode MS" w:hAnsi="Arial Unicode MS"/>
          <w:sz w:val="32"/>
          <w:szCs w:val="32"/>
        </w:rPr>
        <w:t>’</w:t>
      </w:r>
      <w:r>
        <w:rPr>
          <w:rStyle w:val="None"/>
          <w:b/>
          <w:bCs/>
          <w:sz w:val="32"/>
          <w:szCs w:val="32"/>
        </w:rPr>
        <w:t>s report – February 16, 2022</w:t>
      </w:r>
    </w:p>
    <w:p w14:paraId="542C96AE" w14:textId="77777777" w:rsidR="00A84712" w:rsidRPr="0040116E" w:rsidRDefault="003C6A32">
      <w:pPr>
        <w:pStyle w:val="BodyA"/>
        <w:numPr>
          <w:ilvl w:val="0"/>
          <w:numId w:val="4"/>
        </w:numPr>
        <w:spacing w:line="259" w:lineRule="auto"/>
        <w:rPr>
          <w:sz w:val="24"/>
          <w:szCs w:val="24"/>
        </w:rPr>
      </w:pPr>
      <w:r w:rsidRPr="0040116E">
        <w:rPr>
          <w:rStyle w:val="None"/>
          <w:sz w:val="24"/>
          <w:szCs w:val="24"/>
        </w:rPr>
        <w:t>The time slot for the Feb 3 study session was used 1) to initiate a congregational engagement plan starting with a survey and 2) to hold an executive session to address a disruptive behavior incident. A congregational survey team was assigned to develop the survey instrument and implementation plan to present to the board for action at the Feb 16 board meeting. No board action was taken on the disruptive behavior incident.</w:t>
      </w:r>
    </w:p>
    <w:p w14:paraId="4D9D6FD9" w14:textId="77777777" w:rsidR="00A84712" w:rsidRPr="0040116E" w:rsidRDefault="00A84712">
      <w:pPr>
        <w:pStyle w:val="BodyA"/>
        <w:spacing w:line="259" w:lineRule="auto"/>
        <w:ind w:left="720"/>
        <w:rPr>
          <w:rStyle w:val="None"/>
          <w:sz w:val="24"/>
          <w:szCs w:val="24"/>
        </w:rPr>
      </w:pPr>
    </w:p>
    <w:p w14:paraId="2BD8B21F" w14:textId="1FF57C60" w:rsidR="00A84712" w:rsidRPr="0040116E" w:rsidRDefault="003C6A32">
      <w:pPr>
        <w:pStyle w:val="BodyA"/>
        <w:numPr>
          <w:ilvl w:val="0"/>
          <w:numId w:val="4"/>
        </w:numPr>
        <w:spacing w:line="259" w:lineRule="auto"/>
        <w:rPr>
          <w:sz w:val="24"/>
          <w:szCs w:val="24"/>
        </w:rPr>
      </w:pPr>
      <w:r w:rsidRPr="0040116E">
        <w:rPr>
          <w:rStyle w:val="None"/>
          <w:sz w:val="24"/>
          <w:szCs w:val="24"/>
        </w:rPr>
        <w:t>The President met with ALP</w:t>
      </w:r>
      <w:r w:rsidR="0040116E" w:rsidRPr="0040116E">
        <w:rPr>
          <w:rStyle w:val="None"/>
          <w:sz w:val="24"/>
          <w:szCs w:val="24"/>
        </w:rPr>
        <w:t>s</w:t>
      </w:r>
      <w:r w:rsidRPr="0040116E">
        <w:rPr>
          <w:rStyle w:val="None"/>
          <w:sz w:val="24"/>
          <w:szCs w:val="24"/>
        </w:rPr>
        <w:t xml:space="preserve"> committee to hear concerns and feedback to the board action to postpone two ALP</w:t>
      </w:r>
      <w:r w:rsidR="0040116E" w:rsidRPr="0040116E">
        <w:rPr>
          <w:rStyle w:val="None"/>
          <w:sz w:val="24"/>
          <w:szCs w:val="24"/>
        </w:rPr>
        <w:t>s</w:t>
      </w:r>
      <w:r w:rsidRPr="0040116E">
        <w:rPr>
          <w:rStyle w:val="None"/>
          <w:sz w:val="24"/>
          <w:szCs w:val="24"/>
        </w:rPr>
        <w:t xml:space="preserve"> offerings in the spring catalogue. Some of the major concerns expressed:</w:t>
      </w:r>
    </w:p>
    <w:p w14:paraId="33362462" w14:textId="77777777" w:rsidR="00A84712" w:rsidRPr="0040116E" w:rsidRDefault="003C6A32">
      <w:pPr>
        <w:pStyle w:val="BodyA"/>
        <w:numPr>
          <w:ilvl w:val="1"/>
          <w:numId w:val="4"/>
        </w:numPr>
        <w:spacing w:line="259" w:lineRule="auto"/>
        <w:rPr>
          <w:sz w:val="24"/>
          <w:szCs w:val="24"/>
        </w:rPr>
      </w:pPr>
      <w:r w:rsidRPr="0040116E">
        <w:rPr>
          <w:rStyle w:val="None"/>
          <w:sz w:val="24"/>
          <w:szCs w:val="24"/>
        </w:rPr>
        <w:t>The board action seemed arbitrary and presumptive and did not follow the recommendations of the Concerns Committee as was expected.</w:t>
      </w:r>
    </w:p>
    <w:p w14:paraId="3F1E8444" w14:textId="549344EE" w:rsidR="00A84712" w:rsidRPr="0040116E" w:rsidRDefault="003C6A32">
      <w:pPr>
        <w:pStyle w:val="BodyA"/>
        <w:numPr>
          <w:ilvl w:val="1"/>
          <w:numId w:val="4"/>
        </w:numPr>
        <w:spacing w:line="259" w:lineRule="auto"/>
        <w:rPr>
          <w:sz w:val="24"/>
          <w:szCs w:val="24"/>
        </w:rPr>
      </w:pPr>
      <w:r w:rsidRPr="0040116E">
        <w:rPr>
          <w:rStyle w:val="None"/>
          <w:sz w:val="24"/>
          <w:szCs w:val="24"/>
        </w:rPr>
        <w:t>ALP</w:t>
      </w:r>
      <w:r w:rsidR="0040116E" w:rsidRPr="0040116E">
        <w:rPr>
          <w:rStyle w:val="None"/>
          <w:sz w:val="24"/>
          <w:szCs w:val="24"/>
        </w:rPr>
        <w:t>s</w:t>
      </w:r>
      <w:r w:rsidRPr="0040116E">
        <w:rPr>
          <w:rStyle w:val="None"/>
          <w:sz w:val="24"/>
          <w:szCs w:val="24"/>
        </w:rPr>
        <w:t xml:space="preserve"> committee members and course instructors were not given the opportunity to review the concerns expressed and make adjustments or provide clarification.</w:t>
      </w:r>
    </w:p>
    <w:p w14:paraId="10C4F52E" w14:textId="0F550EEB" w:rsidR="00A84712" w:rsidRPr="0040116E" w:rsidRDefault="003C6A32">
      <w:pPr>
        <w:pStyle w:val="BodyA"/>
        <w:numPr>
          <w:ilvl w:val="1"/>
          <w:numId w:val="4"/>
        </w:numPr>
        <w:spacing w:line="259" w:lineRule="auto"/>
        <w:rPr>
          <w:sz w:val="24"/>
          <w:szCs w:val="24"/>
        </w:rPr>
      </w:pPr>
      <w:r w:rsidRPr="0040116E">
        <w:rPr>
          <w:rStyle w:val="None"/>
          <w:sz w:val="24"/>
          <w:szCs w:val="24"/>
        </w:rPr>
        <w:t>ALP</w:t>
      </w:r>
      <w:r w:rsidR="0040116E" w:rsidRPr="0040116E">
        <w:rPr>
          <w:rStyle w:val="None"/>
          <w:sz w:val="24"/>
          <w:szCs w:val="24"/>
        </w:rPr>
        <w:t>s</w:t>
      </w:r>
      <w:r w:rsidRPr="0040116E">
        <w:rPr>
          <w:rStyle w:val="None"/>
          <w:sz w:val="24"/>
          <w:szCs w:val="24"/>
        </w:rPr>
        <w:t xml:space="preserve"> has historically been involved in controversial issues allowing all views to be freely expressed. That role now seems to be disallowed.</w:t>
      </w:r>
    </w:p>
    <w:p w14:paraId="6EFE9C55" w14:textId="45002D5B" w:rsidR="00A84712" w:rsidRPr="0040116E" w:rsidRDefault="003C6A32">
      <w:pPr>
        <w:pStyle w:val="BodyA"/>
        <w:numPr>
          <w:ilvl w:val="1"/>
          <w:numId w:val="4"/>
        </w:numPr>
        <w:spacing w:line="259" w:lineRule="auto"/>
        <w:rPr>
          <w:sz w:val="24"/>
          <w:szCs w:val="24"/>
        </w:rPr>
      </w:pPr>
      <w:r w:rsidRPr="0040116E">
        <w:rPr>
          <w:rStyle w:val="None"/>
          <w:sz w:val="24"/>
          <w:szCs w:val="24"/>
        </w:rPr>
        <w:t>If not in ALP</w:t>
      </w:r>
      <w:r w:rsidR="0040116E" w:rsidRPr="0040116E">
        <w:rPr>
          <w:rStyle w:val="None"/>
          <w:sz w:val="24"/>
          <w:szCs w:val="24"/>
        </w:rPr>
        <w:t>s</w:t>
      </w:r>
      <w:r w:rsidRPr="0040116E">
        <w:rPr>
          <w:rStyle w:val="None"/>
          <w:sz w:val="24"/>
          <w:szCs w:val="24"/>
        </w:rPr>
        <w:t>, where do members express a dissenting opinion and allow for open, honest exchange of ideas?</w:t>
      </w:r>
    </w:p>
    <w:p w14:paraId="38C052AE" w14:textId="77777777" w:rsidR="00A84712" w:rsidRPr="0040116E" w:rsidRDefault="003C6A32">
      <w:pPr>
        <w:pStyle w:val="BodyA"/>
        <w:numPr>
          <w:ilvl w:val="1"/>
          <w:numId w:val="4"/>
        </w:numPr>
        <w:spacing w:line="259" w:lineRule="auto"/>
        <w:rPr>
          <w:sz w:val="24"/>
          <w:szCs w:val="24"/>
        </w:rPr>
      </w:pPr>
      <w:r w:rsidRPr="0040116E">
        <w:rPr>
          <w:rStyle w:val="None"/>
          <w:sz w:val="24"/>
          <w:szCs w:val="24"/>
        </w:rPr>
        <w:t>Communication was lacking during the process.</w:t>
      </w:r>
    </w:p>
    <w:p w14:paraId="4530A2F8" w14:textId="77777777" w:rsidR="00A84712" w:rsidRPr="0040116E" w:rsidRDefault="003C6A32">
      <w:pPr>
        <w:pStyle w:val="BodyA"/>
        <w:spacing w:line="259" w:lineRule="auto"/>
        <w:ind w:left="720"/>
        <w:rPr>
          <w:rStyle w:val="None"/>
          <w:sz w:val="24"/>
          <w:szCs w:val="24"/>
        </w:rPr>
      </w:pPr>
      <w:r w:rsidRPr="0040116E">
        <w:rPr>
          <w:rStyle w:val="None"/>
          <w:sz w:val="24"/>
          <w:szCs w:val="24"/>
        </w:rPr>
        <w:t>The meeting was productive, informative, and congenial in the spirit of cooperation and understanding consistent with QUUF covenant of right relations.</w:t>
      </w:r>
    </w:p>
    <w:p w14:paraId="75E8E20D" w14:textId="77777777" w:rsidR="00A84712" w:rsidRPr="0040116E" w:rsidRDefault="00A84712">
      <w:pPr>
        <w:pStyle w:val="BodyA"/>
        <w:spacing w:line="259" w:lineRule="auto"/>
        <w:ind w:left="720"/>
        <w:rPr>
          <w:rStyle w:val="None"/>
          <w:sz w:val="24"/>
          <w:szCs w:val="24"/>
        </w:rPr>
      </w:pPr>
    </w:p>
    <w:p w14:paraId="02350463" w14:textId="77777777" w:rsidR="00A84712" w:rsidRPr="0040116E" w:rsidRDefault="003C6A32">
      <w:pPr>
        <w:pStyle w:val="BodyA"/>
        <w:numPr>
          <w:ilvl w:val="0"/>
          <w:numId w:val="4"/>
        </w:numPr>
        <w:spacing w:line="259" w:lineRule="auto"/>
        <w:rPr>
          <w:sz w:val="24"/>
          <w:szCs w:val="24"/>
        </w:rPr>
      </w:pPr>
      <w:r w:rsidRPr="0040116E">
        <w:rPr>
          <w:rStyle w:val="None"/>
          <w:sz w:val="24"/>
          <w:szCs w:val="24"/>
        </w:rPr>
        <w:t>Meetings with prospective facilitator resulted in proposal for retainer contract with Marica Christen for board approval.</w:t>
      </w:r>
    </w:p>
    <w:p w14:paraId="46F60096" w14:textId="77777777" w:rsidR="00A84712" w:rsidRPr="0040116E" w:rsidRDefault="00A84712">
      <w:pPr>
        <w:pStyle w:val="BodyA"/>
        <w:spacing w:line="259" w:lineRule="auto"/>
        <w:ind w:left="720"/>
        <w:rPr>
          <w:rStyle w:val="None"/>
          <w:sz w:val="24"/>
          <w:szCs w:val="24"/>
        </w:rPr>
      </w:pPr>
    </w:p>
    <w:p w14:paraId="6681644B" w14:textId="442543A2" w:rsidR="00A84712" w:rsidRPr="0040116E" w:rsidRDefault="003C6A32">
      <w:pPr>
        <w:pStyle w:val="BodyA"/>
        <w:numPr>
          <w:ilvl w:val="0"/>
          <w:numId w:val="4"/>
        </w:numPr>
        <w:spacing w:line="259" w:lineRule="auto"/>
        <w:rPr>
          <w:sz w:val="24"/>
          <w:szCs w:val="24"/>
        </w:rPr>
      </w:pPr>
      <w:r w:rsidRPr="0040116E">
        <w:rPr>
          <w:rStyle w:val="None"/>
          <w:sz w:val="24"/>
          <w:szCs w:val="24"/>
        </w:rPr>
        <w:t>Pending work:</w:t>
      </w:r>
    </w:p>
    <w:p w14:paraId="0CF16E03" w14:textId="77777777" w:rsidR="00A84712" w:rsidRPr="0040116E" w:rsidRDefault="003C6A32">
      <w:pPr>
        <w:pStyle w:val="BodyA"/>
        <w:numPr>
          <w:ilvl w:val="1"/>
          <w:numId w:val="4"/>
        </w:numPr>
        <w:spacing w:line="259" w:lineRule="auto"/>
        <w:rPr>
          <w:sz w:val="24"/>
          <w:szCs w:val="24"/>
        </w:rPr>
      </w:pPr>
      <w:r w:rsidRPr="0040116E">
        <w:rPr>
          <w:rStyle w:val="None"/>
          <w:sz w:val="24"/>
          <w:szCs w:val="24"/>
        </w:rPr>
        <w:t xml:space="preserve">Board Code of Conduct (interaction with members; use of email; conduct during board meetings) </w:t>
      </w:r>
    </w:p>
    <w:p w14:paraId="2516179F" w14:textId="7FF325FC" w:rsidR="00A84712" w:rsidRPr="0040116E" w:rsidRDefault="003C6A32">
      <w:pPr>
        <w:pStyle w:val="BodyA"/>
        <w:numPr>
          <w:ilvl w:val="1"/>
          <w:numId w:val="4"/>
        </w:numPr>
        <w:spacing w:line="259" w:lineRule="auto"/>
        <w:rPr>
          <w:sz w:val="24"/>
          <w:szCs w:val="24"/>
        </w:rPr>
      </w:pPr>
      <w:r w:rsidRPr="0040116E">
        <w:rPr>
          <w:rStyle w:val="None"/>
          <w:sz w:val="24"/>
          <w:szCs w:val="24"/>
        </w:rPr>
        <w:t>Restoring members direct interaction with board (</w:t>
      </w:r>
      <w:r w:rsidR="0040116E" w:rsidRPr="0040116E">
        <w:rPr>
          <w:rStyle w:val="None"/>
          <w:sz w:val="24"/>
          <w:szCs w:val="24"/>
        </w:rPr>
        <w:t xml:space="preserve">e.g., </w:t>
      </w:r>
      <w:r w:rsidRPr="0040116E">
        <w:rPr>
          <w:rStyle w:val="None"/>
          <w:sz w:val="24"/>
          <w:szCs w:val="24"/>
        </w:rPr>
        <w:t>comments during board meetings.)</w:t>
      </w:r>
    </w:p>
    <w:p w14:paraId="5B9500E2" w14:textId="77777777" w:rsidR="00A84712" w:rsidRPr="0040116E" w:rsidRDefault="003C6A32">
      <w:pPr>
        <w:pStyle w:val="BodyA"/>
        <w:numPr>
          <w:ilvl w:val="1"/>
          <w:numId w:val="4"/>
        </w:numPr>
        <w:spacing w:line="259" w:lineRule="auto"/>
        <w:rPr>
          <w:sz w:val="24"/>
          <w:szCs w:val="24"/>
        </w:rPr>
      </w:pPr>
      <w:r w:rsidRPr="0040116E">
        <w:rPr>
          <w:rStyle w:val="None"/>
          <w:sz w:val="24"/>
          <w:szCs w:val="24"/>
        </w:rPr>
        <w:t>Congregational Goals for 2022-23 Church Year</w:t>
      </w:r>
    </w:p>
    <w:p w14:paraId="7E4FBAEF" w14:textId="77777777" w:rsidR="00A84712" w:rsidRPr="0040116E" w:rsidRDefault="00A84712">
      <w:pPr>
        <w:pStyle w:val="BodyA"/>
        <w:spacing w:line="259" w:lineRule="auto"/>
        <w:rPr>
          <w:rStyle w:val="None"/>
          <w:sz w:val="24"/>
          <w:szCs w:val="24"/>
        </w:rPr>
      </w:pPr>
    </w:p>
    <w:p w14:paraId="53C3650C" w14:textId="77777777" w:rsidR="00A84712" w:rsidRPr="0040116E" w:rsidRDefault="003C6A32">
      <w:pPr>
        <w:pStyle w:val="BodyA"/>
        <w:spacing w:line="259" w:lineRule="auto"/>
        <w:rPr>
          <w:rStyle w:val="None"/>
          <w:sz w:val="24"/>
          <w:szCs w:val="24"/>
        </w:rPr>
      </w:pPr>
      <w:r w:rsidRPr="0040116E">
        <w:rPr>
          <w:rStyle w:val="None"/>
          <w:sz w:val="24"/>
          <w:szCs w:val="24"/>
        </w:rPr>
        <w:t>Respectfully,</w:t>
      </w:r>
    </w:p>
    <w:p w14:paraId="0105632A" w14:textId="6FFEFD95" w:rsidR="00A84712" w:rsidRPr="0040116E" w:rsidRDefault="003C6A32">
      <w:pPr>
        <w:pStyle w:val="BodyA"/>
        <w:spacing w:before="240" w:after="160" w:line="259" w:lineRule="auto"/>
        <w:rPr>
          <w:rStyle w:val="None"/>
          <w:sz w:val="24"/>
          <w:szCs w:val="24"/>
        </w:rPr>
      </w:pPr>
      <w:r w:rsidRPr="0040116E">
        <w:rPr>
          <w:rStyle w:val="None"/>
          <w:sz w:val="24"/>
          <w:szCs w:val="24"/>
        </w:rPr>
        <w:t>Larry Morrell, President</w:t>
      </w:r>
      <w:r w:rsidR="0040116E">
        <w:rPr>
          <w:rStyle w:val="None"/>
          <w:sz w:val="24"/>
          <w:szCs w:val="24"/>
        </w:rPr>
        <w:br/>
      </w:r>
      <w:r w:rsidRPr="0040116E">
        <w:rPr>
          <w:rStyle w:val="None"/>
          <w:sz w:val="24"/>
          <w:szCs w:val="24"/>
        </w:rPr>
        <w:t>QUUF Board of Trustees</w:t>
      </w:r>
    </w:p>
    <w:p w14:paraId="659F4FC8" w14:textId="77777777" w:rsidR="00A84712" w:rsidRDefault="00B638F3">
      <w:pPr>
        <w:pStyle w:val="BodyA"/>
        <w:spacing w:before="240" w:after="160" w:line="259" w:lineRule="auto"/>
      </w:pPr>
      <w:hyperlink w:anchor="Agenda" w:history="1">
        <w:r w:rsidR="003C6A32">
          <w:rPr>
            <w:rStyle w:val="Hyperlink4"/>
          </w:rPr>
          <w:t>Return to Agenda</w:t>
        </w:r>
      </w:hyperlink>
      <w:r w:rsidR="003C6A32">
        <w:rPr>
          <w:rStyle w:val="None"/>
          <w:rFonts w:ascii="Arial Unicode MS" w:hAnsi="Arial Unicode MS"/>
          <w:sz w:val="24"/>
          <w:szCs w:val="24"/>
        </w:rPr>
        <w:br w:type="page"/>
      </w:r>
    </w:p>
    <w:p w14:paraId="2BC48F2A" w14:textId="77777777" w:rsidR="00A84712" w:rsidRDefault="003C6A32">
      <w:pPr>
        <w:pStyle w:val="BodyA"/>
        <w:rPr>
          <w:rStyle w:val="None"/>
          <w:sz w:val="28"/>
          <w:szCs w:val="28"/>
        </w:rPr>
      </w:pPr>
      <w:bookmarkStart w:id="3" w:name="AttachmentB"/>
      <w:r>
        <w:rPr>
          <w:rStyle w:val="None"/>
          <w:b/>
          <w:bCs/>
          <w:sz w:val="28"/>
          <w:szCs w:val="28"/>
          <w:lang w:val="de-DE"/>
        </w:rPr>
        <w:lastRenderedPageBreak/>
        <w:t>Attachment B</w:t>
      </w:r>
      <w:r>
        <w:rPr>
          <w:rStyle w:val="None"/>
          <w:sz w:val="28"/>
          <w:szCs w:val="28"/>
        </w:rPr>
        <w:t xml:space="preserve"> </w:t>
      </w:r>
      <w:bookmarkEnd w:id="3"/>
      <w:r>
        <w:rPr>
          <w:rStyle w:val="None"/>
          <w:sz w:val="28"/>
          <w:szCs w:val="28"/>
        </w:rPr>
        <w:t>– Minister’</w:t>
      </w:r>
      <w:r>
        <w:rPr>
          <w:rStyle w:val="None"/>
          <w:sz w:val="28"/>
          <w:szCs w:val="28"/>
          <w:lang w:val="fr-FR"/>
        </w:rPr>
        <w:t>s Report</w:t>
      </w:r>
    </w:p>
    <w:p w14:paraId="2EB4FA20" w14:textId="77777777" w:rsidR="00A84712" w:rsidRDefault="003C6A32">
      <w:pPr>
        <w:pStyle w:val="BodyA"/>
        <w:jc w:val="center"/>
        <w:rPr>
          <w:rStyle w:val="None"/>
          <w:rFonts w:ascii="Verdana" w:eastAsia="Verdana" w:hAnsi="Verdana" w:cs="Verdana"/>
          <w:b/>
          <w:bCs/>
          <w:sz w:val="24"/>
          <w:szCs w:val="24"/>
        </w:rPr>
      </w:pPr>
      <w:r>
        <w:rPr>
          <w:rStyle w:val="None"/>
          <w:rFonts w:ascii="Verdana" w:hAnsi="Verdana"/>
          <w:b/>
          <w:bCs/>
          <w:sz w:val="24"/>
          <w:szCs w:val="24"/>
        </w:rPr>
        <w:t>Monthly Board Report</w:t>
      </w:r>
    </w:p>
    <w:p w14:paraId="6FEC7C7B" w14:textId="77777777" w:rsidR="00A84712" w:rsidRDefault="003C6A32">
      <w:pPr>
        <w:pStyle w:val="BodyA"/>
        <w:jc w:val="center"/>
        <w:rPr>
          <w:rStyle w:val="None"/>
          <w:rFonts w:ascii="Verdana" w:eastAsia="Verdana" w:hAnsi="Verdana" w:cs="Verdana"/>
          <w:b/>
          <w:bCs/>
          <w:sz w:val="24"/>
          <w:szCs w:val="24"/>
        </w:rPr>
      </w:pPr>
      <w:r>
        <w:rPr>
          <w:rStyle w:val="None"/>
          <w:rFonts w:ascii="Verdana" w:hAnsi="Verdana"/>
          <w:b/>
          <w:bCs/>
          <w:sz w:val="24"/>
          <w:szCs w:val="24"/>
        </w:rPr>
        <w:t>February 2022</w:t>
      </w:r>
    </w:p>
    <w:p w14:paraId="5E70793C" w14:textId="77777777" w:rsidR="00A84712" w:rsidRDefault="003C6A32">
      <w:pPr>
        <w:pStyle w:val="BodyA"/>
        <w:jc w:val="center"/>
        <w:rPr>
          <w:rStyle w:val="None"/>
          <w:rFonts w:ascii="Verdana" w:eastAsia="Verdana" w:hAnsi="Verdana" w:cs="Verdana"/>
          <w:b/>
          <w:bCs/>
          <w:sz w:val="24"/>
          <w:szCs w:val="24"/>
          <w:lang w:val="it-IT"/>
        </w:rPr>
      </w:pPr>
      <w:r>
        <w:rPr>
          <w:rStyle w:val="None"/>
          <w:rFonts w:ascii="Verdana" w:hAnsi="Verdana"/>
          <w:b/>
          <w:bCs/>
          <w:sz w:val="24"/>
          <w:szCs w:val="24"/>
          <w:lang w:val="it-IT"/>
        </w:rPr>
        <w:t>Kate Lore</w:t>
      </w:r>
    </w:p>
    <w:p w14:paraId="1BE7EB0F" w14:textId="77777777" w:rsidR="00A84712" w:rsidRDefault="00A84712">
      <w:pPr>
        <w:pStyle w:val="BodyA"/>
        <w:rPr>
          <w:rStyle w:val="None"/>
          <w:rFonts w:ascii="Verdana" w:eastAsia="Verdana" w:hAnsi="Verdana" w:cs="Verdana"/>
          <w:sz w:val="24"/>
          <w:szCs w:val="24"/>
        </w:rPr>
      </w:pPr>
    </w:p>
    <w:p w14:paraId="2B316662" w14:textId="77777777" w:rsidR="00A84712" w:rsidRDefault="003C6A32">
      <w:pPr>
        <w:pStyle w:val="BodyA"/>
        <w:rPr>
          <w:rStyle w:val="None"/>
          <w:rFonts w:ascii="Verdana" w:eastAsia="Verdana" w:hAnsi="Verdana" w:cs="Verdana"/>
          <w:sz w:val="24"/>
          <w:szCs w:val="24"/>
        </w:rPr>
      </w:pPr>
      <w:r>
        <w:rPr>
          <w:rStyle w:val="None"/>
          <w:rFonts w:ascii="Verdana" w:hAnsi="Verdana"/>
          <w:sz w:val="24"/>
          <w:szCs w:val="24"/>
        </w:rPr>
        <w:t xml:space="preserve">I am back from my Study Leave feeling renewed and inspired.  I’ve spent these first weeks back focusing my attention working on the following main efforts (more details in main text): </w:t>
      </w:r>
    </w:p>
    <w:p w14:paraId="21317F77" w14:textId="77777777" w:rsidR="00A84712" w:rsidRDefault="003C6A32">
      <w:pPr>
        <w:pStyle w:val="BodyA"/>
        <w:rPr>
          <w:rStyle w:val="None"/>
          <w:rFonts w:ascii="Verdana" w:eastAsia="Verdana" w:hAnsi="Verdana" w:cs="Verdana"/>
          <w:sz w:val="24"/>
          <w:szCs w:val="24"/>
        </w:rPr>
      </w:pPr>
      <w:r>
        <w:rPr>
          <w:rStyle w:val="None"/>
          <w:rFonts w:ascii="Verdana" w:hAnsi="Verdana"/>
          <w:sz w:val="24"/>
          <w:szCs w:val="24"/>
          <w:lang w:val="es-ES_tradnl"/>
        </w:rPr>
        <w:t>1) QUUF</w:t>
      </w:r>
      <w:r>
        <w:rPr>
          <w:rStyle w:val="None"/>
          <w:rFonts w:ascii="Verdana" w:hAnsi="Verdana"/>
          <w:sz w:val="24"/>
          <w:szCs w:val="24"/>
        </w:rPr>
        <w:t xml:space="preserve">’s Pledge Drive; </w:t>
      </w:r>
    </w:p>
    <w:p w14:paraId="02F3C51C" w14:textId="77777777" w:rsidR="00A84712" w:rsidRDefault="003C6A32">
      <w:pPr>
        <w:pStyle w:val="BodyA"/>
        <w:rPr>
          <w:rStyle w:val="None"/>
          <w:rFonts w:ascii="Verdana" w:eastAsia="Verdana" w:hAnsi="Verdana" w:cs="Verdana"/>
          <w:sz w:val="24"/>
          <w:szCs w:val="24"/>
        </w:rPr>
      </w:pPr>
      <w:r>
        <w:rPr>
          <w:rStyle w:val="None"/>
          <w:rFonts w:ascii="Verdana" w:hAnsi="Verdana"/>
          <w:sz w:val="24"/>
          <w:szCs w:val="24"/>
        </w:rPr>
        <w:t xml:space="preserve">2) Re-opening our building to in-person services, meetings, and gatherings; 3) Making shifts towards the new governance model; and </w:t>
      </w:r>
    </w:p>
    <w:p w14:paraId="5CDD8495" w14:textId="77777777" w:rsidR="00A84712" w:rsidRDefault="003C6A32">
      <w:pPr>
        <w:pStyle w:val="BodyA"/>
        <w:rPr>
          <w:rStyle w:val="None"/>
          <w:rFonts w:ascii="Verdana" w:eastAsia="Verdana" w:hAnsi="Verdana" w:cs="Verdana"/>
          <w:sz w:val="24"/>
          <w:szCs w:val="24"/>
        </w:rPr>
      </w:pPr>
      <w:r>
        <w:rPr>
          <w:rStyle w:val="None"/>
          <w:rFonts w:ascii="Verdana" w:hAnsi="Verdana"/>
          <w:sz w:val="24"/>
          <w:szCs w:val="24"/>
        </w:rPr>
        <w:t xml:space="preserve">4) Imagining ways to serve our community.  </w:t>
      </w:r>
    </w:p>
    <w:p w14:paraId="393437ED" w14:textId="77777777" w:rsidR="00A84712" w:rsidRDefault="00A84712">
      <w:pPr>
        <w:pStyle w:val="BodyA"/>
        <w:rPr>
          <w:rStyle w:val="None"/>
          <w:rFonts w:ascii="Verdana" w:eastAsia="Verdana" w:hAnsi="Verdana" w:cs="Verdana"/>
          <w:sz w:val="24"/>
          <w:szCs w:val="24"/>
        </w:rPr>
      </w:pPr>
    </w:p>
    <w:p w14:paraId="235249E1" w14:textId="6F130E3D" w:rsidR="00A84712" w:rsidRDefault="003C6A32">
      <w:pPr>
        <w:pStyle w:val="BodyA"/>
        <w:rPr>
          <w:rStyle w:val="None"/>
          <w:rFonts w:ascii="Verdana" w:eastAsia="Verdana" w:hAnsi="Verdana" w:cs="Verdana"/>
          <w:sz w:val="24"/>
          <w:szCs w:val="24"/>
        </w:rPr>
      </w:pPr>
      <w:r>
        <w:rPr>
          <w:rStyle w:val="None"/>
          <w:rFonts w:ascii="Verdana" w:hAnsi="Verdana"/>
          <w:sz w:val="24"/>
          <w:szCs w:val="24"/>
        </w:rPr>
        <w:t xml:space="preserve">I have also conducted one wedding, facilitated 2 support groups for seniors with chronic pain </w:t>
      </w:r>
      <w:r w:rsidR="00554C6B">
        <w:rPr>
          <w:rStyle w:val="None"/>
          <w:rFonts w:ascii="Verdana" w:hAnsi="Verdana"/>
          <w:sz w:val="24"/>
          <w:szCs w:val="24"/>
        </w:rPr>
        <w:t>and</w:t>
      </w:r>
      <w:r>
        <w:rPr>
          <w:rStyle w:val="None"/>
          <w:rFonts w:ascii="Verdana" w:hAnsi="Verdana"/>
          <w:sz w:val="24"/>
          <w:szCs w:val="24"/>
        </w:rPr>
        <w:t xml:space="preserve"> illness, and contributed work on Board’s “Survey Sub-Group” on prioritizing community conversations.</w:t>
      </w:r>
    </w:p>
    <w:p w14:paraId="26E8FADB" w14:textId="77777777" w:rsidR="00A84712" w:rsidRDefault="00A84712">
      <w:pPr>
        <w:pStyle w:val="BodyA"/>
        <w:rPr>
          <w:rStyle w:val="None"/>
          <w:rFonts w:ascii="Verdana" w:eastAsia="Verdana" w:hAnsi="Verdana" w:cs="Verdana"/>
          <w:sz w:val="24"/>
          <w:szCs w:val="24"/>
        </w:rPr>
      </w:pPr>
    </w:p>
    <w:p w14:paraId="52EC6D4A" w14:textId="77777777" w:rsidR="00A84712" w:rsidRDefault="003C6A32">
      <w:pPr>
        <w:pStyle w:val="BodyA"/>
        <w:numPr>
          <w:ilvl w:val="0"/>
          <w:numId w:val="6"/>
        </w:numPr>
        <w:rPr>
          <w:rFonts w:ascii="Verdana" w:hAnsi="Verdana"/>
          <w:sz w:val="24"/>
          <w:szCs w:val="24"/>
          <w:lang w:val="es-ES_tradnl"/>
        </w:rPr>
      </w:pPr>
      <w:r>
        <w:rPr>
          <w:rStyle w:val="None"/>
          <w:rFonts w:ascii="Verdana" w:hAnsi="Verdana"/>
          <w:b/>
          <w:bCs/>
          <w:sz w:val="24"/>
          <w:szCs w:val="24"/>
          <w:u w:val="single"/>
          <w:lang w:val="es-ES_tradnl"/>
        </w:rPr>
        <w:t>QUUF</w:t>
      </w:r>
      <w:r>
        <w:rPr>
          <w:rStyle w:val="None"/>
          <w:rFonts w:ascii="Verdana" w:hAnsi="Verdana"/>
          <w:b/>
          <w:bCs/>
          <w:sz w:val="24"/>
          <w:szCs w:val="24"/>
          <w:u w:val="single"/>
        </w:rPr>
        <w:t>’s Pledge Drive</w:t>
      </w:r>
      <w:r>
        <w:rPr>
          <w:rStyle w:val="None"/>
          <w:rFonts w:ascii="Verdana" w:hAnsi="Verdana"/>
          <w:b/>
          <w:bCs/>
          <w:sz w:val="24"/>
          <w:szCs w:val="24"/>
        </w:rPr>
        <w:t xml:space="preserve"> </w:t>
      </w:r>
      <w:r>
        <w:rPr>
          <w:rStyle w:val="None"/>
          <w:rFonts w:ascii="Verdana" w:hAnsi="Verdana"/>
          <w:sz w:val="24"/>
          <w:szCs w:val="24"/>
        </w:rPr>
        <w:t xml:space="preserve">– There is a great Pledge Team this year, headed up by Susie Gorski.  Other members include Peg Hunter, Betty O’Bryan, Robin Stemen, Phyllis Waldenberg, Jenell DeMatteo, Judy McCutcheon, and me. The theme this year is “We Nourish to Flourish” and publicity materials are being written, testimonial givers are being recruited, and a bulletin board is in the works, complete with mascot.  This year we will introduce two videos into our Sunday services highlighting the joys of being part of this community.  </w:t>
      </w:r>
    </w:p>
    <w:p w14:paraId="53297F88" w14:textId="77777777" w:rsidR="00A84712" w:rsidRDefault="003C6A32">
      <w:pPr>
        <w:pStyle w:val="BodyA"/>
        <w:ind w:left="720"/>
        <w:rPr>
          <w:rStyle w:val="None"/>
          <w:rFonts w:ascii="Verdana" w:eastAsia="Verdana" w:hAnsi="Verdana" w:cs="Verdana"/>
          <w:sz w:val="24"/>
          <w:szCs w:val="24"/>
        </w:rPr>
      </w:pPr>
      <w:r>
        <w:rPr>
          <w:rStyle w:val="None"/>
          <w:rFonts w:ascii="Verdana" w:hAnsi="Verdana"/>
          <w:sz w:val="24"/>
          <w:szCs w:val="24"/>
        </w:rPr>
        <w:t>I have been asked to give the following two Stewardship sermons:</w:t>
      </w:r>
    </w:p>
    <w:p w14:paraId="7A0E6177" w14:textId="77777777" w:rsidR="00A84712" w:rsidRDefault="00A84712">
      <w:pPr>
        <w:pStyle w:val="BodyA"/>
        <w:shd w:val="clear" w:color="auto" w:fill="FFFFFF"/>
        <w:ind w:left="720"/>
        <w:rPr>
          <w:rStyle w:val="None"/>
          <w:rFonts w:ascii="Verdana" w:eastAsia="Verdana" w:hAnsi="Verdana" w:cs="Verdana"/>
          <w:b/>
          <w:bCs/>
          <w:sz w:val="24"/>
          <w:szCs w:val="24"/>
        </w:rPr>
      </w:pPr>
    </w:p>
    <w:p w14:paraId="14BE0300" w14:textId="77777777" w:rsidR="00A84712" w:rsidRDefault="003C6A32">
      <w:pPr>
        <w:pStyle w:val="BodyA"/>
        <w:shd w:val="clear" w:color="auto" w:fill="FFFFFF"/>
        <w:ind w:left="720"/>
        <w:rPr>
          <w:rStyle w:val="None"/>
          <w:rFonts w:ascii="Verdana" w:eastAsia="Verdana" w:hAnsi="Verdana" w:cs="Verdana"/>
          <w:sz w:val="24"/>
          <w:szCs w:val="24"/>
        </w:rPr>
      </w:pPr>
      <w:r>
        <w:rPr>
          <w:rStyle w:val="None"/>
          <w:rFonts w:ascii="Verdana" w:hAnsi="Verdana"/>
          <w:sz w:val="24"/>
          <w:szCs w:val="24"/>
        </w:rPr>
        <w:t>Mar. 20 – “Don’t Throw the Baby Out with the Bathwater”</w:t>
      </w:r>
    </w:p>
    <w:p w14:paraId="5885D8B6" w14:textId="704087C7" w:rsidR="00A84712" w:rsidRDefault="003C6A32">
      <w:pPr>
        <w:pStyle w:val="BodyA"/>
        <w:ind w:left="720"/>
        <w:rPr>
          <w:rStyle w:val="None"/>
          <w:rFonts w:ascii="Verdana" w:eastAsia="Verdana" w:hAnsi="Verdana" w:cs="Verdana"/>
          <w:sz w:val="24"/>
          <w:szCs w:val="24"/>
          <w:shd w:val="clear" w:color="auto" w:fill="FFFFFF"/>
        </w:rPr>
      </w:pPr>
      <w:r>
        <w:rPr>
          <w:rStyle w:val="None"/>
          <w:rFonts w:ascii="Verdana" w:hAnsi="Verdana"/>
          <w:sz w:val="24"/>
          <w:szCs w:val="24"/>
        </w:rPr>
        <w:t>Description: The proverb, “Don’t</w:t>
      </w:r>
      <w:r w:rsidR="00554C6B">
        <w:rPr>
          <w:rStyle w:val="None"/>
          <w:rFonts w:ascii="Verdana" w:hAnsi="Verdana"/>
          <w:sz w:val="24"/>
          <w:szCs w:val="24"/>
        </w:rPr>
        <w:t xml:space="preserve"> </w:t>
      </w:r>
      <w:r>
        <w:rPr>
          <w:rStyle w:val="None"/>
          <w:rFonts w:ascii="Verdana" w:hAnsi="Verdana"/>
          <w:sz w:val="24"/>
          <w:szCs w:val="24"/>
        </w:rPr>
        <w:t xml:space="preserve">throw the baby out with the bathwater” has been around for over 200 years and is recited in many languages. </w:t>
      </w:r>
      <w:r>
        <w:rPr>
          <w:rStyle w:val="None"/>
          <w:rFonts w:ascii="Verdana" w:hAnsi="Verdana"/>
          <w:sz w:val="24"/>
          <w:szCs w:val="24"/>
          <w:shd w:val="clear" w:color="auto" w:fill="FFFFFF"/>
        </w:rPr>
        <w:t>Like all proverbs, it contains good advice: in our haste to discard something unpleasant or undesirable, we should be careful not to throw away something worth keeping.</w:t>
      </w:r>
    </w:p>
    <w:p w14:paraId="21D7A36C" w14:textId="77777777" w:rsidR="00A84712" w:rsidRDefault="00A84712">
      <w:pPr>
        <w:pStyle w:val="BodyA"/>
        <w:ind w:left="720"/>
        <w:rPr>
          <w:rStyle w:val="None"/>
          <w:rFonts w:ascii="Verdana" w:eastAsia="Verdana" w:hAnsi="Verdana" w:cs="Verdana"/>
          <w:sz w:val="24"/>
          <w:szCs w:val="24"/>
          <w:shd w:val="clear" w:color="auto" w:fill="FFFFFF"/>
        </w:rPr>
      </w:pPr>
    </w:p>
    <w:p w14:paraId="68A52FE3" w14:textId="77777777" w:rsidR="00A84712" w:rsidRDefault="003C6A32">
      <w:pPr>
        <w:pStyle w:val="BodyA"/>
        <w:shd w:val="clear" w:color="auto" w:fill="FFFFFF"/>
        <w:ind w:firstLine="720"/>
        <w:rPr>
          <w:rStyle w:val="None"/>
          <w:rFonts w:ascii="Verdana" w:eastAsia="Verdana" w:hAnsi="Verdana" w:cs="Verdana"/>
          <w:sz w:val="24"/>
          <w:szCs w:val="24"/>
        </w:rPr>
      </w:pPr>
      <w:r>
        <w:rPr>
          <w:rStyle w:val="None"/>
          <w:rFonts w:ascii="Verdana" w:hAnsi="Verdana"/>
          <w:sz w:val="24"/>
          <w:szCs w:val="24"/>
        </w:rPr>
        <w:t xml:space="preserve">Mar. 27 – “A Sermon on the Amount” </w:t>
      </w:r>
    </w:p>
    <w:p w14:paraId="242B0683" w14:textId="77777777" w:rsidR="00A84712" w:rsidRDefault="003C6A32">
      <w:pPr>
        <w:pStyle w:val="BodyA"/>
        <w:shd w:val="clear" w:color="auto" w:fill="FFFFFF"/>
        <w:ind w:left="720"/>
        <w:rPr>
          <w:rStyle w:val="None"/>
          <w:rFonts w:ascii="Verdana" w:eastAsia="Verdana" w:hAnsi="Verdana" w:cs="Verdana"/>
          <w:sz w:val="24"/>
          <w:szCs w:val="24"/>
        </w:rPr>
      </w:pPr>
      <w:r>
        <w:rPr>
          <w:rStyle w:val="None"/>
          <w:rFonts w:ascii="Verdana" w:hAnsi="Verdana"/>
          <w:sz w:val="24"/>
          <w:szCs w:val="24"/>
        </w:rPr>
        <w:t xml:space="preserve">Description: Stewardship is our way of saying, “We got you. Your fare has been paid by those who’ve come before. Come on board, sit down, and take a rest. You, the stranger, you, the sad, you, who feels alone; your fare has been paid by people who built these walls, these ministries and this community of compassion and learning. Many of them aren’t even here anymore, and yet their gifts live in ministries that exist to welcome, strengthen, and enrich us all. </w:t>
      </w:r>
    </w:p>
    <w:p w14:paraId="21A58A69" w14:textId="77777777" w:rsidR="00A84712" w:rsidRDefault="00A84712">
      <w:pPr>
        <w:pStyle w:val="BodyA"/>
        <w:shd w:val="clear" w:color="auto" w:fill="FFFFFF"/>
        <w:ind w:left="720"/>
        <w:rPr>
          <w:rStyle w:val="None"/>
          <w:rFonts w:ascii="Verdana" w:eastAsia="Verdana" w:hAnsi="Verdana" w:cs="Verdana"/>
          <w:sz w:val="24"/>
          <w:szCs w:val="24"/>
        </w:rPr>
      </w:pPr>
    </w:p>
    <w:p w14:paraId="66BBA82C" w14:textId="77777777" w:rsidR="00A84712" w:rsidRDefault="003C6A32">
      <w:pPr>
        <w:pStyle w:val="BodyA"/>
        <w:shd w:val="clear" w:color="auto" w:fill="FFFFFF"/>
        <w:ind w:left="720"/>
        <w:rPr>
          <w:rStyle w:val="None"/>
          <w:rFonts w:ascii="Verdana" w:eastAsia="Verdana" w:hAnsi="Verdana" w:cs="Verdana"/>
          <w:sz w:val="24"/>
          <w:szCs w:val="24"/>
        </w:rPr>
      </w:pPr>
      <w:r>
        <w:rPr>
          <w:rStyle w:val="None"/>
          <w:rFonts w:ascii="Verdana" w:hAnsi="Verdana"/>
          <w:sz w:val="24"/>
          <w:szCs w:val="24"/>
        </w:rPr>
        <w:lastRenderedPageBreak/>
        <w:t xml:space="preserve">A Pledge Festival Weekend is being planned for the weekend of March 27-27 but will be shorter and smaller in scope than our prior festival due to covid concerns. </w:t>
      </w:r>
    </w:p>
    <w:p w14:paraId="482F8B82" w14:textId="77777777" w:rsidR="00A84712" w:rsidRDefault="00A84712">
      <w:pPr>
        <w:pStyle w:val="BodyA"/>
        <w:shd w:val="clear" w:color="auto" w:fill="FFFFFF"/>
        <w:rPr>
          <w:rStyle w:val="None"/>
          <w:rFonts w:ascii="Verdana" w:eastAsia="Verdana" w:hAnsi="Verdana" w:cs="Verdana"/>
          <w:sz w:val="24"/>
          <w:szCs w:val="24"/>
        </w:rPr>
      </w:pPr>
    </w:p>
    <w:p w14:paraId="6307C6CD" w14:textId="77777777" w:rsidR="00A84712" w:rsidRDefault="003C6A32">
      <w:pPr>
        <w:pStyle w:val="BodyA"/>
        <w:numPr>
          <w:ilvl w:val="0"/>
          <w:numId w:val="7"/>
        </w:numPr>
        <w:shd w:val="clear" w:color="auto" w:fill="FFFFFF"/>
        <w:rPr>
          <w:rFonts w:ascii="Verdana" w:hAnsi="Verdana"/>
          <w:b/>
          <w:bCs/>
          <w:sz w:val="24"/>
          <w:szCs w:val="24"/>
        </w:rPr>
      </w:pPr>
      <w:r>
        <w:rPr>
          <w:rStyle w:val="None"/>
          <w:rFonts w:ascii="Verdana" w:hAnsi="Verdana"/>
          <w:b/>
          <w:bCs/>
          <w:sz w:val="24"/>
          <w:szCs w:val="24"/>
          <w:u w:val="single"/>
        </w:rPr>
        <w:t>Re-opening our building to in-person services, meetings, and gatherings</w:t>
      </w:r>
    </w:p>
    <w:p w14:paraId="3C6298BD" w14:textId="77777777" w:rsidR="00A84712" w:rsidRDefault="003C6A32">
      <w:pPr>
        <w:pStyle w:val="BodyA"/>
        <w:shd w:val="clear" w:color="auto" w:fill="FFFFFF"/>
        <w:ind w:left="720"/>
        <w:rPr>
          <w:rStyle w:val="None"/>
          <w:rFonts w:ascii="Verdana" w:eastAsia="Verdana" w:hAnsi="Verdana" w:cs="Verdana"/>
          <w:b/>
          <w:bCs/>
          <w:sz w:val="24"/>
          <w:szCs w:val="24"/>
          <w:u w:val="single"/>
        </w:rPr>
      </w:pPr>
      <w:r>
        <w:rPr>
          <w:rStyle w:val="None"/>
          <w:rFonts w:ascii="Verdana" w:hAnsi="Verdana"/>
          <w:i/>
          <w:iCs/>
          <w:sz w:val="24"/>
          <w:szCs w:val="24"/>
        </w:rPr>
        <w:t>- Sunday Services.</w:t>
      </w:r>
      <w:r>
        <w:rPr>
          <w:rStyle w:val="None"/>
          <w:rFonts w:ascii="Verdana" w:hAnsi="Verdana"/>
          <w:b/>
          <w:bCs/>
          <w:sz w:val="24"/>
          <w:szCs w:val="24"/>
        </w:rPr>
        <w:t xml:space="preserve"> </w:t>
      </w:r>
      <w:r>
        <w:rPr>
          <w:rStyle w:val="None"/>
          <w:rFonts w:ascii="Verdana" w:hAnsi="Verdana"/>
          <w:sz w:val="24"/>
          <w:szCs w:val="24"/>
        </w:rPr>
        <w:t xml:space="preserve">Given the fact that our Safety and Risk Management Team (SRMT) has announced that QUUF will likely re-open sometime between mid-March and early April, our Staff and Sunday Services Team have been working hard to create a Re-Opening Plan. We have assigned tasks to different people and committees to ensure that the opening is smooth and easy. For instance, we will start with Hybrid services without coffee hours at first. There will be adequate signage and volunteers to help prevent confusion. The staff will renew their Red Cross First Aid certifications before we open the doors and we will collectively ensure that masks stay on, vaccines verifications are registered, and Contact Lists are filled out. </w:t>
      </w:r>
      <w:r>
        <w:rPr>
          <w:rStyle w:val="None"/>
          <w:rFonts w:ascii="Verdana" w:hAnsi="Verdana"/>
          <w:i/>
          <w:iCs/>
          <w:sz w:val="24"/>
          <w:szCs w:val="24"/>
          <w:u w:val="single"/>
        </w:rPr>
        <w:t>Please note: it is hoped that individual Board Members will be a visible presence in the foyer during our first months to give congregants a feeling of security.</w:t>
      </w:r>
    </w:p>
    <w:p w14:paraId="2D8A6493" w14:textId="77777777" w:rsidR="00A84712" w:rsidRDefault="00A84712">
      <w:pPr>
        <w:pStyle w:val="BodyA"/>
        <w:shd w:val="clear" w:color="auto" w:fill="FFFFFF"/>
        <w:ind w:left="720"/>
        <w:rPr>
          <w:rStyle w:val="None"/>
          <w:rFonts w:ascii="Verdana" w:eastAsia="Verdana" w:hAnsi="Verdana" w:cs="Verdana"/>
          <w:b/>
          <w:bCs/>
          <w:sz w:val="24"/>
          <w:szCs w:val="24"/>
          <w:u w:val="single"/>
        </w:rPr>
      </w:pPr>
    </w:p>
    <w:p w14:paraId="3141340B" w14:textId="77777777" w:rsidR="00A84712" w:rsidRDefault="003C6A32">
      <w:pPr>
        <w:pStyle w:val="BodyA"/>
        <w:ind w:left="720"/>
        <w:rPr>
          <w:rStyle w:val="None"/>
          <w:rFonts w:ascii="Verdana" w:eastAsia="Verdana" w:hAnsi="Verdana" w:cs="Verdana"/>
          <w:sz w:val="24"/>
          <w:szCs w:val="24"/>
        </w:rPr>
      </w:pPr>
      <w:r>
        <w:rPr>
          <w:rStyle w:val="None"/>
          <w:rFonts w:ascii="Verdana" w:hAnsi="Verdana"/>
          <w:sz w:val="24"/>
          <w:szCs w:val="24"/>
          <w:lang w:val="ru-RU"/>
        </w:rPr>
        <w:t xml:space="preserve">- </w:t>
      </w:r>
      <w:r>
        <w:rPr>
          <w:rStyle w:val="None"/>
          <w:rFonts w:ascii="Verdana" w:hAnsi="Verdana"/>
          <w:i/>
          <w:iCs/>
          <w:sz w:val="24"/>
          <w:szCs w:val="24"/>
        </w:rPr>
        <w:t>Retreats.</w:t>
      </w:r>
      <w:r>
        <w:rPr>
          <w:rStyle w:val="None"/>
          <w:rFonts w:ascii="Verdana" w:hAnsi="Verdana"/>
          <w:sz w:val="24"/>
          <w:szCs w:val="24"/>
        </w:rPr>
        <w:t xml:space="preserve"> The Leaders of the Women’s and Men’s Retreats are surveying past participants to determine whether to cancel April reservations at Pilgrim Firs Retreat Center.</w:t>
      </w:r>
    </w:p>
    <w:p w14:paraId="2D765F44" w14:textId="77777777" w:rsidR="00A84712" w:rsidRDefault="00A84712">
      <w:pPr>
        <w:pStyle w:val="BodyA"/>
        <w:ind w:left="720"/>
        <w:rPr>
          <w:rStyle w:val="None"/>
          <w:rFonts w:ascii="Verdana" w:eastAsia="Verdana" w:hAnsi="Verdana" w:cs="Verdana"/>
          <w:sz w:val="24"/>
          <w:szCs w:val="24"/>
        </w:rPr>
      </w:pPr>
    </w:p>
    <w:p w14:paraId="3131824E" w14:textId="77777777" w:rsidR="00A84712" w:rsidRDefault="003C6A32">
      <w:pPr>
        <w:pStyle w:val="BodyA"/>
        <w:ind w:left="720"/>
        <w:rPr>
          <w:rStyle w:val="None"/>
          <w:rFonts w:ascii="Verdana" w:eastAsia="Verdana" w:hAnsi="Verdana" w:cs="Verdana"/>
          <w:sz w:val="24"/>
          <w:szCs w:val="24"/>
        </w:rPr>
      </w:pPr>
      <w:r>
        <w:rPr>
          <w:rStyle w:val="None"/>
          <w:rFonts w:ascii="Verdana" w:hAnsi="Verdana"/>
          <w:i/>
          <w:iCs/>
          <w:sz w:val="24"/>
          <w:szCs w:val="24"/>
        </w:rPr>
        <w:t>- Religious Education (RE).</w:t>
      </w:r>
      <w:r>
        <w:rPr>
          <w:rStyle w:val="None"/>
          <w:rFonts w:ascii="Verdana" w:hAnsi="Verdana"/>
          <w:sz w:val="24"/>
          <w:szCs w:val="24"/>
        </w:rPr>
        <w:t xml:space="preserve"> The RE Committee has decided to resume with in-person classes when we open but will confine children to the RE building and playground. There will be no mixing with adults until it is deemed safe to do so. In the meantime, the RE Committee will launch a new Intergenerational “Mystery Pals” program in March to help facilitate connection between our kids and adults.</w:t>
      </w:r>
    </w:p>
    <w:p w14:paraId="5360B291" w14:textId="77777777" w:rsidR="00A84712" w:rsidRDefault="00A84712">
      <w:pPr>
        <w:pStyle w:val="BodyA"/>
        <w:ind w:left="720"/>
        <w:rPr>
          <w:rStyle w:val="None"/>
          <w:rFonts w:ascii="Verdana" w:eastAsia="Verdana" w:hAnsi="Verdana" w:cs="Verdana"/>
          <w:sz w:val="24"/>
          <w:szCs w:val="24"/>
        </w:rPr>
      </w:pPr>
    </w:p>
    <w:p w14:paraId="3FAF4269" w14:textId="77777777" w:rsidR="00A84712" w:rsidRDefault="003C6A32">
      <w:pPr>
        <w:pStyle w:val="BodyA"/>
        <w:ind w:left="720"/>
        <w:rPr>
          <w:rStyle w:val="None"/>
          <w:rFonts w:ascii="Verdana" w:eastAsia="Verdana" w:hAnsi="Verdana" w:cs="Verdana"/>
          <w:sz w:val="24"/>
          <w:szCs w:val="24"/>
        </w:rPr>
      </w:pPr>
      <w:r>
        <w:rPr>
          <w:rStyle w:val="None"/>
          <w:rFonts w:ascii="Verdana" w:hAnsi="Verdana"/>
          <w:sz w:val="24"/>
          <w:szCs w:val="24"/>
        </w:rPr>
        <w:t>There will be a change to the Time for All Ages component of our Sunday Services once we open. Since children will not be coming to the sanctuary and Beau Ohlgren will be busy tending to them in-person, Beau will be asking an array of families and adults to be videotaped reading a favorite book to our community (details still being worked out).</w:t>
      </w:r>
    </w:p>
    <w:p w14:paraId="419398E6" w14:textId="77777777" w:rsidR="00A84712" w:rsidRDefault="00A84712">
      <w:pPr>
        <w:pStyle w:val="BodyA"/>
        <w:ind w:left="720"/>
        <w:rPr>
          <w:rStyle w:val="None"/>
          <w:rFonts w:ascii="Verdana" w:eastAsia="Verdana" w:hAnsi="Verdana" w:cs="Verdana"/>
          <w:sz w:val="24"/>
          <w:szCs w:val="24"/>
        </w:rPr>
      </w:pPr>
    </w:p>
    <w:p w14:paraId="565D98D4" w14:textId="77777777" w:rsidR="00A84712" w:rsidRDefault="003C6A32">
      <w:pPr>
        <w:pStyle w:val="BodyA"/>
        <w:ind w:left="720"/>
        <w:rPr>
          <w:rStyle w:val="None"/>
          <w:rFonts w:ascii="Verdana" w:eastAsia="Verdana" w:hAnsi="Verdana" w:cs="Verdana"/>
          <w:sz w:val="24"/>
          <w:szCs w:val="24"/>
        </w:rPr>
      </w:pPr>
      <w:r>
        <w:rPr>
          <w:rStyle w:val="None"/>
          <w:rFonts w:ascii="Verdana" w:hAnsi="Verdana"/>
          <w:sz w:val="24"/>
          <w:szCs w:val="24"/>
        </w:rPr>
        <w:t>With regards to the annual Memorial Day Weekend Quimper Camp, the RE Committee is discerning whether to postpone it, cancel it, or move it to a new location in Nordland.</w:t>
      </w:r>
    </w:p>
    <w:p w14:paraId="5FBCDEB8" w14:textId="77777777" w:rsidR="00A84712" w:rsidRDefault="00A84712">
      <w:pPr>
        <w:pStyle w:val="BodyA"/>
        <w:rPr>
          <w:rStyle w:val="None"/>
          <w:rFonts w:ascii="Verdana" w:eastAsia="Verdana" w:hAnsi="Verdana" w:cs="Verdana"/>
          <w:b/>
          <w:bCs/>
          <w:sz w:val="24"/>
          <w:szCs w:val="24"/>
        </w:rPr>
      </w:pPr>
    </w:p>
    <w:p w14:paraId="6BB933A6" w14:textId="77777777" w:rsidR="00A84712" w:rsidRDefault="003C6A32">
      <w:pPr>
        <w:pStyle w:val="BodyA"/>
        <w:keepNext/>
        <w:ind w:left="720"/>
        <w:rPr>
          <w:rStyle w:val="None"/>
          <w:rFonts w:ascii="Verdana" w:eastAsia="Verdana" w:hAnsi="Verdana" w:cs="Verdana"/>
          <w:b/>
          <w:bCs/>
          <w:sz w:val="24"/>
          <w:szCs w:val="24"/>
          <w:u w:val="single"/>
        </w:rPr>
      </w:pPr>
      <w:r>
        <w:rPr>
          <w:rStyle w:val="None"/>
          <w:rFonts w:ascii="Verdana" w:hAnsi="Verdana"/>
          <w:b/>
          <w:bCs/>
          <w:sz w:val="24"/>
          <w:szCs w:val="24"/>
        </w:rPr>
        <w:lastRenderedPageBreak/>
        <w:t>3)</w:t>
      </w:r>
      <w:r>
        <w:rPr>
          <w:rStyle w:val="None"/>
          <w:rFonts w:ascii="Verdana" w:hAnsi="Verdana"/>
          <w:b/>
          <w:bCs/>
          <w:sz w:val="24"/>
          <w:szCs w:val="24"/>
          <w:u w:val="single"/>
        </w:rPr>
        <w:t xml:space="preserve"> Making shifts towards the new governance model</w:t>
      </w:r>
    </w:p>
    <w:p w14:paraId="3AFF5C58" w14:textId="77777777" w:rsidR="00A84712" w:rsidRDefault="003C6A32">
      <w:pPr>
        <w:pStyle w:val="BodyA"/>
        <w:ind w:left="720"/>
        <w:rPr>
          <w:rStyle w:val="None"/>
          <w:rFonts w:ascii="Verdana" w:eastAsia="Verdana" w:hAnsi="Verdana" w:cs="Verdana"/>
          <w:sz w:val="24"/>
          <w:szCs w:val="24"/>
        </w:rPr>
      </w:pPr>
      <w:r>
        <w:rPr>
          <w:rStyle w:val="None"/>
          <w:rFonts w:ascii="Verdana" w:hAnsi="Verdana"/>
          <w:sz w:val="24"/>
          <w:szCs w:val="24"/>
        </w:rPr>
        <w:t xml:space="preserve">– The Ministerial Advisory Team (MAT) has written a second draft of our MAT Charter (sent out earlier in a message from Larry Morrell). It is my hope that the revisions will meet the concerns expressed at our December Board meeting, and that we can vote on finalizing the MAT Charter this month. </w:t>
      </w:r>
    </w:p>
    <w:p w14:paraId="71866B51" w14:textId="77777777" w:rsidR="00A84712" w:rsidRDefault="00A84712">
      <w:pPr>
        <w:pStyle w:val="BodyA"/>
        <w:ind w:left="720"/>
        <w:rPr>
          <w:rStyle w:val="None"/>
          <w:rFonts w:ascii="Verdana" w:eastAsia="Verdana" w:hAnsi="Verdana" w:cs="Verdana"/>
          <w:sz w:val="24"/>
          <w:szCs w:val="24"/>
        </w:rPr>
      </w:pPr>
    </w:p>
    <w:p w14:paraId="4CCFE9FA" w14:textId="51B3DF8A" w:rsidR="00A84712" w:rsidRDefault="003C6A32">
      <w:pPr>
        <w:pStyle w:val="BodyA"/>
        <w:ind w:left="720"/>
        <w:rPr>
          <w:rStyle w:val="None"/>
          <w:rFonts w:ascii="Verdana" w:eastAsia="Verdana" w:hAnsi="Verdana" w:cs="Verdana"/>
          <w:sz w:val="24"/>
          <w:szCs w:val="24"/>
        </w:rPr>
      </w:pPr>
      <w:r>
        <w:rPr>
          <w:rStyle w:val="None"/>
          <w:rFonts w:ascii="Verdana" w:hAnsi="Verdana"/>
          <w:sz w:val="24"/>
          <w:szCs w:val="24"/>
        </w:rPr>
        <w:t>- The Committee on Shared Ministry (COSM) met on Feb. 11 and has begun writing the Charter.</w:t>
      </w:r>
    </w:p>
    <w:p w14:paraId="5F4FF6DB" w14:textId="77777777" w:rsidR="00A84712" w:rsidRDefault="00A84712">
      <w:pPr>
        <w:pStyle w:val="BodyA"/>
        <w:ind w:left="720"/>
        <w:rPr>
          <w:rStyle w:val="None"/>
          <w:rFonts w:ascii="Verdana" w:eastAsia="Verdana" w:hAnsi="Verdana" w:cs="Verdana"/>
          <w:sz w:val="24"/>
          <w:szCs w:val="24"/>
        </w:rPr>
      </w:pPr>
    </w:p>
    <w:p w14:paraId="19BE2400" w14:textId="43D13DEC" w:rsidR="00A84712" w:rsidRDefault="003C6A32">
      <w:pPr>
        <w:pStyle w:val="BodyA"/>
        <w:ind w:left="720"/>
        <w:rPr>
          <w:rStyle w:val="None"/>
          <w:rFonts w:ascii="Verdana" w:eastAsia="Verdana" w:hAnsi="Verdana" w:cs="Verdana"/>
          <w:sz w:val="24"/>
          <w:szCs w:val="24"/>
        </w:rPr>
      </w:pPr>
      <w:r>
        <w:rPr>
          <w:rStyle w:val="None"/>
          <w:rFonts w:ascii="Verdana" w:hAnsi="Verdana"/>
          <w:sz w:val="24"/>
          <w:szCs w:val="24"/>
        </w:rPr>
        <w:t>- The Program Council now has leaders from each of the 5 councils and had its first meeting on Feb. 11.</w:t>
      </w:r>
    </w:p>
    <w:p w14:paraId="2E77D1D1" w14:textId="77777777" w:rsidR="00A84712" w:rsidRDefault="00A84712">
      <w:pPr>
        <w:pStyle w:val="BodyA"/>
        <w:ind w:left="720"/>
        <w:rPr>
          <w:rStyle w:val="None"/>
          <w:rFonts w:ascii="Verdana" w:eastAsia="Verdana" w:hAnsi="Verdana" w:cs="Verdana"/>
          <w:sz w:val="24"/>
          <w:szCs w:val="24"/>
        </w:rPr>
      </w:pPr>
    </w:p>
    <w:p w14:paraId="45B91325" w14:textId="77777777" w:rsidR="00A84712" w:rsidRDefault="003C6A32">
      <w:pPr>
        <w:pStyle w:val="BodyA"/>
        <w:ind w:left="720"/>
        <w:rPr>
          <w:rStyle w:val="None"/>
          <w:rFonts w:ascii="Verdana" w:eastAsia="Verdana" w:hAnsi="Verdana" w:cs="Verdana"/>
          <w:sz w:val="24"/>
          <w:szCs w:val="24"/>
        </w:rPr>
      </w:pPr>
      <w:r>
        <w:rPr>
          <w:rStyle w:val="None"/>
          <w:rFonts w:ascii="Verdana" w:hAnsi="Verdana"/>
          <w:sz w:val="24"/>
          <w:szCs w:val="24"/>
        </w:rPr>
        <w:t>- Christina Tweed has agreed to be the Administrator of QUUF’s Sign-Up Genius and will provide technological assistance to ALPs “co-pilots.</w:t>
      </w:r>
    </w:p>
    <w:p w14:paraId="68205293" w14:textId="77777777" w:rsidR="00A84712" w:rsidRDefault="00A84712">
      <w:pPr>
        <w:pStyle w:val="BodyA"/>
        <w:ind w:left="720"/>
        <w:rPr>
          <w:rStyle w:val="None"/>
          <w:rFonts w:ascii="Verdana" w:eastAsia="Verdana" w:hAnsi="Verdana" w:cs="Verdana"/>
          <w:sz w:val="24"/>
          <w:szCs w:val="24"/>
        </w:rPr>
      </w:pPr>
    </w:p>
    <w:p w14:paraId="3B0CACF7" w14:textId="77777777" w:rsidR="00A84712" w:rsidRDefault="003C6A32">
      <w:pPr>
        <w:pStyle w:val="BodyA"/>
        <w:ind w:left="720"/>
        <w:rPr>
          <w:rStyle w:val="None"/>
          <w:rFonts w:ascii="Verdana" w:eastAsia="Verdana" w:hAnsi="Verdana" w:cs="Verdana"/>
          <w:sz w:val="24"/>
          <w:szCs w:val="24"/>
        </w:rPr>
      </w:pPr>
      <w:r>
        <w:rPr>
          <w:rStyle w:val="None"/>
          <w:rFonts w:ascii="Verdana" w:hAnsi="Verdana"/>
          <w:sz w:val="24"/>
          <w:szCs w:val="24"/>
        </w:rPr>
        <w:t>- Beau Ohlgren has agreed to attend ALPs meetings as a Staff member, to help the ALPs Committee to develop and update their policies (for future Board review) and to be a source of support as they transition to their role on the Learning and Growth Council.</w:t>
      </w:r>
    </w:p>
    <w:p w14:paraId="70545838" w14:textId="77777777" w:rsidR="00A84712" w:rsidRDefault="00A84712">
      <w:pPr>
        <w:pStyle w:val="BodyA"/>
        <w:ind w:left="720"/>
        <w:rPr>
          <w:rStyle w:val="None"/>
          <w:rFonts w:ascii="Verdana" w:eastAsia="Verdana" w:hAnsi="Verdana" w:cs="Verdana"/>
          <w:sz w:val="24"/>
          <w:szCs w:val="24"/>
        </w:rPr>
      </w:pPr>
    </w:p>
    <w:p w14:paraId="6EC94A09" w14:textId="77777777" w:rsidR="00A84712" w:rsidRDefault="003C6A32">
      <w:pPr>
        <w:pStyle w:val="BodyA"/>
        <w:ind w:left="720"/>
        <w:rPr>
          <w:rStyle w:val="None"/>
          <w:rFonts w:ascii="Verdana" w:eastAsia="Verdana" w:hAnsi="Verdana" w:cs="Verdana"/>
          <w:b/>
          <w:bCs/>
          <w:sz w:val="24"/>
          <w:szCs w:val="24"/>
        </w:rPr>
      </w:pPr>
      <w:r>
        <w:rPr>
          <w:rStyle w:val="None"/>
          <w:rFonts w:ascii="Verdana" w:hAnsi="Verdana"/>
          <w:b/>
          <w:bCs/>
          <w:sz w:val="24"/>
          <w:szCs w:val="24"/>
        </w:rPr>
        <w:t xml:space="preserve">4) </w:t>
      </w:r>
      <w:r>
        <w:rPr>
          <w:rStyle w:val="None"/>
          <w:rFonts w:ascii="Verdana" w:hAnsi="Verdana"/>
          <w:b/>
          <w:bCs/>
          <w:sz w:val="24"/>
          <w:szCs w:val="24"/>
          <w:u w:val="single"/>
        </w:rPr>
        <w:t>Imagining ways to serve our community’s housing crisis.</w:t>
      </w:r>
      <w:r>
        <w:rPr>
          <w:rStyle w:val="None"/>
          <w:rFonts w:ascii="Verdana" w:hAnsi="Verdana"/>
          <w:b/>
          <w:bCs/>
          <w:sz w:val="24"/>
          <w:szCs w:val="24"/>
        </w:rPr>
        <w:t xml:space="preserve"> </w:t>
      </w:r>
    </w:p>
    <w:p w14:paraId="3B2A387A" w14:textId="77777777" w:rsidR="00A84712" w:rsidRDefault="003C6A32">
      <w:pPr>
        <w:pStyle w:val="BodyA"/>
        <w:ind w:left="720"/>
        <w:rPr>
          <w:rStyle w:val="None"/>
          <w:rFonts w:ascii="Verdana" w:eastAsia="Verdana" w:hAnsi="Verdana" w:cs="Verdana"/>
          <w:sz w:val="24"/>
          <w:szCs w:val="24"/>
        </w:rPr>
      </w:pPr>
      <w:r>
        <w:rPr>
          <w:rStyle w:val="None"/>
          <w:rFonts w:ascii="Verdana" w:hAnsi="Verdana"/>
          <w:sz w:val="24"/>
          <w:szCs w:val="24"/>
        </w:rPr>
        <w:t>Talks are currently underway within the QUUF community about the possibility of building an Affordable Cottage Community in the lot abutting the west side of QUUF’s property (</w:t>
      </w:r>
      <w:r>
        <w:rPr>
          <w:rStyle w:val="None"/>
          <w:rFonts w:ascii="Verdana" w:hAnsi="Verdana"/>
          <w:color w:val="363636"/>
          <w:sz w:val="24"/>
          <w:szCs w:val="24"/>
          <w:u w:color="363636"/>
        </w:rPr>
        <w:t>currently the undeveloped portion of McNeil Street, between 22</w:t>
      </w:r>
      <w:r>
        <w:rPr>
          <w:rStyle w:val="None"/>
          <w:rFonts w:ascii="Verdana" w:hAnsi="Verdana"/>
          <w:color w:val="363636"/>
          <w:sz w:val="24"/>
          <w:szCs w:val="24"/>
          <w:u w:color="363636"/>
          <w:vertAlign w:val="superscript"/>
        </w:rPr>
        <w:t>nd</w:t>
      </w:r>
      <w:r>
        <w:rPr>
          <w:rStyle w:val="None"/>
          <w:rFonts w:ascii="Verdana" w:hAnsi="Verdana"/>
          <w:color w:val="363636"/>
          <w:sz w:val="24"/>
          <w:szCs w:val="24"/>
          <w:u w:color="363636"/>
        </w:rPr>
        <w:t xml:space="preserve"> and 24</w:t>
      </w:r>
      <w:r>
        <w:rPr>
          <w:rStyle w:val="None"/>
          <w:rFonts w:ascii="Verdana" w:hAnsi="Verdana"/>
          <w:color w:val="363636"/>
          <w:sz w:val="24"/>
          <w:szCs w:val="24"/>
          <w:u w:color="363636"/>
          <w:vertAlign w:val="superscript"/>
        </w:rPr>
        <w:t>th</w:t>
      </w:r>
      <w:r>
        <w:rPr>
          <w:rStyle w:val="None"/>
          <w:rFonts w:ascii="Verdana" w:hAnsi="Verdana"/>
          <w:color w:val="363636"/>
          <w:sz w:val="24"/>
          <w:szCs w:val="24"/>
          <w:u w:color="363636"/>
        </w:rPr>
        <w:t xml:space="preserve"> Avenues). These discussions are at the preliminary level and the Board does not need to take a vote on this project at this time. This is simply a notification that QUUF’s Affordable Housing Action Group and Social &amp; Environmental Justice have voted to pursue possible partnerships with the City of PT, the Housing Solutions Network, the Affordable Housing Land Trust and the Jefferson County Interfaith Coalition to develop a row of small, permanent one- and two-bedroom cottages of approximately 450 sq. – 600 feet in size.</w:t>
      </w:r>
    </w:p>
    <w:p w14:paraId="5DC567E0" w14:textId="77777777" w:rsidR="00A84712" w:rsidRDefault="00A84712">
      <w:pPr>
        <w:pStyle w:val="BodyA"/>
        <w:rPr>
          <w:rStyle w:val="None"/>
          <w:sz w:val="24"/>
          <w:szCs w:val="24"/>
        </w:rPr>
      </w:pPr>
    </w:p>
    <w:p w14:paraId="792EE81E" w14:textId="77777777" w:rsidR="00A84712" w:rsidRDefault="00B638F3">
      <w:pPr>
        <w:pStyle w:val="BodyA"/>
        <w:spacing w:before="240" w:after="160" w:line="259" w:lineRule="auto"/>
      </w:pPr>
      <w:hyperlink w:anchor="Agenda" w:history="1">
        <w:r w:rsidR="003C6A32">
          <w:rPr>
            <w:rStyle w:val="Hyperlink4"/>
          </w:rPr>
          <w:t>Return to Agenda</w:t>
        </w:r>
      </w:hyperlink>
      <w:r w:rsidR="003C6A32">
        <w:rPr>
          <w:rStyle w:val="None"/>
          <w:rFonts w:ascii="Arial Unicode MS" w:hAnsi="Arial Unicode MS"/>
          <w:sz w:val="24"/>
          <w:szCs w:val="24"/>
        </w:rPr>
        <w:br w:type="page"/>
      </w:r>
    </w:p>
    <w:p w14:paraId="69873500" w14:textId="0008287B" w:rsidR="00A84712" w:rsidRDefault="003C6A32" w:rsidP="00554C6B">
      <w:pPr>
        <w:pStyle w:val="BodyA"/>
        <w:rPr>
          <w:rStyle w:val="None"/>
          <w:rFonts w:ascii="Times New Roman" w:eastAsia="Times New Roman" w:hAnsi="Times New Roman" w:cs="Times New Roman"/>
          <w:sz w:val="28"/>
          <w:szCs w:val="28"/>
        </w:rPr>
      </w:pPr>
      <w:bookmarkStart w:id="4" w:name="AttachmentC"/>
      <w:r>
        <w:rPr>
          <w:rStyle w:val="None"/>
          <w:b/>
          <w:bCs/>
          <w:sz w:val="28"/>
          <w:szCs w:val="28"/>
          <w:lang w:val="de-DE"/>
        </w:rPr>
        <w:lastRenderedPageBreak/>
        <w:t xml:space="preserve">Attachment C </w:t>
      </w:r>
      <w:bookmarkEnd w:id="4"/>
    </w:p>
    <w:p w14:paraId="03092303" w14:textId="77777777" w:rsidR="00A84712" w:rsidRDefault="003C6A32">
      <w:pPr>
        <w:pStyle w:val="BodyA"/>
        <w:spacing w:after="160"/>
        <w:jc w:val="center"/>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rPr>
        <w:t>Annual Report and Charter for QUUF Groups</w:t>
      </w:r>
    </w:p>
    <w:p w14:paraId="1090CDAF"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rPr>
        <w:t>Whether your group is called a committee, team, circle, task force, etc., it is called a “</w:t>
      </w:r>
      <w:r>
        <w:rPr>
          <w:rStyle w:val="None"/>
          <w:rFonts w:ascii="Verdana" w:hAnsi="Verdana"/>
          <w:b/>
          <w:bCs/>
          <w:sz w:val="24"/>
          <w:szCs w:val="24"/>
          <w:shd w:val="clear" w:color="auto" w:fill="FFFFFF"/>
          <w:lang w:val="fr-FR"/>
        </w:rPr>
        <w:t>group</w:t>
      </w:r>
      <w:r>
        <w:rPr>
          <w:rStyle w:val="None"/>
          <w:rFonts w:ascii="Verdana" w:hAnsi="Verdana"/>
          <w:b/>
          <w:bCs/>
          <w:sz w:val="24"/>
          <w:szCs w:val="24"/>
          <w:shd w:val="clear" w:color="auto" w:fill="FFFFFF"/>
        </w:rPr>
        <w:t>” for purposes of simplicity in this document.</w:t>
      </w:r>
    </w:p>
    <w:p w14:paraId="1E2F70C5"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The purpose of this Summary is to help QUUF staff and Board to have a realistic overview of activity within the congregation, so future visioning can be done knowledgeably. It also serves as a self-assessment tool for your group.</w:t>
      </w:r>
    </w:p>
    <w:p w14:paraId="08DDE4BF" w14:textId="27B801A4" w:rsidR="00A84712" w:rsidRPr="00554C6B" w:rsidRDefault="003C6A32">
      <w:pPr>
        <w:pStyle w:val="BodyA"/>
        <w:spacing w:after="160"/>
        <w:jc w:val="center"/>
        <w:rPr>
          <w:rStyle w:val="None"/>
          <w:rFonts w:ascii="Times New Roman" w:eastAsia="Times New Roman" w:hAnsi="Times New Roman" w:cs="Times New Roman"/>
          <w:sz w:val="32"/>
          <w:szCs w:val="28"/>
        </w:rPr>
      </w:pPr>
      <w:r w:rsidRPr="00554C6B">
        <w:rPr>
          <w:rStyle w:val="None"/>
          <w:b/>
          <w:bCs/>
          <w:sz w:val="32"/>
          <w:szCs w:val="28"/>
          <w:u w:val="single"/>
          <w:shd w:val="clear" w:color="auto" w:fill="FFFFFF"/>
        </w:rPr>
        <w:t>Charter for</w:t>
      </w:r>
      <w:r w:rsidRPr="00554C6B">
        <w:rPr>
          <w:rStyle w:val="None"/>
          <w:sz w:val="32"/>
          <w:szCs w:val="28"/>
          <w:u w:val="single"/>
          <w:shd w:val="clear" w:color="auto" w:fill="FFFFFF"/>
        </w:rPr>
        <w:t xml:space="preserve">:  </w:t>
      </w:r>
      <w:r w:rsidRPr="00554C6B">
        <w:rPr>
          <w:rStyle w:val="None"/>
          <w:b/>
          <w:bCs/>
          <w:sz w:val="32"/>
          <w:szCs w:val="28"/>
          <w:u w:val="single"/>
          <w:shd w:val="clear" w:color="auto" w:fill="FFFFFF"/>
          <w:lang w:val="es-ES_tradnl"/>
        </w:rPr>
        <w:t>QUUF</w:t>
      </w:r>
      <w:r w:rsidRPr="00554C6B">
        <w:rPr>
          <w:rStyle w:val="None"/>
          <w:b/>
          <w:bCs/>
          <w:sz w:val="32"/>
          <w:szCs w:val="28"/>
          <w:u w:val="single"/>
          <w:shd w:val="clear" w:color="auto" w:fill="FFFFFF"/>
        </w:rPr>
        <w:t>’s Ministry Advisory Team</w:t>
      </w:r>
      <w:r w:rsidR="000C4F9B">
        <w:rPr>
          <w:rStyle w:val="None"/>
          <w:b/>
          <w:bCs/>
          <w:sz w:val="32"/>
          <w:szCs w:val="28"/>
          <w:u w:val="single"/>
          <w:shd w:val="clear" w:color="auto" w:fill="FFFFFF"/>
        </w:rPr>
        <w:t xml:space="preserve"> (MAT)</w:t>
      </w:r>
    </w:p>
    <w:p w14:paraId="7F925653"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i/>
          <w:iCs/>
          <w:sz w:val="24"/>
          <w:szCs w:val="24"/>
          <w:shd w:val="clear" w:color="auto" w:fill="FFFFFF"/>
        </w:rPr>
        <w:t xml:space="preserve">Below, a </w:t>
      </w:r>
      <w:r>
        <w:rPr>
          <w:rStyle w:val="None"/>
          <w:rFonts w:ascii="Verdana" w:hAnsi="Verdana"/>
          <w:b/>
          <w:bCs/>
          <w:i/>
          <w:iCs/>
          <w:sz w:val="24"/>
          <w:szCs w:val="24"/>
          <w:shd w:val="clear" w:color="auto" w:fill="FFFFFF"/>
        </w:rPr>
        <w:t>purpose</w:t>
      </w:r>
      <w:r>
        <w:rPr>
          <w:rStyle w:val="None"/>
          <w:rFonts w:ascii="Verdana" w:hAnsi="Verdana"/>
          <w:i/>
          <w:iCs/>
          <w:sz w:val="24"/>
          <w:szCs w:val="24"/>
          <w:shd w:val="clear" w:color="auto" w:fill="FFFFFF"/>
        </w:rPr>
        <w:t xml:space="preserve"> statement provides the reason or reasons you exist. It is about </w:t>
      </w:r>
      <w:r>
        <w:rPr>
          <w:rStyle w:val="None"/>
          <w:rFonts w:ascii="Verdana" w:hAnsi="Verdana"/>
          <w:i/>
          <w:iCs/>
          <w:sz w:val="24"/>
          <w:szCs w:val="24"/>
          <w:u w:val="single"/>
          <w:shd w:val="clear" w:color="auto" w:fill="FFFFFF"/>
        </w:rPr>
        <w:t>why</w:t>
      </w:r>
      <w:r>
        <w:rPr>
          <w:rStyle w:val="None"/>
          <w:rFonts w:ascii="Verdana" w:hAnsi="Verdana"/>
          <w:i/>
          <w:iCs/>
          <w:sz w:val="24"/>
          <w:szCs w:val="24"/>
          <w:shd w:val="clear" w:color="auto" w:fill="FFFFFF"/>
        </w:rPr>
        <w:t xml:space="preserve"> you exist, whereas the </w:t>
      </w:r>
      <w:r>
        <w:rPr>
          <w:rStyle w:val="None"/>
          <w:rFonts w:ascii="Verdana" w:hAnsi="Verdana"/>
          <w:b/>
          <w:bCs/>
          <w:i/>
          <w:iCs/>
          <w:sz w:val="24"/>
          <w:szCs w:val="24"/>
          <w:shd w:val="clear" w:color="auto" w:fill="FFFFFF"/>
          <w:lang w:val="it-IT"/>
        </w:rPr>
        <w:t>mission</w:t>
      </w:r>
      <w:r>
        <w:rPr>
          <w:rStyle w:val="None"/>
          <w:rFonts w:ascii="Verdana" w:hAnsi="Verdana"/>
          <w:i/>
          <w:iCs/>
          <w:sz w:val="24"/>
          <w:szCs w:val="24"/>
          <w:shd w:val="clear" w:color="auto" w:fill="FFFFFF"/>
        </w:rPr>
        <w:t xml:space="preserve"> statement is about </w:t>
      </w:r>
      <w:r>
        <w:rPr>
          <w:rStyle w:val="None"/>
          <w:rFonts w:ascii="Verdana" w:hAnsi="Verdana"/>
          <w:i/>
          <w:iCs/>
          <w:sz w:val="24"/>
          <w:szCs w:val="24"/>
          <w:u w:val="single"/>
          <w:shd w:val="clear" w:color="auto" w:fill="FFFFFF"/>
        </w:rPr>
        <w:t>what</w:t>
      </w:r>
      <w:r>
        <w:rPr>
          <w:rStyle w:val="None"/>
          <w:rFonts w:ascii="Verdana" w:hAnsi="Verdana"/>
          <w:i/>
          <w:iCs/>
          <w:sz w:val="24"/>
          <w:szCs w:val="24"/>
          <w:shd w:val="clear" w:color="auto" w:fill="FFFFFF"/>
        </w:rPr>
        <w:t xml:space="preserve"> you do and for whom.</w:t>
      </w:r>
    </w:p>
    <w:p w14:paraId="2C06A0F2"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rPr>
        <w:t>Group Mission</w:t>
      </w:r>
      <w:r>
        <w:rPr>
          <w:rStyle w:val="None"/>
          <w:rFonts w:ascii="Verdana" w:hAnsi="Verdana"/>
          <w:sz w:val="24"/>
          <w:szCs w:val="24"/>
          <w:shd w:val="clear" w:color="auto" w:fill="FFFFFF"/>
        </w:rPr>
        <w:t>: Serve as a bridge between the Board and Program Council to identify concerns, opportunities, and insight into Fellowship direction and goals. To support the ministers in coordinating the fellowship’s commitment and action toward meeting our strategic goals.</w:t>
      </w:r>
    </w:p>
    <w:p w14:paraId="155921E2"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rPr>
        <w:t>Purpose</w:t>
      </w:r>
      <w:r>
        <w:rPr>
          <w:rStyle w:val="None"/>
          <w:rFonts w:ascii="Verdana" w:hAnsi="Verdana"/>
          <w:sz w:val="24"/>
          <w:szCs w:val="24"/>
          <w:shd w:val="clear" w:color="auto" w:fill="FFFFFF"/>
        </w:rPr>
        <w:t>:</w:t>
      </w:r>
    </w:p>
    <w:p w14:paraId="177596E6" w14:textId="165E6DBA" w:rsidR="00A84712" w:rsidRDefault="003C6A32">
      <w:pPr>
        <w:pStyle w:val="BodyA"/>
        <w:spacing w:after="288"/>
        <w:ind w:left="72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1)</w:t>
      </w:r>
      <w:r w:rsidR="00554C6B">
        <w:rPr>
          <w:rStyle w:val="None"/>
          <w:rFonts w:ascii="Times New Roman" w:hAnsi="Times New Roman"/>
          <w:sz w:val="24"/>
          <w:szCs w:val="24"/>
          <w:shd w:val="clear" w:color="auto" w:fill="FFFFFF"/>
        </w:rPr>
        <w:t xml:space="preserve"> </w:t>
      </w:r>
      <w:r>
        <w:rPr>
          <w:rStyle w:val="None"/>
          <w:rFonts w:ascii="Times New Roman" w:hAnsi="Times New Roman"/>
          <w:sz w:val="24"/>
          <w:szCs w:val="24"/>
          <w:shd w:val="clear" w:color="auto" w:fill="FFFFFF"/>
        </w:rPr>
        <w:t xml:space="preserve"> </w:t>
      </w:r>
      <w:r>
        <w:rPr>
          <w:rStyle w:val="None"/>
          <w:rFonts w:ascii="Verdana" w:hAnsi="Verdana"/>
          <w:b/>
          <w:bCs/>
          <w:sz w:val="24"/>
          <w:szCs w:val="24"/>
          <w:shd w:val="clear" w:color="auto" w:fill="FFFFFF"/>
        </w:rPr>
        <w:t>Stewardship of Ministry Teams.</w:t>
      </w:r>
      <w:r w:rsidR="000C4F9B">
        <w:rPr>
          <w:rStyle w:val="None"/>
          <w:rFonts w:ascii="Verdana" w:hAnsi="Verdana"/>
          <w:sz w:val="24"/>
          <w:szCs w:val="24"/>
          <w:shd w:val="clear" w:color="auto" w:fill="FFFFFF"/>
        </w:rPr>
        <w:t xml:space="preserve"> </w:t>
      </w:r>
      <w:r>
        <w:rPr>
          <w:rStyle w:val="None"/>
          <w:rFonts w:ascii="Verdana" w:hAnsi="Verdana"/>
          <w:sz w:val="24"/>
          <w:szCs w:val="24"/>
          <w:shd w:val="clear" w:color="auto" w:fill="FFFFFF"/>
        </w:rPr>
        <w:t>Provide oversight, leadership and support that enhances work of QUUF ministry teams.</w:t>
      </w:r>
    </w:p>
    <w:p w14:paraId="152AA716" w14:textId="1B2A6A98" w:rsidR="00A84712" w:rsidRDefault="003C6A32">
      <w:pPr>
        <w:pStyle w:val="BodyA"/>
        <w:spacing w:after="288"/>
        <w:ind w:left="72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2)</w:t>
      </w:r>
      <w:r>
        <w:rPr>
          <w:rStyle w:val="None"/>
          <w:rFonts w:ascii="Times New Roman" w:hAnsi="Times New Roman"/>
          <w:sz w:val="24"/>
          <w:szCs w:val="24"/>
          <w:shd w:val="clear" w:color="auto" w:fill="FFFFFF"/>
        </w:rPr>
        <w:t xml:space="preserve">  </w:t>
      </w:r>
      <w:r>
        <w:rPr>
          <w:rStyle w:val="None"/>
          <w:rFonts w:ascii="Verdana" w:hAnsi="Verdana"/>
          <w:b/>
          <w:bCs/>
          <w:sz w:val="24"/>
          <w:szCs w:val="24"/>
          <w:shd w:val="clear" w:color="auto" w:fill="FFFFFF"/>
        </w:rPr>
        <w:t>Work to Execute the Strategic Goals of QUUF</w:t>
      </w:r>
      <w:r>
        <w:rPr>
          <w:rStyle w:val="None"/>
          <w:rFonts w:ascii="Verdana" w:hAnsi="Verdana"/>
          <w:sz w:val="24"/>
          <w:szCs w:val="24"/>
          <w:shd w:val="clear" w:color="auto" w:fill="FFFFFF"/>
        </w:rPr>
        <w:t xml:space="preserve">. In conjunction with the QUUF Board and Ministry Teams, the </w:t>
      </w:r>
      <w:r>
        <w:rPr>
          <w:rStyle w:val="None"/>
          <w:rFonts w:ascii="Verdana" w:hAnsi="Verdana"/>
          <w:b/>
          <w:bCs/>
          <w:sz w:val="24"/>
          <w:szCs w:val="24"/>
          <w:shd w:val="clear" w:color="auto" w:fill="FFFFFF"/>
        </w:rPr>
        <w:t>MAT</w:t>
      </w:r>
      <w:r>
        <w:rPr>
          <w:rStyle w:val="None"/>
          <w:rFonts w:ascii="Verdana" w:hAnsi="Verdana"/>
          <w:sz w:val="24"/>
          <w:szCs w:val="24"/>
          <w:shd w:val="clear" w:color="auto" w:fill="FFFFFF"/>
        </w:rPr>
        <w:t xml:space="preserve"> develops processes and plans to enact strategic goals, translating goals into actionable objectives.</w:t>
      </w:r>
    </w:p>
    <w:p w14:paraId="2058ACF1" w14:textId="45480217" w:rsidR="00A84712" w:rsidRDefault="003C6A32">
      <w:pPr>
        <w:pStyle w:val="BodyA"/>
        <w:spacing w:after="288"/>
        <w:ind w:left="72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3)</w:t>
      </w:r>
      <w:r>
        <w:rPr>
          <w:rStyle w:val="None"/>
          <w:rFonts w:ascii="Times New Roman" w:hAnsi="Times New Roman"/>
          <w:sz w:val="24"/>
          <w:szCs w:val="24"/>
          <w:shd w:val="clear" w:color="auto" w:fill="FFFFFF"/>
        </w:rPr>
        <w:t xml:space="preserve">  </w:t>
      </w:r>
      <w:r>
        <w:rPr>
          <w:rStyle w:val="None"/>
          <w:rFonts w:ascii="Verdana" w:hAnsi="Verdana"/>
          <w:b/>
          <w:bCs/>
          <w:sz w:val="24"/>
          <w:szCs w:val="24"/>
          <w:shd w:val="clear" w:color="auto" w:fill="FFFFFF"/>
        </w:rPr>
        <w:t>Provide communication between the Board, the Social &amp; Environmental Justice, Community, Learning &amp; Growth, Operations, and Spirit Councils, and the congregation.</w:t>
      </w:r>
      <w:r>
        <w:rPr>
          <w:rStyle w:val="None"/>
          <w:rFonts w:ascii="Times New Roman" w:hAnsi="Times New Roman"/>
          <w:sz w:val="24"/>
          <w:szCs w:val="24"/>
          <w:shd w:val="clear" w:color="auto" w:fill="FFFFFF"/>
        </w:rPr>
        <w:t xml:space="preserve"> </w:t>
      </w:r>
      <w:r>
        <w:rPr>
          <w:rStyle w:val="None"/>
          <w:rFonts w:ascii="Verdana" w:hAnsi="Verdana"/>
          <w:sz w:val="24"/>
          <w:szCs w:val="24"/>
          <w:shd w:val="clear" w:color="auto" w:fill="FFFFFF"/>
        </w:rPr>
        <w:t>Ensure clear communication to keep the congregation informed and provide support where a goal overlaps several councils. Serve as a central point of communication for progress and challenges.</w:t>
      </w:r>
    </w:p>
    <w:p w14:paraId="04EF6B00" w14:textId="44001D7F" w:rsidR="00A84712" w:rsidRDefault="003C6A32">
      <w:pPr>
        <w:pStyle w:val="BodyA"/>
        <w:spacing w:after="120"/>
        <w:ind w:left="72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 xml:space="preserve">4) </w:t>
      </w:r>
      <w:r w:rsidR="00554C6B">
        <w:rPr>
          <w:rStyle w:val="None"/>
          <w:rFonts w:ascii="Verdana" w:hAnsi="Verdana"/>
          <w:sz w:val="24"/>
          <w:szCs w:val="24"/>
          <w:shd w:val="clear" w:color="auto" w:fill="FFFFFF"/>
        </w:rPr>
        <w:t xml:space="preserve"> </w:t>
      </w:r>
      <w:r>
        <w:rPr>
          <w:rStyle w:val="None"/>
          <w:rFonts w:ascii="Verdana" w:hAnsi="Verdana"/>
          <w:b/>
          <w:bCs/>
          <w:sz w:val="24"/>
          <w:szCs w:val="24"/>
          <w:shd w:val="clear" w:color="auto" w:fill="FFFFFF"/>
        </w:rPr>
        <w:t xml:space="preserve">Oversee the vision of the ministry budget to reflect the Board Goals. </w:t>
      </w:r>
      <w:r>
        <w:rPr>
          <w:rStyle w:val="None"/>
          <w:rFonts w:ascii="Verdana" w:hAnsi="Verdana"/>
          <w:sz w:val="24"/>
          <w:szCs w:val="24"/>
          <w:shd w:val="clear" w:color="auto" w:fill="FFFFFF"/>
        </w:rPr>
        <w:t>To be responsible for facilitating the Program Council’</w:t>
      </w:r>
      <w:r>
        <w:rPr>
          <w:rStyle w:val="None"/>
          <w:rFonts w:ascii="Verdana" w:hAnsi="Verdana"/>
          <w:sz w:val="24"/>
          <w:szCs w:val="24"/>
          <w:shd w:val="clear" w:color="auto" w:fill="FFFFFF"/>
          <w:lang w:val="fr-FR"/>
        </w:rPr>
        <w:t>s budget development, which is then sent to the Finance Committee for their review.</w:t>
      </w:r>
    </w:p>
    <w:p w14:paraId="6FE8A37B" w14:textId="4B3D068E" w:rsidR="00A84712" w:rsidRDefault="003C6A32">
      <w:pPr>
        <w:pStyle w:val="BodyA"/>
        <w:spacing w:after="160"/>
        <w:ind w:left="72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 xml:space="preserve">5) </w:t>
      </w:r>
      <w:r>
        <w:rPr>
          <w:rStyle w:val="None"/>
          <w:rFonts w:ascii="Verdana" w:hAnsi="Verdana"/>
          <w:b/>
          <w:bCs/>
          <w:sz w:val="24"/>
          <w:szCs w:val="24"/>
          <w:shd w:val="clear" w:color="auto" w:fill="FFFFFF"/>
        </w:rPr>
        <w:t xml:space="preserve">Identify opportunities and barriers to support the Board goals. </w:t>
      </w:r>
      <w:r>
        <w:rPr>
          <w:rStyle w:val="None"/>
          <w:rFonts w:ascii="Verdana" w:hAnsi="Verdana"/>
          <w:sz w:val="24"/>
          <w:szCs w:val="24"/>
          <w:shd w:val="clear" w:color="auto" w:fill="FFFFFF"/>
        </w:rPr>
        <w:t xml:space="preserve">We will engage, support and consult with the Program Council, the Ministry Teams, and the Healthy Community Team as needed. We will </w:t>
      </w:r>
      <w:r>
        <w:rPr>
          <w:rStyle w:val="None"/>
          <w:rFonts w:ascii="Verdana" w:hAnsi="Verdana"/>
          <w:sz w:val="24"/>
          <w:szCs w:val="24"/>
          <w:shd w:val="clear" w:color="auto" w:fill="FFFFFF"/>
        </w:rPr>
        <w:lastRenderedPageBreak/>
        <w:t>then track and evaluate the progress (e.g., support the re-opening of the fellowship in a safe and responsible manner).</w:t>
      </w:r>
    </w:p>
    <w:p w14:paraId="4AD4A6A3" w14:textId="77777777" w:rsidR="00A84712" w:rsidRDefault="00A84712">
      <w:pPr>
        <w:pStyle w:val="BodyA"/>
        <w:rPr>
          <w:rStyle w:val="None"/>
          <w:rFonts w:ascii="Times New Roman" w:eastAsia="Times New Roman" w:hAnsi="Times New Roman" w:cs="Times New Roman"/>
          <w:sz w:val="18"/>
          <w:szCs w:val="18"/>
        </w:rPr>
      </w:pPr>
    </w:p>
    <w:p w14:paraId="5B0985EB"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b/>
          <w:bCs/>
          <w:i/>
          <w:iCs/>
          <w:sz w:val="24"/>
          <w:szCs w:val="24"/>
          <w:shd w:val="clear" w:color="auto" w:fill="FFFFFF"/>
        </w:rPr>
        <w:t>Please state in one simple sentence how your mission supports the covenant and mission of QUUF</w:t>
      </w:r>
      <w:r>
        <w:rPr>
          <w:rStyle w:val="None"/>
          <w:rFonts w:ascii="Verdana" w:hAnsi="Verdana"/>
          <w:i/>
          <w:iCs/>
          <w:sz w:val="24"/>
          <w:szCs w:val="24"/>
          <w:shd w:val="clear" w:color="auto" w:fill="FFFFFF"/>
        </w:rPr>
        <w:t>. </w:t>
      </w:r>
    </w:p>
    <w:p w14:paraId="176365E2" w14:textId="77777777" w:rsidR="00A84712" w:rsidRDefault="00A84712">
      <w:pPr>
        <w:pStyle w:val="BodyA"/>
        <w:rPr>
          <w:rStyle w:val="None"/>
          <w:rFonts w:ascii="Times New Roman" w:eastAsia="Times New Roman" w:hAnsi="Times New Roman" w:cs="Times New Roman"/>
          <w:sz w:val="18"/>
          <w:szCs w:val="18"/>
        </w:rPr>
      </w:pPr>
    </w:p>
    <w:p w14:paraId="5B485CF3" w14:textId="7F315AE3" w:rsidR="00A84712" w:rsidRDefault="003C6A32">
      <w:pPr>
        <w:pStyle w:val="BodyA"/>
        <w:rPr>
          <w:rStyle w:val="None"/>
          <w:rFonts w:ascii="Times New Roman" w:eastAsia="Times New Roman" w:hAnsi="Times New Roman" w:cs="Times New Roman"/>
          <w:sz w:val="18"/>
          <w:szCs w:val="18"/>
        </w:rPr>
      </w:pPr>
      <w:r>
        <w:rPr>
          <w:rStyle w:val="None"/>
          <w:rFonts w:ascii="Verdana" w:hAnsi="Verdana"/>
          <w:color w:val="373839"/>
          <w:sz w:val="24"/>
          <w:szCs w:val="24"/>
          <w:u w:color="373839"/>
          <w:shd w:val="clear" w:color="auto" w:fill="FFFFFF"/>
        </w:rPr>
        <w:t>The Ministry Team will support the annual goals that are set by the Board to fulfill QUUF’s mission and translate those goals to actionable objectives, including activities around Diversity, Equity and Inclusion.</w:t>
      </w:r>
    </w:p>
    <w:p w14:paraId="0222CBEB" w14:textId="77777777" w:rsidR="00A84712" w:rsidRDefault="003C6A32">
      <w:pPr>
        <w:pStyle w:val="BodyA"/>
        <w:spacing w:after="160"/>
        <w:jc w:val="both"/>
        <w:rPr>
          <w:rStyle w:val="None"/>
          <w:rFonts w:ascii="Times New Roman" w:eastAsia="Times New Roman" w:hAnsi="Times New Roman" w:cs="Times New Roman"/>
          <w:sz w:val="18"/>
          <w:szCs w:val="18"/>
        </w:rPr>
      </w:pPr>
      <w:r>
        <w:rPr>
          <w:rStyle w:val="None"/>
          <w:rFonts w:ascii="Verdana" w:hAnsi="Verdana"/>
          <w:i/>
          <w:iCs/>
          <w:sz w:val="24"/>
          <w:szCs w:val="24"/>
          <w:shd w:val="clear" w:color="auto" w:fill="FFFFFF"/>
        </w:rPr>
        <w:t> </w:t>
      </w:r>
    </w:p>
    <w:p w14:paraId="0BF5B098" w14:textId="77777777" w:rsidR="00A84712" w:rsidRDefault="003C6A32">
      <w:pPr>
        <w:pStyle w:val="BodyA"/>
        <w:spacing w:after="160"/>
        <w:jc w:val="both"/>
        <w:rPr>
          <w:rStyle w:val="None"/>
          <w:rFonts w:ascii="Times New Roman" w:eastAsia="Times New Roman" w:hAnsi="Times New Roman" w:cs="Times New Roman"/>
          <w:sz w:val="18"/>
          <w:szCs w:val="18"/>
        </w:rPr>
      </w:pPr>
      <w:r>
        <w:rPr>
          <w:rStyle w:val="None"/>
          <w:rFonts w:ascii="Verdana" w:hAnsi="Verdana"/>
          <w:b/>
          <w:bCs/>
          <w:i/>
          <w:iCs/>
          <w:sz w:val="24"/>
          <w:szCs w:val="24"/>
          <w:shd w:val="clear" w:color="auto" w:fill="FFFFFF"/>
        </w:rPr>
        <w:t>What would be the consequences of not having this group be within the QUUF fellowship?</w:t>
      </w:r>
    </w:p>
    <w:p w14:paraId="6B846FDD" w14:textId="77777777" w:rsidR="00A84712" w:rsidRDefault="003C6A32">
      <w:pPr>
        <w:pStyle w:val="BodyA"/>
        <w:spacing w:after="160"/>
        <w:jc w:val="both"/>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There would be no bridge to support and monitor the activities of the Councils to ensure that they are meeting the goals set by the Board.</w:t>
      </w:r>
    </w:p>
    <w:p w14:paraId="52C46E68" w14:textId="77777777" w:rsidR="00A84712" w:rsidRDefault="00A84712">
      <w:pPr>
        <w:pStyle w:val="BodyA"/>
        <w:rPr>
          <w:rStyle w:val="None"/>
          <w:rFonts w:ascii="Times New Roman" w:eastAsia="Times New Roman" w:hAnsi="Times New Roman" w:cs="Times New Roman"/>
          <w:sz w:val="18"/>
          <w:szCs w:val="18"/>
        </w:rPr>
      </w:pPr>
    </w:p>
    <w:p w14:paraId="54CC6385"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b/>
          <w:bCs/>
          <w:i/>
          <w:iCs/>
          <w:sz w:val="24"/>
          <w:szCs w:val="24"/>
          <w:shd w:val="clear" w:color="auto" w:fill="FFFFFF"/>
        </w:rPr>
        <w:t>Parent Group (</w:t>
      </w:r>
      <w:r>
        <w:rPr>
          <w:rStyle w:val="None"/>
          <w:rFonts w:ascii="Verdana" w:hAnsi="Verdana"/>
          <w:i/>
          <w:iCs/>
          <w:sz w:val="24"/>
          <w:szCs w:val="24"/>
          <w:shd w:val="clear" w:color="auto" w:fill="FFFFFF"/>
        </w:rPr>
        <w:t>What group or circle does your group work under or report to, if any?):</w:t>
      </w:r>
    </w:p>
    <w:p w14:paraId="4012DA0E"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The Ministry Advisory Team shares information with the Board and Program Council but does not work “</w:t>
      </w:r>
      <w:r>
        <w:rPr>
          <w:rStyle w:val="None"/>
          <w:rFonts w:ascii="Verdana" w:hAnsi="Verdana"/>
          <w:sz w:val="24"/>
          <w:szCs w:val="24"/>
          <w:shd w:val="clear" w:color="auto" w:fill="FFFFFF"/>
          <w:lang w:val="de-DE"/>
        </w:rPr>
        <w:t>under</w:t>
      </w:r>
      <w:r>
        <w:rPr>
          <w:rStyle w:val="None"/>
          <w:rFonts w:ascii="Verdana" w:hAnsi="Verdana"/>
          <w:sz w:val="24"/>
          <w:szCs w:val="24"/>
          <w:shd w:val="clear" w:color="auto" w:fill="FFFFFF"/>
        </w:rPr>
        <w:t>” them.</w:t>
      </w:r>
    </w:p>
    <w:p w14:paraId="2E4424C7" w14:textId="2378A67C" w:rsidR="00A84712" w:rsidRDefault="00A84712">
      <w:pPr>
        <w:pStyle w:val="BodyA"/>
        <w:spacing w:after="160"/>
        <w:rPr>
          <w:rStyle w:val="None"/>
          <w:rFonts w:ascii="Times New Roman" w:eastAsia="Times New Roman" w:hAnsi="Times New Roman" w:cs="Times New Roman"/>
          <w:sz w:val="18"/>
          <w:szCs w:val="18"/>
        </w:rPr>
      </w:pPr>
    </w:p>
    <w:p w14:paraId="0743AA08"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b/>
          <w:bCs/>
          <w:i/>
          <w:iCs/>
          <w:sz w:val="24"/>
          <w:szCs w:val="24"/>
          <w:shd w:val="clear" w:color="auto" w:fill="FFFFFF"/>
          <w:lang w:val="it-IT"/>
        </w:rPr>
        <w:t>Parallel Group(s)</w:t>
      </w:r>
      <w:r>
        <w:rPr>
          <w:rStyle w:val="None"/>
          <w:rFonts w:ascii="Verdana" w:hAnsi="Verdana"/>
          <w:i/>
          <w:iCs/>
          <w:sz w:val="24"/>
          <w:szCs w:val="24"/>
          <w:shd w:val="clear" w:color="auto" w:fill="FFFFFF"/>
        </w:rPr>
        <w:t xml:space="preserve"> (What other group or groups does this one work closely with or need to coordinate with, if any?):  </w:t>
      </w:r>
    </w:p>
    <w:p w14:paraId="49DEB02D" w14:textId="6697ABCD"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The Ministry Advisory Team works collaboratively with:</w:t>
      </w:r>
    </w:p>
    <w:p w14:paraId="7F197BD2" w14:textId="0F122309" w:rsidR="00A84712" w:rsidRDefault="003C6A32">
      <w:pPr>
        <w:pStyle w:val="BodyA"/>
        <w:numPr>
          <w:ilvl w:val="0"/>
          <w:numId w:val="9"/>
        </w:numPr>
        <w:rPr>
          <w:rFonts w:ascii="Verdana" w:hAnsi="Verdana"/>
          <w:sz w:val="24"/>
          <w:szCs w:val="24"/>
        </w:rPr>
      </w:pPr>
      <w:r>
        <w:rPr>
          <w:rStyle w:val="None"/>
          <w:rFonts w:ascii="Verdana" w:hAnsi="Verdana"/>
          <w:sz w:val="24"/>
          <w:szCs w:val="24"/>
          <w:shd w:val="clear" w:color="auto" w:fill="FFFFFF"/>
        </w:rPr>
        <w:t>The Board,</w:t>
      </w:r>
    </w:p>
    <w:p w14:paraId="0FB02074" w14:textId="63A6BF9F" w:rsidR="00A84712" w:rsidRDefault="003C6A32">
      <w:pPr>
        <w:pStyle w:val="BodyA"/>
        <w:numPr>
          <w:ilvl w:val="0"/>
          <w:numId w:val="9"/>
        </w:numPr>
        <w:rPr>
          <w:rFonts w:ascii="Verdana" w:hAnsi="Verdana"/>
          <w:sz w:val="24"/>
          <w:szCs w:val="24"/>
        </w:rPr>
      </w:pPr>
      <w:r>
        <w:rPr>
          <w:rStyle w:val="None"/>
          <w:rFonts w:ascii="Verdana" w:hAnsi="Verdana"/>
          <w:sz w:val="24"/>
          <w:szCs w:val="24"/>
          <w:shd w:val="clear" w:color="auto" w:fill="FFFFFF"/>
        </w:rPr>
        <w:t>The Program Council,</w:t>
      </w:r>
    </w:p>
    <w:p w14:paraId="72D9AAAD" w14:textId="77777777" w:rsidR="00A84712" w:rsidRDefault="003C6A32">
      <w:pPr>
        <w:pStyle w:val="BodyA"/>
        <w:numPr>
          <w:ilvl w:val="0"/>
          <w:numId w:val="9"/>
        </w:numPr>
        <w:rPr>
          <w:rFonts w:ascii="Verdana" w:hAnsi="Verdana"/>
          <w:sz w:val="24"/>
          <w:szCs w:val="24"/>
        </w:rPr>
      </w:pPr>
      <w:r>
        <w:rPr>
          <w:rStyle w:val="None"/>
          <w:rFonts w:ascii="Verdana" w:hAnsi="Verdana"/>
          <w:sz w:val="24"/>
          <w:szCs w:val="24"/>
          <w:shd w:val="clear" w:color="auto" w:fill="FFFFFF"/>
        </w:rPr>
        <w:t>The Five Ministry Councils,</w:t>
      </w:r>
    </w:p>
    <w:p w14:paraId="237592F4" w14:textId="45D6D5CE" w:rsidR="00A84712" w:rsidRDefault="003C6A32">
      <w:pPr>
        <w:pStyle w:val="BodyA"/>
        <w:numPr>
          <w:ilvl w:val="0"/>
          <w:numId w:val="9"/>
        </w:numPr>
        <w:rPr>
          <w:rFonts w:ascii="Verdana" w:hAnsi="Verdana"/>
          <w:sz w:val="24"/>
          <w:szCs w:val="24"/>
        </w:rPr>
      </w:pPr>
      <w:r>
        <w:rPr>
          <w:rStyle w:val="None"/>
          <w:rFonts w:ascii="Verdana" w:hAnsi="Verdana"/>
          <w:sz w:val="24"/>
          <w:szCs w:val="24"/>
          <w:shd w:val="clear" w:color="auto" w:fill="FFFFFF"/>
        </w:rPr>
        <w:t>Congregational Committees, Task Forces and Ad-hoc Committees as established by the Board.</w:t>
      </w:r>
    </w:p>
    <w:p w14:paraId="709367E4" w14:textId="5DD508E4" w:rsidR="00A84712" w:rsidRDefault="00A84712">
      <w:pPr>
        <w:pStyle w:val="BodyA"/>
        <w:spacing w:after="160"/>
        <w:rPr>
          <w:rStyle w:val="None"/>
          <w:rFonts w:ascii="Times New Roman" w:eastAsia="Times New Roman" w:hAnsi="Times New Roman" w:cs="Times New Roman"/>
          <w:sz w:val="18"/>
          <w:szCs w:val="18"/>
        </w:rPr>
      </w:pPr>
    </w:p>
    <w:p w14:paraId="62057A15" w14:textId="70066D4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lang w:val="fr-FR"/>
        </w:rPr>
        <w:t>Notifications</w:t>
      </w:r>
      <w:r>
        <w:rPr>
          <w:rStyle w:val="None"/>
          <w:rFonts w:ascii="Verdana" w:hAnsi="Verdana"/>
          <w:sz w:val="24"/>
          <w:szCs w:val="24"/>
          <w:shd w:val="clear" w:color="auto" w:fill="FFFFFF"/>
        </w:rPr>
        <w:t xml:space="preserve"> Who or what position needs to be notified if this charter changes</w:t>
      </w:r>
      <w:r w:rsidR="00F34B2D">
        <w:rPr>
          <w:rStyle w:val="None"/>
          <w:rFonts w:ascii="Verdana" w:hAnsi="Verdana"/>
          <w:sz w:val="24"/>
          <w:szCs w:val="24"/>
          <w:shd w:val="clear" w:color="auto" w:fill="FFFFFF"/>
        </w:rPr>
        <w:t xml:space="preserve">, </w:t>
      </w:r>
      <w:r>
        <w:rPr>
          <w:rStyle w:val="None"/>
          <w:rFonts w:ascii="Verdana" w:hAnsi="Verdana"/>
          <w:sz w:val="24"/>
          <w:szCs w:val="24"/>
          <w:shd w:val="clear" w:color="auto" w:fill="FFFFFF"/>
        </w:rPr>
        <w:t>i.e. who else depends on what you do?):</w:t>
      </w:r>
    </w:p>
    <w:p w14:paraId="072952F8"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Charter changes need to be reported to the Board and the Program Council.</w:t>
      </w:r>
    </w:p>
    <w:p w14:paraId="5760B7AE" w14:textId="77777777" w:rsidR="00A84712" w:rsidRDefault="00A84712">
      <w:pPr>
        <w:pStyle w:val="BodyA"/>
        <w:rPr>
          <w:rStyle w:val="None"/>
          <w:rFonts w:ascii="Times New Roman" w:eastAsia="Times New Roman" w:hAnsi="Times New Roman" w:cs="Times New Roman"/>
          <w:sz w:val="18"/>
          <w:szCs w:val="18"/>
        </w:rPr>
      </w:pPr>
    </w:p>
    <w:p w14:paraId="347361E8" w14:textId="77777777" w:rsidR="00A84712" w:rsidRDefault="003C6A32">
      <w:pPr>
        <w:pStyle w:val="BodyA"/>
        <w:keepNext/>
        <w:spacing w:after="160"/>
        <w:jc w:val="both"/>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rPr>
        <w:t>How often do you meet?</w:t>
      </w:r>
    </w:p>
    <w:p w14:paraId="497FD700" w14:textId="419B3B1F" w:rsidR="00A84712" w:rsidRDefault="003C6A32">
      <w:pPr>
        <w:pStyle w:val="BodyA"/>
        <w:spacing w:after="160"/>
        <w:jc w:val="both"/>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Monthly or as called by the minister. All meetings will be closed except by invitation of the minister.</w:t>
      </w:r>
    </w:p>
    <w:p w14:paraId="4867ED0C" w14:textId="7B37F7B0" w:rsidR="00A84712" w:rsidRDefault="00A84712">
      <w:pPr>
        <w:pStyle w:val="BodyA"/>
        <w:spacing w:after="160"/>
        <w:jc w:val="both"/>
        <w:rPr>
          <w:rStyle w:val="None"/>
          <w:rFonts w:ascii="Times New Roman" w:eastAsia="Times New Roman" w:hAnsi="Times New Roman" w:cs="Times New Roman"/>
          <w:sz w:val="18"/>
          <w:szCs w:val="18"/>
        </w:rPr>
      </w:pPr>
    </w:p>
    <w:p w14:paraId="55FDBB3A" w14:textId="2D261C91"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rPr>
        <w:lastRenderedPageBreak/>
        <w:t>Group Membership</w:t>
      </w:r>
      <w:r>
        <w:rPr>
          <w:rStyle w:val="None"/>
          <w:rFonts w:ascii="Verdana" w:hAnsi="Verdana"/>
          <w:sz w:val="24"/>
          <w:szCs w:val="24"/>
          <w:shd w:val="clear" w:color="auto" w:fill="FFFFFF"/>
        </w:rPr>
        <w:t>:</w:t>
      </w:r>
    </w:p>
    <w:p w14:paraId="0204800F" w14:textId="0DE50BCF" w:rsidR="00A84712" w:rsidRDefault="003C6A32">
      <w:pPr>
        <w:pStyle w:val="BodyA"/>
        <w:ind w:left="72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1)</w:t>
      </w:r>
      <w:r>
        <w:rPr>
          <w:rStyle w:val="None"/>
          <w:rFonts w:ascii="Times New Roman" w:hAnsi="Times New Roman"/>
          <w:sz w:val="24"/>
          <w:szCs w:val="24"/>
          <w:shd w:val="clear" w:color="auto" w:fill="FFFFFF"/>
        </w:rPr>
        <w:t xml:space="preserve">  </w:t>
      </w:r>
      <w:r>
        <w:rPr>
          <w:rStyle w:val="None"/>
          <w:rFonts w:ascii="Verdana" w:hAnsi="Verdana"/>
          <w:sz w:val="24"/>
          <w:szCs w:val="24"/>
          <w:shd w:val="clear" w:color="auto" w:fill="FFFFFF"/>
          <w:lang w:val="it-IT"/>
        </w:rPr>
        <w:t>Kate Lore</w:t>
      </w:r>
    </w:p>
    <w:p w14:paraId="01B166B7" w14:textId="2702AAF0" w:rsidR="00A84712" w:rsidRDefault="003C6A32">
      <w:pPr>
        <w:pStyle w:val="BodyA"/>
        <w:ind w:left="72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2)</w:t>
      </w:r>
      <w:r>
        <w:rPr>
          <w:rStyle w:val="None"/>
          <w:rFonts w:ascii="Times New Roman" w:hAnsi="Times New Roman"/>
          <w:sz w:val="24"/>
          <w:szCs w:val="24"/>
          <w:shd w:val="clear" w:color="auto" w:fill="FFFFFF"/>
        </w:rPr>
        <w:t xml:space="preserve">  </w:t>
      </w:r>
      <w:r>
        <w:rPr>
          <w:rStyle w:val="None"/>
          <w:rFonts w:ascii="Verdana" w:hAnsi="Verdana"/>
          <w:sz w:val="24"/>
          <w:szCs w:val="24"/>
          <w:shd w:val="clear" w:color="auto" w:fill="FFFFFF"/>
          <w:lang w:val="de-DE"/>
        </w:rPr>
        <w:t>Kate Kinney</w:t>
      </w:r>
    </w:p>
    <w:p w14:paraId="0DBE34DB" w14:textId="2C648F82" w:rsidR="00A84712" w:rsidRDefault="003C6A32">
      <w:pPr>
        <w:pStyle w:val="BodyA"/>
        <w:ind w:left="72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3)</w:t>
      </w:r>
      <w:r>
        <w:rPr>
          <w:rStyle w:val="None"/>
          <w:rFonts w:ascii="Times New Roman" w:hAnsi="Times New Roman"/>
          <w:sz w:val="24"/>
          <w:szCs w:val="24"/>
          <w:shd w:val="clear" w:color="auto" w:fill="FFFFFF"/>
        </w:rPr>
        <w:t xml:space="preserve">  </w:t>
      </w:r>
      <w:r>
        <w:rPr>
          <w:rStyle w:val="None"/>
          <w:rFonts w:ascii="Verdana" w:hAnsi="Verdana"/>
          <w:sz w:val="24"/>
          <w:szCs w:val="24"/>
          <w:shd w:val="clear" w:color="auto" w:fill="FFFFFF"/>
          <w:lang w:val="de-DE"/>
        </w:rPr>
        <w:t>John Collins</w:t>
      </w:r>
    </w:p>
    <w:p w14:paraId="54FE6CC6" w14:textId="28E22B4B" w:rsidR="00A84712" w:rsidRDefault="003C6A32">
      <w:pPr>
        <w:pStyle w:val="BodyA"/>
        <w:ind w:left="72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4)</w:t>
      </w:r>
      <w:r>
        <w:rPr>
          <w:rStyle w:val="None"/>
          <w:rFonts w:ascii="Times New Roman" w:hAnsi="Times New Roman"/>
          <w:sz w:val="24"/>
          <w:szCs w:val="24"/>
          <w:shd w:val="clear" w:color="auto" w:fill="FFFFFF"/>
        </w:rPr>
        <w:t xml:space="preserve">  </w:t>
      </w:r>
      <w:r>
        <w:rPr>
          <w:rStyle w:val="None"/>
          <w:rFonts w:ascii="Verdana" w:hAnsi="Verdana"/>
          <w:sz w:val="24"/>
          <w:szCs w:val="24"/>
          <w:shd w:val="clear" w:color="auto" w:fill="FFFFFF"/>
        </w:rPr>
        <w:t>Patrick Johnson</w:t>
      </w:r>
    </w:p>
    <w:p w14:paraId="3F9FDB7D" w14:textId="07A3B783" w:rsidR="00A84712" w:rsidRDefault="003C6A32">
      <w:pPr>
        <w:pStyle w:val="BodyA"/>
        <w:ind w:left="72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5)</w:t>
      </w:r>
      <w:r>
        <w:rPr>
          <w:rStyle w:val="None"/>
          <w:rFonts w:ascii="Times New Roman" w:hAnsi="Times New Roman"/>
          <w:sz w:val="24"/>
          <w:szCs w:val="24"/>
          <w:shd w:val="clear" w:color="auto" w:fill="FFFFFF"/>
        </w:rPr>
        <w:t xml:space="preserve">  </w:t>
      </w:r>
      <w:r>
        <w:rPr>
          <w:rStyle w:val="None"/>
          <w:rFonts w:ascii="Verdana" w:hAnsi="Verdana"/>
          <w:sz w:val="24"/>
          <w:szCs w:val="24"/>
          <w:shd w:val="clear" w:color="auto" w:fill="FFFFFF"/>
        </w:rPr>
        <w:t>Hilary Rosen</w:t>
      </w:r>
    </w:p>
    <w:p w14:paraId="72B41FD3" w14:textId="2EC3D935" w:rsidR="00A84712" w:rsidRDefault="003C6A32">
      <w:pPr>
        <w:pStyle w:val="BodyA"/>
        <w:ind w:left="72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6)</w:t>
      </w:r>
      <w:r>
        <w:rPr>
          <w:rStyle w:val="None"/>
          <w:rFonts w:ascii="Times New Roman" w:hAnsi="Times New Roman"/>
          <w:sz w:val="24"/>
          <w:szCs w:val="24"/>
          <w:shd w:val="clear" w:color="auto" w:fill="FFFFFF"/>
        </w:rPr>
        <w:t xml:space="preserve">  </w:t>
      </w:r>
      <w:r>
        <w:rPr>
          <w:rStyle w:val="None"/>
          <w:rFonts w:ascii="Verdana" w:hAnsi="Verdana"/>
          <w:sz w:val="24"/>
          <w:szCs w:val="24"/>
          <w:shd w:val="clear" w:color="auto" w:fill="FFFFFF"/>
          <w:lang w:val="it-IT"/>
        </w:rPr>
        <w:t>Jenell DeMatteo</w:t>
      </w:r>
    </w:p>
    <w:p w14:paraId="0335E48E" w14:textId="2A709E12" w:rsidR="00A84712" w:rsidRDefault="003C6A32">
      <w:pPr>
        <w:pStyle w:val="BodyA"/>
        <w:spacing w:after="160"/>
        <w:ind w:left="72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7)</w:t>
      </w:r>
      <w:r>
        <w:rPr>
          <w:rStyle w:val="None"/>
          <w:rFonts w:ascii="Times New Roman" w:hAnsi="Times New Roman"/>
          <w:sz w:val="24"/>
          <w:szCs w:val="24"/>
          <w:shd w:val="clear" w:color="auto" w:fill="FFFFFF"/>
        </w:rPr>
        <w:t xml:space="preserve">  </w:t>
      </w:r>
      <w:r>
        <w:rPr>
          <w:rStyle w:val="None"/>
          <w:rFonts w:ascii="Verdana" w:hAnsi="Verdana"/>
          <w:sz w:val="24"/>
          <w:szCs w:val="24"/>
          <w:shd w:val="clear" w:color="auto" w:fill="FFFFFF"/>
        </w:rPr>
        <w:t>Other staff or lay leaders (as needed)</w:t>
      </w:r>
    </w:p>
    <w:p w14:paraId="458DDBA6" w14:textId="77777777" w:rsidR="00A84712" w:rsidRDefault="003C6A32">
      <w:pPr>
        <w:pStyle w:val="BodyA"/>
        <w:spacing w:after="160"/>
        <w:rPr>
          <w:rStyle w:val="None"/>
          <w:rFonts w:ascii="Times New Roman" w:eastAsia="Times New Roman" w:hAnsi="Times New Roman" w:cs="Times New Roman"/>
          <w:sz w:val="18"/>
          <w:szCs w:val="18"/>
        </w:rPr>
      </w:pPr>
      <w:r>
        <w:rPr>
          <w:rStyle w:val="None"/>
          <w:sz w:val="24"/>
          <w:szCs w:val="24"/>
          <w:shd w:val="clear" w:color="auto" w:fill="FFFFFF"/>
        </w:rPr>
        <w:t> </w:t>
      </w:r>
    </w:p>
    <w:p w14:paraId="6E3054C2"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rPr>
        <w:t>Are you open to new members?</w:t>
      </w:r>
    </w:p>
    <w:p w14:paraId="4F308512"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We will have term limits and the minister will recruit new members as needed.</w:t>
      </w:r>
    </w:p>
    <w:p w14:paraId="136DE147" w14:textId="77777777" w:rsidR="00A84712" w:rsidRDefault="003C6A32">
      <w:pPr>
        <w:pStyle w:val="BodyA"/>
        <w:spacing w:after="160"/>
        <w:rPr>
          <w:rStyle w:val="None"/>
          <w:rFonts w:ascii="Times New Roman" w:eastAsia="Times New Roman" w:hAnsi="Times New Roman" w:cs="Times New Roman"/>
          <w:sz w:val="18"/>
          <w:szCs w:val="18"/>
        </w:rPr>
      </w:pPr>
      <w:r>
        <w:rPr>
          <w:rStyle w:val="None"/>
          <w:sz w:val="24"/>
          <w:szCs w:val="24"/>
          <w:shd w:val="clear" w:color="auto" w:fill="FFFFFF"/>
        </w:rPr>
        <w:t> </w:t>
      </w:r>
    </w:p>
    <w:p w14:paraId="0D286658" w14:textId="61EAE89A" w:rsidR="00F34B2D" w:rsidRDefault="003C6A32">
      <w:pPr>
        <w:pStyle w:val="BodyA"/>
        <w:spacing w:after="160"/>
        <w:rPr>
          <w:rStyle w:val="None"/>
          <w:rFonts w:ascii="Verdana" w:hAnsi="Verdana"/>
          <w:b/>
          <w:bCs/>
          <w:sz w:val="24"/>
          <w:szCs w:val="24"/>
          <w:shd w:val="clear" w:color="auto" w:fill="FFFFFF"/>
        </w:rPr>
      </w:pPr>
      <w:r>
        <w:rPr>
          <w:rStyle w:val="None"/>
          <w:rFonts w:ascii="Verdana" w:hAnsi="Verdana"/>
          <w:b/>
          <w:bCs/>
          <w:sz w:val="24"/>
          <w:szCs w:val="24"/>
          <w:shd w:val="clear" w:color="auto" w:fill="FFFFFF"/>
        </w:rPr>
        <w:t>How are members selected/recruited?</w:t>
      </w:r>
    </w:p>
    <w:p w14:paraId="2A347D5A" w14:textId="3CAE7E19"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We will accept recommendations. The final makeup of the MAT is the prerogative of the minister.</w:t>
      </w:r>
    </w:p>
    <w:p w14:paraId="3AB9A11D" w14:textId="4254E0FA" w:rsidR="00A84712" w:rsidRDefault="00A84712">
      <w:pPr>
        <w:pStyle w:val="BodyA"/>
        <w:spacing w:after="160"/>
        <w:rPr>
          <w:rStyle w:val="None"/>
          <w:rFonts w:ascii="Times New Roman" w:eastAsia="Times New Roman" w:hAnsi="Times New Roman" w:cs="Times New Roman"/>
          <w:sz w:val="18"/>
          <w:szCs w:val="18"/>
        </w:rPr>
      </w:pPr>
    </w:p>
    <w:p w14:paraId="7E66B0F2"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rPr>
        <w:t>Do members have a “term” or restriction on how long they can serve, and what is the length of that term?</w:t>
      </w:r>
    </w:p>
    <w:p w14:paraId="449F24D5" w14:textId="4D47A93E" w:rsidR="00A84712" w:rsidRDefault="003C6A32">
      <w:pPr>
        <w:pStyle w:val="BodyA"/>
        <w:spacing w:after="160"/>
        <w:ind w:left="72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Since the team is brand new, we will have varying term lengths (one year, two year, three year) so we can incorporate new members with grace and ease. Exceptions: the current Ministers, select staff and the Program Council chair will serve each year.</w:t>
      </w:r>
    </w:p>
    <w:p w14:paraId="2854CF08" w14:textId="7B0398B9" w:rsidR="00A84712" w:rsidRDefault="00A84712">
      <w:pPr>
        <w:pStyle w:val="BodyA"/>
        <w:spacing w:after="160"/>
        <w:rPr>
          <w:rStyle w:val="None"/>
          <w:rFonts w:ascii="Times New Roman" w:eastAsia="Times New Roman" w:hAnsi="Times New Roman" w:cs="Times New Roman"/>
          <w:sz w:val="18"/>
          <w:szCs w:val="18"/>
        </w:rPr>
      </w:pPr>
    </w:p>
    <w:p w14:paraId="58971C9A"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rPr>
        <w:t>How is the leader selected?</w:t>
      </w:r>
    </w:p>
    <w:p w14:paraId="383130B7" w14:textId="52234975" w:rsidR="00A84712" w:rsidRDefault="003C6A32" w:rsidP="00F34B2D">
      <w:pPr>
        <w:pStyle w:val="BodyA"/>
        <w:spacing w:after="160"/>
        <w:ind w:firstLine="72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The group leader is one of the ministers.</w:t>
      </w:r>
    </w:p>
    <w:p w14:paraId="52269E1E" w14:textId="2EC5F2E2" w:rsidR="00A84712" w:rsidRDefault="00A84712">
      <w:pPr>
        <w:pStyle w:val="BodyA"/>
        <w:spacing w:after="160"/>
        <w:rPr>
          <w:rStyle w:val="None"/>
          <w:rFonts w:ascii="Times New Roman" w:eastAsia="Times New Roman" w:hAnsi="Times New Roman" w:cs="Times New Roman"/>
          <w:sz w:val="18"/>
          <w:szCs w:val="18"/>
        </w:rPr>
      </w:pPr>
    </w:p>
    <w:p w14:paraId="2E8CC33C"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rPr>
        <w:t>Is there a succession plan or a training for future leaders?</w:t>
      </w:r>
    </w:p>
    <w:p w14:paraId="692AA292"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None needed, as the ministers are the leaders of this group.</w:t>
      </w:r>
    </w:p>
    <w:p w14:paraId="23ABA9B6" w14:textId="507158C4" w:rsidR="00A84712" w:rsidRDefault="00A84712">
      <w:pPr>
        <w:pStyle w:val="BodyA"/>
        <w:spacing w:after="160"/>
        <w:rPr>
          <w:rStyle w:val="None"/>
          <w:rFonts w:ascii="Times New Roman" w:eastAsia="Times New Roman" w:hAnsi="Times New Roman" w:cs="Times New Roman"/>
          <w:sz w:val="18"/>
          <w:szCs w:val="18"/>
        </w:rPr>
      </w:pPr>
    </w:p>
    <w:p w14:paraId="0B9A6976"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rPr>
        <w:t>Decision-making process:</w:t>
      </w:r>
    </w:p>
    <w:p w14:paraId="3DCC8C24" w14:textId="77777777" w:rsidR="00A84712" w:rsidRDefault="003C6A32">
      <w:pPr>
        <w:pStyle w:val="BodyA"/>
        <w:spacing w:after="160"/>
        <w:ind w:left="720"/>
        <w:rPr>
          <w:rStyle w:val="None"/>
          <w:rFonts w:ascii="Times New Roman" w:eastAsia="Times New Roman" w:hAnsi="Times New Roman" w:cs="Times New Roman"/>
          <w:sz w:val="18"/>
          <w:szCs w:val="18"/>
        </w:rPr>
      </w:pPr>
      <w:r>
        <w:rPr>
          <w:rStyle w:val="None"/>
          <w:rFonts w:ascii="Verdana" w:hAnsi="Verdana"/>
          <w:b/>
          <w:bCs/>
          <w:i/>
          <w:iCs/>
          <w:sz w:val="24"/>
          <w:szCs w:val="24"/>
          <w:shd w:val="clear" w:color="auto" w:fill="FFFFFF"/>
        </w:rPr>
        <w:t>How are decisions made within your group</w:t>
      </w:r>
      <w:r>
        <w:rPr>
          <w:rStyle w:val="None"/>
          <w:rFonts w:ascii="Verdana" w:hAnsi="Verdana"/>
          <w:i/>
          <w:iCs/>
          <w:sz w:val="24"/>
          <w:szCs w:val="24"/>
          <w:shd w:val="clear" w:color="auto" w:fill="FFFFFF"/>
          <w:lang w:val="zh-TW" w:eastAsia="zh-TW"/>
        </w:rPr>
        <w:t>?</w:t>
      </w:r>
    </w:p>
    <w:p w14:paraId="6B29045D" w14:textId="27672BF3" w:rsidR="00A84712" w:rsidRDefault="003C6A32">
      <w:pPr>
        <w:pStyle w:val="BodyA"/>
        <w:spacing w:after="160"/>
        <w:ind w:left="72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Consensus whenever possible. If we get stuck, we will go with a majority vote.</w:t>
      </w:r>
    </w:p>
    <w:p w14:paraId="1F9941F9" w14:textId="77777777" w:rsidR="00A84712" w:rsidRDefault="003C6A32">
      <w:pPr>
        <w:pStyle w:val="BodyA"/>
        <w:spacing w:after="160"/>
        <w:rPr>
          <w:rStyle w:val="None"/>
          <w:rFonts w:ascii="Times New Roman" w:eastAsia="Times New Roman" w:hAnsi="Times New Roman" w:cs="Times New Roman"/>
          <w:sz w:val="18"/>
          <w:szCs w:val="18"/>
        </w:rPr>
      </w:pPr>
      <w:r>
        <w:rPr>
          <w:rStyle w:val="None"/>
          <w:sz w:val="24"/>
          <w:szCs w:val="24"/>
          <w:shd w:val="clear" w:color="auto" w:fill="FFFFFF"/>
        </w:rPr>
        <w:t> </w:t>
      </w:r>
    </w:p>
    <w:p w14:paraId="5584AD5F" w14:textId="3C0DCD76" w:rsidR="00A84712" w:rsidRDefault="003C6A32">
      <w:pPr>
        <w:pStyle w:val="BodyA"/>
        <w:spacing w:after="160"/>
        <w:ind w:left="720"/>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rPr>
        <w:lastRenderedPageBreak/>
        <w:t>What happens when a member is severely disappointed by a decision or cannot go along?</w:t>
      </w:r>
    </w:p>
    <w:p w14:paraId="5DFBED07" w14:textId="77777777" w:rsidR="00A84712" w:rsidRDefault="003C6A32">
      <w:pPr>
        <w:pStyle w:val="BodyA"/>
        <w:spacing w:after="160"/>
        <w:ind w:left="72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They will be invited to share their concerns and we will aim for unanimity, centering our conversation upon the QUUF mission. Once a decision has been reached, however, members agree to abide by decisions of this group and speak with one voice to the congregation.</w:t>
      </w:r>
    </w:p>
    <w:p w14:paraId="24C10561" w14:textId="77777777" w:rsidR="00A84712" w:rsidRDefault="003C6A32">
      <w:pPr>
        <w:pStyle w:val="BodyA"/>
        <w:spacing w:after="160"/>
        <w:rPr>
          <w:rStyle w:val="None"/>
          <w:rFonts w:ascii="Times New Roman" w:eastAsia="Times New Roman" w:hAnsi="Times New Roman" w:cs="Times New Roman"/>
          <w:sz w:val="18"/>
          <w:szCs w:val="18"/>
        </w:rPr>
      </w:pPr>
      <w:r>
        <w:rPr>
          <w:rStyle w:val="None"/>
          <w:sz w:val="24"/>
          <w:szCs w:val="24"/>
          <w:shd w:val="clear" w:color="auto" w:fill="FFFFFF"/>
        </w:rPr>
        <w:t> </w:t>
      </w:r>
    </w:p>
    <w:p w14:paraId="1BF819EE" w14:textId="77777777" w:rsidR="00A84712" w:rsidRDefault="003C6A32">
      <w:pPr>
        <w:pStyle w:val="BodyA"/>
        <w:spacing w:after="160"/>
        <w:ind w:left="720"/>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rPr>
        <w:t>How are conflicts handled, and where are they escalated to if needed?</w:t>
      </w:r>
    </w:p>
    <w:p w14:paraId="18078213" w14:textId="3C759096" w:rsidR="00A84712" w:rsidRDefault="003C6A32">
      <w:pPr>
        <w:pStyle w:val="BodyA"/>
        <w:spacing w:after="160"/>
        <w:ind w:left="72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This group will follow established processes and QUUF’s Covenant of Right Relations. People will be encouraged to speak directly (and privately) with the person with whom they have conflict. If that has been tried and not brought to resolution, the person/s will consult a minister. If the conflict continues, we will engage the Healthy Congregation Team or an outside mediator.</w:t>
      </w:r>
    </w:p>
    <w:p w14:paraId="7315D8BC" w14:textId="77777777" w:rsidR="00A84712" w:rsidRDefault="003C6A32">
      <w:pPr>
        <w:pStyle w:val="BodyA"/>
        <w:spacing w:after="160"/>
        <w:ind w:left="72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If needed, we will engage the Board regarding in the QUUF’s Disruptive Member policy.</w:t>
      </w:r>
    </w:p>
    <w:p w14:paraId="36254353" w14:textId="0538AA8E" w:rsidR="00A84712" w:rsidRDefault="00A84712">
      <w:pPr>
        <w:pStyle w:val="BodyA"/>
        <w:spacing w:after="160"/>
        <w:rPr>
          <w:rStyle w:val="None"/>
          <w:rFonts w:ascii="Times New Roman" w:eastAsia="Times New Roman" w:hAnsi="Times New Roman" w:cs="Times New Roman"/>
          <w:sz w:val="18"/>
          <w:szCs w:val="18"/>
        </w:rPr>
      </w:pPr>
    </w:p>
    <w:p w14:paraId="4E94850B"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rPr>
        <w:t>Major Activities:</w:t>
      </w:r>
    </w:p>
    <w:p w14:paraId="32C0D22F"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b/>
          <w:bCs/>
          <w:i/>
          <w:iCs/>
          <w:sz w:val="24"/>
          <w:szCs w:val="24"/>
          <w:shd w:val="clear" w:color="auto" w:fill="FFFFFF"/>
        </w:rPr>
        <w:t>What are the major activities of this group?</w:t>
      </w:r>
    </w:p>
    <w:p w14:paraId="2A4C3116" w14:textId="77777777" w:rsidR="00A84712" w:rsidRDefault="003C6A32" w:rsidP="001E72FE">
      <w:pPr>
        <w:pStyle w:val="BodyA"/>
        <w:numPr>
          <w:ilvl w:val="0"/>
          <w:numId w:val="11"/>
        </w:numPr>
        <w:ind w:left="1080"/>
        <w:rPr>
          <w:rFonts w:ascii="Verdana" w:hAnsi="Verdana"/>
          <w:sz w:val="24"/>
          <w:szCs w:val="24"/>
        </w:rPr>
      </w:pPr>
      <w:r>
        <w:rPr>
          <w:rStyle w:val="None"/>
          <w:rFonts w:ascii="Verdana" w:hAnsi="Verdana"/>
          <w:sz w:val="24"/>
          <w:szCs w:val="24"/>
          <w:shd w:val="clear" w:color="auto" w:fill="FFFFFF"/>
        </w:rPr>
        <w:t>Receive Oral Monthly Reports from Program Council.</w:t>
      </w:r>
    </w:p>
    <w:p w14:paraId="4803F4EE" w14:textId="77777777" w:rsidR="00A84712" w:rsidRDefault="003C6A32" w:rsidP="001E72FE">
      <w:pPr>
        <w:pStyle w:val="BodyA"/>
        <w:numPr>
          <w:ilvl w:val="0"/>
          <w:numId w:val="11"/>
        </w:numPr>
        <w:ind w:left="1080"/>
        <w:rPr>
          <w:rFonts w:ascii="Verdana" w:hAnsi="Verdana"/>
          <w:sz w:val="24"/>
          <w:szCs w:val="24"/>
        </w:rPr>
      </w:pPr>
      <w:r>
        <w:rPr>
          <w:rStyle w:val="None"/>
          <w:rFonts w:ascii="Verdana" w:hAnsi="Verdana"/>
          <w:sz w:val="24"/>
          <w:szCs w:val="24"/>
          <w:shd w:val="clear" w:color="auto" w:fill="FFFFFF"/>
        </w:rPr>
        <w:t>Provide Monthly Written Reports to the Board.</w:t>
      </w:r>
    </w:p>
    <w:p w14:paraId="5AD8236E" w14:textId="77777777" w:rsidR="00A84712" w:rsidRDefault="003C6A32" w:rsidP="001E72FE">
      <w:pPr>
        <w:pStyle w:val="BodyA"/>
        <w:numPr>
          <w:ilvl w:val="0"/>
          <w:numId w:val="11"/>
        </w:numPr>
        <w:ind w:left="1080"/>
        <w:rPr>
          <w:rFonts w:ascii="Verdana" w:hAnsi="Verdana"/>
          <w:sz w:val="24"/>
          <w:szCs w:val="24"/>
        </w:rPr>
      </w:pPr>
      <w:r>
        <w:rPr>
          <w:rStyle w:val="None"/>
          <w:rFonts w:ascii="Verdana" w:hAnsi="Verdana"/>
          <w:sz w:val="24"/>
          <w:szCs w:val="24"/>
          <w:shd w:val="clear" w:color="auto" w:fill="FFFFFF"/>
        </w:rPr>
        <w:t>Oversee and Support the Program Council as needed.</w:t>
      </w:r>
    </w:p>
    <w:p w14:paraId="30D40C0D" w14:textId="77777777" w:rsidR="00A84712" w:rsidRDefault="003C6A32" w:rsidP="001E72FE">
      <w:pPr>
        <w:pStyle w:val="BodyA"/>
        <w:numPr>
          <w:ilvl w:val="0"/>
          <w:numId w:val="11"/>
        </w:numPr>
        <w:ind w:left="1080"/>
        <w:rPr>
          <w:rFonts w:ascii="Verdana" w:hAnsi="Verdana"/>
          <w:sz w:val="24"/>
          <w:szCs w:val="24"/>
        </w:rPr>
      </w:pPr>
      <w:r>
        <w:rPr>
          <w:rStyle w:val="None"/>
          <w:rFonts w:ascii="Verdana" w:hAnsi="Verdana"/>
          <w:sz w:val="24"/>
          <w:szCs w:val="24"/>
          <w:shd w:val="clear" w:color="auto" w:fill="FFFFFF"/>
        </w:rPr>
        <w:t>Mediate Program Council conflict as requested by the Program Council Chair</w:t>
      </w:r>
    </w:p>
    <w:p w14:paraId="51DF2770" w14:textId="77777777" w:rsidR="00A84712" w:rsidRDefault="003C6A32" w:rsidP="001E72FE">
      <w:pPr>
        <w:pStyle w:val="BodyA"/>
        <w:numPr>
          <w:ilvl w:val="0"/>
          <w:numId w:val="11"/>
        </w:numPr>
        <w:ind w:left="1080"/>
        <w:rPr>
          <w:rFonts w:ascii="Verdana" w:hAnsi="Verdana"/>
          <w:sz w:val="24"/>
          <w:szCs w:val="24"/>
        </w:rPr>
      </w:pPr>
      <w:r>
        <w:rPr>
          <w:rStyle w:val="None"/>
          <w:rFonts w:ascii="Verdana" w:hAnsi="Verdana"/>
          <w:sz w:val="24"/>
          <w:szCs w:val="24"/>
          <w:shd w:val="clear" w:color="auto" w:fill="FFFFFF"/>
        </w:rPr>
        <w:t>Facilitate the</w:t>
      </w:r>
      <w:r>
        <w:rPr>
          <w:rStyle w:val="None"/>
          <w:rFonts w:ascii="Verdana" w:hAnsi="Verdana"/>
          <w:b/>
          <w:bCs/>
          <w:sz w:val="24"/>
          <w:szCs w:val="24"/>
          <w:shd w:val="clear" w:color="auto" w:fill="FFFFFF"/>
        </w:rPr>
        <w:t xml:space="preserve"> committee portion </w:t>
      </w:r>
      <w:r>
        <w:rPr>
          <w:rStyle w:val="None"/>
          <w:rFonts w:ascii="Verdana" w:hAnsi="Verdana"/>
          <w:sz w:val="24"/>
          <w:szCs w:val="24"/>
          <w:shd w:val="clear" w:color="auto" w:fill="FFFFFF"/>
        </w:rPr>
        <w:t>of the budget</w:t>
      </w:r>
      <w:r>
        <w:rPr>
          <w:rStyle w:val="None"/>
          <w:rFonts w:ascii="Verdana" w:hAnsi="Verdana"/>
          <w:b/>
          <w:bCs/>
          <w:sz w:val="24"/>
          <w:szCs w:val="24"/>
          <w:shd w:val="clear" w:color="auto" w:fill="FFFFFF"/>
        </w:rPr>
        <w:t xml:space="preserve"> </w:t>
      </w:r>
      <w:r>
        <w:rPr>
          <w:rStyle w:val="None"/>
          <w:rFonts w:ascii="Verdana" w:hAnsi="Verdana"/>
          <w:sz w:val="24"/>
          <w:szCs w:val="24"/>
          <w:shd w:val="clear" w:color="auto" w:fill="FFFFFF"/>
        </w:rPr>
        <w:t>process and forward it to the Finance Committee</w:t>
      </w:r>
    </w:p>
    <w:p w14:paraId="78F8CFEC" w14:textId="77777777" w:rsidR="00A84712" w:rsidRDefault="003C6A32" w:rsidP="001E72FE">
      <w:pPr>
        <w:pStyle w:val="BodyA"/>
        <w:numPr>
          <w:ilvl w:val="0"/>
          <w:numId w:val="11"/>
        </w:numPr>
        <w:ind w:left="1080"/>
        <w:rPr>
          <w:rFonts w:ascii="Arial" w:hAnsi="Arial"/>
          <w:sz w:val="24"/>
          <w:szCs w:val="24"/>
        </w:rPr>
      </w:pPr>
      <w:r>
        <w:rPr>
          <w:rStyle w:val="None"/>
          <w:rFonts w:ascii="Verdana" w:hAnsi="Verdana"/>
          <w:sz w:val="24"/>
          <w:szCs w:val="24"/>
          <w:shd w:val="clear" w:color="auto" w:fill="FFFFFF"/>
        </w:rPr>
        <w:t>Collaborate with the Board to</w:t>
      </w:r>
      <w:r>
        <w:rPr>
          <w:rStyle w:val="None"/>
          <w:rFonts w:ascii="Times New Roman" w:hAnsi="Times New Roman"/>
          <w:sz w:val="24"/>
          <w:szCs w:val="24"/>
          <w:shd w:val="clear" w:color="auto" w:fill="FFFFFF"/>
        </w:rPr>
        <w:t xml:space="preserve"> </w:t>
      </w:r>
      <w:r>
        <w:rPr>
          <w:rStyle w:val="None"/>
          <w:rFonts w:ascii="Verdana" w:hAnsi="Verdana"/>
          <w:sz w:val="24"/>
          <w:szCs w:val="24"/>
          <w:shd w:val="clear" w:color="auto" w:fill="FFFFFF"/>
        </w:rPr>
        <w:t>oversee, ensure, and facilitate shared leadership training opportunities</w:t>
      </w:r>
    </w:p>
    <w:p w14:paraId="7C4D8193" w14:textId="77777777" w:rsidR="00A84712" w:rsidRDefault="003C6A32" w:rsidP="001E72FE">
      <w:pPr>
        <w:pStyle w:val="BodyA"/>
        <w:numPr>
          <w:ilvl w:val="0"/>
          <w:numId w:val="11"/>
        </w:numPr>
        <w:ind w:left="1080"/>
        <w:rPr>
          <w:rFonts w:ascii="Verdana" w:hAnsi="Verdana"/>
          <w:sz w:val="24"/>
          <w:szCs w:val="24"/>
        </w:rPr>
      </w:pPr>
      <w:r>
        <w:rPr>
          <w:rStyle w:val="None"/>
          <w:rFonts w:ascii="Verdana" w:hAnsi="Verdana"/>
          <w:sz w:val="24"/>
          <w:szCs w:val="24"/>
          <w:shd w:val="clear" w:color="auto" w:fill="FFFFFF"/>
        </w:rPr>
        <w:t>Monitor the morale of the fellowship.</w:t>
      </w:r>
    </w:p>
    <w:p w14:paraId="4470D385" w14:textId="77777777" w:rsidR="00A84712" w:rsidRDefault="003C6A32" w:rsidP="001E72FE">
      <w:pPr>
        <w:pStyle w:val="BodyA"/>
        <w:numPr>
          <w:ilvl w:val="0"/>
          <w:numId w:val="11"/>
        </w:numPr>
        <w:ind w:left="1080"/>
        <w:rPr>
          <w:rFonts w:ascii="Verdana" w:hAnsi="Verdana"/>
          <w:sz w:val="24"/>
          <w:szCs w:val="24"/>
        </w:rPr>
      </w:pPr>
      <w:r>
        <w:rPr>
          <w:rStyle w:val="None"/>
          <w:rFonts w:ascii="Verdana" w:hAnsi="Verdana"/>
          <w:sz w:val="24"/>
          <w:szCs w:val="24"/>
          <w:shd w:val="clear" w:color="auto" w:fill="FFFFFF"/>
        </w:rPr>
        <w:t>Support and oversee processes that have been established by the congregation.</w:t>
      </w:r>
    </w:p>
    <w:p w14:paraId="376F7D8B" w14:textId="77777777" w:rsidR="00A84712" w:rsidRDefault="003C6A32" w:rsidP="001E72FE">
      <w:pPr>
        <w:pStyle w:val="BodyA"/>
        <w:numPr>
          <w:ilvl w:val="0"/>
          <w:numId w:val="11"/>
        </w:numPr>
        <w:ind w:left="1080"/>
        <w:rPr>
          <w:rFonts w:ascii="Verdana" w:hAnsi="Verdana"/>
          <w:sz w:val="24"/>
          <w:szCs w:val="24"/>
        </w:rPr>
      </w:pPr>
      <w:r>
        <w:rPr>
          <w:rStyle w:val="None"/>
          <w:rFonts w:ascii="Verdana" w:hAnsi="Verdana"/>
          <w:sz w:val="24"/>
          <w:szCs w:val="24"/>
          <w:shd w:val="clear" w:color="auto" w:fill="FFFFFF"/>
        </w:rPr>
        <w:t>Identify and monitor conflicts that are coming up between groups and, if appropriate, pass it forward to the Healthy Community Team.</w:t>
      </w:r>
    </w:p>
    <w:p w14:paraId="4B300A5F" w14:textId="77777777" w:rsidR="00A84712" w:rsidRDefault="003C6A32" w:rsidP="001E72FE">
      <w:pPr>
        <w:pStyle w:val="BodyA"/>
        <w:numPr>
          <w:ilvl w:val="0"/>
          <w:numId w:val="11"/>
        </w:numPr>
        <w:spacing w:after="160"/>
        <w:ind w:left="1080"/>
        <w:rPr>
          <w:rFonts w:ascii="Verdana" w:hAnsi="Verdana"/>
          <w:sz w:val="24"/>
          <w:szCs w:val="24"/>
        </w:rPr>
      </w:pPr>
      <w:r>
        <w:rPr>
          <w:rStyle w:val="None"/>
          <w:rFonts w:ascii="Verdana" w:hAnsi="Verdana"/>
          <w:sz w:val="24"/>
          <w:szCs w:val="24"/>
          <w:shd w:val="clear" w:color="auto" w:fill="FFFFFF"/>
        </w:rPr>
        <w:t>Recommend policies on congregational conflict and grievance resolution.</w:t>
      </w:r>
    </w:p>
    <w:p w14:paraId="3449A9F4" w14:textId="77777777" w:rsidR="001E72FE" w:rsidRDefault="003C6A32" w:rsidP="001E72FE">
      <w:pPr>
        <w:pStyle w:val="BodyA"/>
        <w:spacing w:after="160"/>
        <w:ind w:left="720"/>
        <w:rPr>
          <w:rStyle w:val="None"/>
          <w:sz w:val="24"/>
          <w:szCs w:val="24"/>
          <w:shd w:val="clear" w:color="auto" w:fill="FFFFFF"/>
        </w:rPr>
      </w:pPr>
      <w:r>
        <w:rPr>
          <w:rStyle w:val="None"/>
          <w:sz w:val="24"/>
          <w:szCs w:val="24"/>
          <w:shd w:val="clear" w:color="auto" w:fill="FFFFFF"/>
        </w:rPr>
        <w:t> </w:t>
      </w:r>
    </w:p>
    <w:p w14:paraId="58BFAF79" w14:textId="77777777" w:rsidR="001E72FE" w:rsidRDefault="001E72FE">
      <w:pPr>
        <w:rPr>
          <w:rStyle w:val="None"/>
          <w:rFonts w:ascii="Calibri" w:hAnsi="Calibri" w:cs="Arial Unicode MS"/>
          <w:color w:val="000000"/>
          <w:u w:color="000000"/>
          <w:shd w:val="clear" w:color="auto" w:fill="FFFFFF"/>
          <w14:textOutline w14:w="12700" w14:cap="flat" w14:cmpd="sng" w14:algn="ctr">
            <w14:noFill/>
            <w14:prstDash w14:val="solid"/>
            <w14:miter w14:lim="400000"/>
          </w14:textOutline>
        </w:rPr>
      </w:pPr>
      <w:r>
        <w:rPr>
          <w:rStyle w:val="None"/>
          <w:shd w:val="clear" w:color="auto" w:fill="FFFFFF"/>
        </w:rPr>
        <w:br w:type="page"/>
      </w:r>
    </w:p>
    <w:p w14:paraId="7165CE4F" w14:textId="0909D1BB" w:rsidR="00A84712" w:rsidRDefault="003C6A32" w:rsidP="001E72FE">
      <w:pPr>
        <w:pStyle w:val="BodyA"/>
        <w:spacing w:after="160"/>
        <w:ind w:left="720"/>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rPr>
        <w:lastRenderedPageBreak/>
        <w:t>Group History:</w:t>
      </w:r>
    </w:p>
    <w:p w14:paraId="69A8AD33"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i/>
          <w:iCs/>
          <w:sz w:val="24"/>
          <w:szCs w:val="24"/>
          <w:shd w:val="clear" w:color="auto" w:fill="FFFFFF"/>
        </w:rPr>
        <w:t>Please provide a simple outline of your activities and accomplishments.</w:t>
      </w:r>
    </w:p>
    <w:p w14:paraId="0F6060AE" w14:textId="7D5C78CC" w:rsidR="00A84712" w:rsidRDefault="003C6A32" w:rsidP="001E72FE">
      <w:pPr>
        <w:pStyle w:val="BodyA"/>
        <w:numPr>
          <w:ilvl w:val="0"/>
          <w:numId w:val="22"/>
        </w:numPr>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We are deepening our understanding of the role and goals of the MAT</w:t>
      </w:r>
    </w:p>
    <w:p w14:paraId="7F69BECF" w14:textId="4742CA0C" w:rsidR="00A84712" w:rsidRDefault="003C6A32" w:rsidP="001E72FE">
      <w:pPr>
        <w:pStyle w:val="BodyA"/>
        <w:numPr>
          <w:ilvl w:val="0"/>
          <w:numId w:val="22"/>
        </w:numPr>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The Program Council Team Leader is in place</w:t>
      </w:r>
    </w:p>
    <w:p w14:paraId="16CA15F8" w14:textId="5B9E19D0" w:rsidR="00A84712" w:rsidRDefault="003C6A32" w:rsidP="001E72FE">
      <w:pPr>
        <w:pStyle w:val="BodyA"/>
        <w:numPr>
          <w:ilvl w:val="0"/>
          <w:numId w:val="22"/>
        </w:numPr>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The Establishment of Councils is in the beginning stages</w:t>
      </w:r>
    </w:p>
    <w:p w14:paraId="61B98DDA" w14:textId="24063872" w:rsidR="00A84712" w:rsidRDefault="003C6A32" w:rsidP="001E72FE">
      <w:pPr>
        <w:pStyle w:val="BodyA"/>
        <w:numPr>
          <w:ilvl w:val="0"/>
          <w:numId w:val="22"/>
        </w:numPr>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We have created our Charter</w:t>
      </w:r>
    </w:p>
    <w:p w14:paraId="2BF51934" w14:textId="383F05B6" w:rsidR="00A84712" w:rsidRDefault="003C6A32" w:rsidP="001E72FE">
      <w:pPr>
        <w:pStyle w:val="BodyA"/>
        <w:numPr>
          <w:ilvl w:val="0"/>
          <w:numId w:val="22"/>
        </w:numPr>
        <w:spacing w:after="16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We have</w:t>
      </w:r>
      <w:r>
        <w:rPr>
          <w:rStyle w:val="None"/>
          <w:rFonts w:ascii="Times New Roman" w:hAnsi="Times New Roman"/>
          <w:sz w:val="24"/>
          <w:szCs w:val="24"/>
          <w:shd w:val="clear" w:color="auto" w:fill="FFFFFF"/>
        </w:rPr>
        <w:t xml:space="preserve"> </w:t>
      </w:r>
      <w:r>
        <w:rPr>
          <w:rStyle w:val="None"/>
          <w:rFonts w:ascii="Verdana" w:hAnsi="Verdana"/>
          <w:sz w:val="24"/>
          <w:szCs w:val="24"/>
          <w:shd w:val="clear" w:color="auto" w:fill="FFFFFF"/>
        </w:rPr>
        <w:t>conducted 3 Vaccine Drives for our fellowship and community.</w:t>
      </w:r>
    </w:p>
    <w:p w14:paraId="64CAEC62" w14:textId="77777777" w:rsidR="001E72FE" w:rsidRPr="001E72FE" w:rsidRDefault="001E72FE" w:rsidP="001E72FE">
      <w:pPr>
        <w:pStyle w:val="BodyA"/>
        <w:spacing w:after="160"/>
        <w:rPr>
          <w:rStyle w:val="None"/>
          <w:rFonts w:ascii="Times New Roman" w:eastAsia="Times New Roman" w:hAnsi="Times New Roman" w:cs="Times New Roman"/>
          <w:sz w:val="18"/>
          <w:szCs w:val="18"/>
        </w:rPr>
      </w:pPr>
    </w:p>
    <w:p w14:paraId="13B55832" w14:textId="7C7D35AF" w:rsidR="001E72FE" w:rsidRDefault="003C6A32">
      <w:pPr>
        <w:pStyle w:val="BodyA"/>
        <w:rPr>
          <w:rStyle w:val="None"/>
          <w:rFonts w:ascii="Verdana" w:hAnsi="Verdana"/>
          <w:b/>
          <w:bCs/>
          <w:sz w:val="24"/>
          <w:szCs w:val="24"/>
          <w:shd w:val="clear" w:color="auto" w:fill="FFFFFF"/>
        </w:rPr>
      </w:pPr>
      <w:r>
        <w:rPr>
          <w:rStyle w:val="None"/>
          <w:rFonts w:ascii="Verdana" w:hAnsi="Verdana"/>
          <w:b/>
          <w:bCs/>
          <w:sz w:val="24"/>
          <w:szCs w:val="24"/>
          <w:shd w:val="clear" w:color="auto" w:fill="FFFFFF"/>
        </w:rPr>
        <w:t>Are you satisfied with your past year’s activities and accomplishments?</w:t>
      </w:r>
    </w:p>
    <w:p w14:paraId="78319B2C" w14:textId="77777777" w:rsidR="001E72FE" w:rsidRDefault="001E72FE">
      <w:pPr>
        <w:pStyle w:val="BodyA"/>
        <w:rPr>
          <w:rStyle w:val="None"/>
          <w:rFonts w:ascii="Verdana" w:hAnsi="Verdana"/>
          <w:b/>
          <w:bCs/>
          <w:sz w:val="24"/>
          <w:szCs w:val="24"/>
          <w:shd w:val="clear" w:color="auto" w:fill="FFFFFF"/>
        </w:rPr>
      </w:pPr>
    </w:p>
    <w:p w14:paraId="74D4ADD0" w14:textId="7EC2D6BF" w:rsidR="00A84712" w:rsidRDefault="003C6A32" w:rsidP="001E72FE">
      <w:pPr>
        <w:pStyle w:val="BodyA"/>
        <w:ind w:firstLine="72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So far, so good!</w:t>
      </w:r>
    </w:p>
    <w:p w14:paraId="59C2AB28" w14:textId="12D148A6" w:rsidR="00A84712" w:rsidRDefault="003C6A32" w:rsidP="001E72FE">
      <w:pPr>
        <w:pStyle w:val="BodyA"/>
        <w:ind w:left="400" w:firstLine="320"/>
        <w:rPr>
          <w:rStyle w:val="None"/>
          <w:rFonts w:ascii="Times New Roman" w:eastAsia="Times New Roman" w:hAnsi="Times New Roman" w:cs="Times New Roman"/>
          <w:sz w:val="18"/>
          <w:szCs w:val="18"/>
        </w:rPr>
      </w:pPr>
      <w:r>
        <w:rPr>
          <w:rStyle w:val="None"/>
          <w:sz w:val="24"/>
          <w:szCs w:val="24"/>
          <w:shd w:val="clear" w:color="auto" w:fill="FFFFFF"/>
        </w:rPr>
        <w:t> </w:t>
      </w:r>
    </w:p>
    <w:p w14:paraId="1C2D03E3"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rPr>
        <w:t>Future:</w:t>
      </w:r>
    </w:p>
    <w:p w14:paraId="05FAD397"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rPr>
        <w:t>Please list your goals and plans for the coming year, and how these plans fit your mission:</w:t>
      </w:r>
    </w:p>
    <w:p w14:paraId="0293FD35" w14:textId="00DD7DAC" w:rsidR="00A84712" w:rsidRDefault="003C6A32">
      <w:pPr>
        <w:pStyle w:val="BodyA"/>
        <w:numPr>
          <w:ilvl w:val="0"/>
          <w:numId w:val="13"/>
        </w:numPr>
        <w:rPr>
          <w:rFonts w:ascii="Verdana" w:hAnsi="Verdana"/>
          <w:sz w:val="24"/>
          <w:szCs w:val="24"/>
        </w:rPr>
      </w:pPr>
      <w:r>
        <w:rPr>
          <w:rStyle w:val="None"/>
          <w:rFonts w:ascii="Verdana" w:hAnsi="Verdana"/>
          <w:sz w:val="24"/>
          <w:szCs w:val="24"/>
          <w:shd w:val="clear" w:color="auto" w:fill="FFFFFF"/>
        </w:rPr>
        <w:t>Begin discussions of the Board’s “Two Essential Questions” within the team</w:t>
      </w:r>
      <w:r w:rsidR="001E72FE">
        <w:rPr>
          <w:rStyle w:val="None"/>
          <w:rFonts w:ascii="Verdana" w:hAnsi="Verdana"/>
          <w:sz w:val="24"/>
          <w:szCs w:val="24"/>
          <w:shd w:val="clear" w:color="auto" w:fill="FFFFFF"/>
        </w:rPr>
        <w:t>.</w:t>
      </w:r>
    </w:p>
    <w:p w14:paraId="02659A52" w14:textId="4C2AE1B0" w:rsidR="00A84712" w:rsidRDefault="003C6A32">
      <w:pPr>
        <w:pStyle w:val="BodyA"/>
        <w:numPr>
          <w:ilvl w:val="0"/>
          <w:numId w:val="13"/>
        </w:numPr>
        <w:rPr>
          <w:rFonts w:ascii="Verdana" w:hAnsi="Verdana"/>
          <w:sz w:val="24"/>
          <w:szCs w:val="24"/>
        </w:rPr>
      </w:pPr>
      <w:r>
        <w:rPr>
          <w:rStyle w:val="None"/>
          <w:rFonts w:ascii="Verdana" w:hAnsi="Verdana"/>
          <w:sz w:val="24"/>
          <w:szCs w:val="24"/>
          <w:shd w:val="clear" w:color="auto" w:fill="FFFFFF"/>
        </w:rPr>
        <w:t>Research how these two themes are being addressed elsewhere</w:t>
      </w:r>
      <w:r w:rsidR="001E72FE">
        <w:rPr>
          <w:rStyle w:val="None"/>
          <w:rFonts w:ascii="Verdana" w:hAnsi="Verdana"/>
          <w:sz w:val="24"/>
          <w:szCs w:val="24"/>
          <w:shd w:val="clear" w:color="auto" w:fill="FFFFFF"/>
        </w:rPr>
        <w:t>.</w:t>
      </w:r>
    </w:p>
    <w:p w14:paraId="0EDDFAE2" w14:textId="77777777" w:rsidR="00A84712" w:rsidRDefault="003C6A32">
      <w:pPr>
        <w:pStyle w:val="BodyA"/>
        <w:numPr>
          <w:ilvl w:val="0"/>
          <w:numId w:val="13"/>
        </w:numPr>
        <w:rPr>
          <w:rFonts w:ascii="Verdana" w:hAnsi="Verdana"/>
          <w:sz w:val="24"/>
          <w:szCs w:val="24"/>
        </w:rPr>
      </w:pPr>
      <w:r>
        <w:rPr>
          <w:rStyle w:val="None"/>
          <w:rFonts w:ascii="Verdana" w:hAnsi="Verdana"/>
          <w:sz w:val="24"/>
          <w:szCs w:val="24"/>
          <w:shd w:val="clear" w:color="auto" w:fill="FFFFFF"/>
        </w:rPr>
        <w:t>Develop a deep understanding of ministry teams by:</w:t>
      </w:r>
    </w:p>
    <w:p w14:paraId="74EE7853" w14:textId="77777777" w:rsidR="00A84712" w:rsidRDefault="003C6A32">
      <w:pPr>
        <w:pStyle w:val="BodyA"/>
        <w:numPr>
          <w:ilvl w:val="0"/>
          <w:numId w:val="15"/>
        </w:numPr>
        <w:rPr>
          <w:rFonts w:ascii="Verdana" w:hAnsi="Verdana"/>
          <w:sz w:val="24"/>
          <w:szCs w:val="24"/>
        </w:rPr>
      </w:pPr>
      <w:r>
        <w:rPr>
          <w:rStyle w:val="None"/>
          <w:rFonts w:ascii="Verdana" w:hAnsi="Verdana"/>
          <w:sz w:val="24"/>
          <w:szCs w:val="24"/>
          <w:shd w:val="clear" w:color="auto" w:fill="FFFFFF"/>
        </w:rPr>
        <w:t>Work through several scenarios to better understand how decisions will be made with the new Governance model.</w:t>
      </w:r>
    </w:p>
    <w:p w14:paraId="7B8B04A0" w14:textId="36BC532C" w:rsidR="00A84712" w:rsidRDefault="003C6A32">
      <w:pPr>
        <w:pStyle w:val="BodyA"/>
        <w:numPr>
          <w:ilvl w:val="0"/>
          <w:numId w:val="15"/>
        </w:numPr>
        <w:rPr>
          <w:rFonts w:ascii="Verdana" w:hAnsi="Verdana"/>
          <w:sz w:val="24"/>
          <w:szCs w:val="24"/>
        </w:rPr>
      </w:pPr>
      <w:r>
        <w:rPr>
          <w:rStyle w:val="None"/>
          <w:rFonts w:ascii="Verdana" w:hAnsi="Verdana"/>
          <w:sz w:val="24"/>
          <w:szCs w:val="24"/>
          <w:shd w:val="clear" w:color="auto" w:fill="FFFFFF"/>
        </w:rPr>
        <w:t>Review the annual report looking for common issues and areas of strength</w:t>
      </w:r>
      <w:r w:rsidR="001E72FE">
        <w:rPr>
          <w:rStyle w:val="None"/>
          <w:rFonts w:ascii="Verdana" w:hAnsi="Verdana"/>
          <w:sz w:val="24"/>
          <w:szCs w:val="24"/>
          <w:shd w:val="clear" w:color="auto" w:fill="FFFFFF"/>
        </w:rPr>
        <w:t>.</w:t>
      </w:r>
    </w:p>
    <w:p w14:paraId="1F3D5B4C" w14:textId="1DED6159" w:rsidR="00A84712" w:rsidRDefault="003C6A32">
      <w:pPr>
        <w:pStyle w:val="BodyA"/>
        <w:numPr>
          <w:ilvl w:val="0"/>
          <w:numId w:val="15"/>
        </w:numPr>
        <w:rPr>
          <w:rFonts w:ascii="Verdana" w:hAnsi="Verdana"/>
          <w:sz w:val="24"/>
          <w:szCs w:val="24"/>
        </w:rPr>
      </w:pPr>
      <w:r>
        <w:rPr>
          <w:rStyle w:val="None"/>
          <w:rFonts w:ascii="Verdana" w:hAnsi="Verdana"/>
          <w:sz w:val="24"/>
          <w:szCs w:val="24"/>
          <w:shd w:val="clear" w:color="auto" w:fill="FFFFFF"/>
        </w:rPr>
        <w:t>Review new Council Charters</w:t>
      </w:r>
      <w:r w:rsidR="001E72FE">
        <w:rPr>
          <w:rStyle w:val="None"/>
          <w:rFonts w:ascii="Verdana" w:hAnsi="Verdana"/>
          <w:sz w:val="24"/>
          <w:szCs w:val="24"/>
          <w:shd w:val="clear" w:color="auto" w:fill="FFFFFF"/>
        </w:rPr>
        <w:t>.</w:t>
      </w:r>
    </w:p>
    <w:p w14:paraId="0FE43F1D" w14:textId="77777777" w:rsidR="00A84712" w:rsidRDefault="003C6A32">
      <w:pPr>
        <w:pStyle w:val="BodyA"/>
        <w:numPr>
          <w:ilvl w:val="0"/>
          <w:numId w:val="17"/>
        </w:numPr>
        <w:rPr>
          <w:rFonts w:ascii="Arial" w:hAnsi="Arial"/>
          <w:sz w:val="24"/>
          <w:szCs w:val="24"/>
        </w:rPr>
      </w:pPr>
      <w:r>
        <w:rPr>
          <w:rStyle w:val="None"/>
          <w:rFonts w:ascii="Verdana" w:hAnsi="Verdana"/>
          <w:sz w:val="24"/>
          <w:szCs w:val="24"/>
          <w:shd w:val="clear" w:color="auto" w:fill="FFFFFF"/>
        </w:rPr>
        <w:t>Seek opportunities to develop leadership competence.</w:t>
      </w:r>
    </w:p>
    <w:p w14:paraId="42560078" w14:textId="77777777" w:rsidR="00A84712" w:rsidRDefault="003C6A32">
      <w:pPr>
        <w:pStyle w:val="BodyA"/>
        <w:numPr>
          <w:ilvl w:val="0"/>
          <w:numId w:val="17"/>
        </w:numPr>
        <w:rPr>
          <w:rFonts w:ascii="Verdana" w:hAnsi="Verdana"/>
          <w:sz w:val="24"/>
          <w:szCs w:val="24"/>
        </w:rPr>
      </w:pPr>
      <w:r>
        <w:rPr>
          <w:rStyle w:val="None"/>
          <w:rFonts w:ascii="Verdana" w:hAnsi="Verdana"/>
          <w:sz w:val="24"/>
          <w:szCs w:val="24"/>
          <w:shd w:val="clear" w:color="auto" w:fill="FFFFFF"/>
        </w:rPr>
        <w:t>Seek opportunities to provide Diversity, Equity and Inclusion (DEI) training.</w:t>
      </w:r>
    </w:p>
    <w:p w14:paraId="785CD9A0" w14:textId="71CF8F88" w:rsidR="00A84712" w:rsidRDefault="003C6A32">
      <w:pPr>
        <w:pStyle w:val="BodyA"/>
        <w:numPr>
          <w:ilvl w:val="0"/>
          <w:numId w:val="17"/>
        </w:numPr>
        <w:rPr>
          <w:rFonts w:ascii="Arial" w:hAnsi="Arial"/>
          <w:sz w:val="24"/>
          <w:szCs w:val="24"/>
        </w:rPr>
      </w:pPr>
      <w:r>
        <w:rPr>
          <w:rStyle w:val="None"/>
          <w:rFonts w:ascii="Verdana" w:hAnsi="Verdana"/>
          <w:sz w:val="24"/>
          <w:szCs w:val="24"/>
          <w:shd w:val="clear" w:color="auto" w:fill="FFFFFF"/>
        </w:rPr>
        <w:t>Work with the Program Council in developing a plan for recruitment of new leaders.</w:t>
      </w:r>
    </w:p>
    <w:p w14:paraId="1D15CDC2" w14:textId="77777777" w:rsidR="00A84712" w:rsidRDefault="003C6A32">
      <w:pPr>
        <w:pStyle w:val="BodyA"/>
        <w:numPr>
          <w:ilvl w:val="0"/>
          <w:numId w:val="17"/>
        </w:numPr>
        <w:rPr>
          <w:rFonts w:ascii="Verdana" w:hAnsi="Verdana"/>
          <w:sz w:val="24"/>
          <w:szCs w:val="24"/>
        </w:rPr>
      </w:pPr>
      <w:r>
        <w:rPr>
          <w:rStyle w:val="None"/>
          <w:rFonts w:ascii="Verdana" w:hAnsi="Verdana"/>
          <w:sz w:val="24"/>
          <w:szCs w:val="24"/>
          <w:shd w:val="clear" w:color="auto" w:fill="FFFFFF"/>
        </w:rPr>
        <w:t>Develop a simple, clear explanation of the purpose of the Ministry Advisory Team to use as a communication tool.</w:t>
      </w:r>
    </w:p>
    <w:p w14:paraId="68833E0D" w14:textId="77777777" w:rsidR="00A84712" w:rsidRDefault="003C6A32">
      <w:pPr>
        <w:pStyle w:val="BodyA"/>
        <w:numPr>
          <w:ilvl w:val="0"/>
          <w:numId w:val="17"/>
        </w:numPr>
        <w:rPr>
          <w:rFonts w:ascii="Verdana" w:hAnsi="Verdana"/>
          <w:sz w:val="24"/>
          <w:szCs w:val="24"/>
        </w:rPr>
      </w:pPr>
      <w:r>
        <w:rPr>
          <w:rStyle w:val="None"/>
          <w:rFonts w:ascii="Verdana" w:hAnsi="Verdana"/>
          <w:sz w:val="24"/>
          <w:szCs w:val="24"/>
          <w:shd w:val="clear" w:color="auto" w:fill="FFFFFF"/>
        </w:rPr>
        <w:t>Create a flow chart of the process used in the Safe Park project as a demonstration of how the new governance model works.</w:t>
      </w:r>
    </w:p>
    <w:p w14:paraId="0DF069DE" w14:textId="77777777" w:rsidR="00A84712" w:rsidRDefault="003C6A32">
      <w:pPr>
        <w:pStyle w:val="BodyA"/>
        <w:numPr>
          <w:ilvl w:val="0"/>
          <w:numId w:val="17"/>
        </w:numPr>
        <w:spacing w:after="160"/>
        <w:rPr>
          <w:rFonts w:ascii="Verdana" w:hAnsi="Verdana"/>
          <w:sz w:val="24"/>
          <w:szCs w:val="24"/>
        </w:rPr>
      </w:pPr>
      <w:r>
        <w:rPr>
          <w:rStyle w:val="None"/>
          <w:rFonts w:ascii="Verdana" w:hAnsi="Verdana"/>
          <w:sz w:val="24"/>
          <w:szCs w:val="24"/>
          <w:shd w:val="clear" w:color="auto" w:fill="FFFFFF"/>
        </w:rPr>
        <w:t>Work with the Safety and Risk Management Committee to create a Re-Opening Plan for QUUF.</w:t>
      </w:r>
    </w:p>
    <w:p w14:paraId="5B1A27C3" w14:textId="77777777" w:rsidR="00A84712" w:rsidRDefault="003C6A32">
      <w:pPr>
        <w:pStyle w:val="BodyA"/>
        <w:spacing w:after="160"/>
        <w:rPr>
          <w:rStyle w:val="None"/>
          <w:rFonts w:ascii="Times New Roman" w:eastAsia="Times New Roman" w:hAnsi="Times New Roman" w:cs="Times New Roman"/>
          <w:sz w:val="18"/>
          <w:szCs w:val="18"/>
        </w:rPr>
      </w:pPr>
      <w:r>
        <w:rPr>
          <w:rStyle w:val="None"/>
          <w:sz w:val="24"/>
          <w:szCs w:val="24"/>
          <w:shd w:val="clear" w:color="auto" w:fill="FFFFFF"/>
        </w:rPr>
        <w:t> </w:t>
      </w:r>
    </w:p>
    <w:p w14:paraId="157453EF" w14:textId="77777777" w:rsidR="00A84712" w:rsidRDefault="003C6A32" w:rsidP="001E72FE">
      <w:pPr>
        <w:pStyle w:val="BodyA"/>
        <w:keepNext/>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rPr>
        <w:lastRenderedPageBreak/>
        <w:t>Do you need assistance from an advisor or staff member to help with future activities and goals?</w:t>
      </w:r>
    </w:p>
    <w:p w14:paraId="2AC4C77A" w14:textId="77777777" w:rsidR="00A84712" w:rsidRDefault="003C6A32">
      <w:pPr>
        <w:pStyle w:val="BodyA"/>
        <w:ind w:left="400" w:firstLine="320"/>
        <w:rPr>
          <w:rStyle w:val="None"/>
          <w:rFonts w:ascii="Times New Roman" w:eastAsia="Times New Roman" w:hAnsi="Times New Roman" w:cs="Times New Roman"/>
          <w:sz w:val="18"/>
          <w:szCs w:val="18"/>
        </w:rPr>
      </w:pPr>
      <w:r>
        <w:rPr>
          <w:rStyle w:val="None"/>
          <w:sz w:val="24"/>
          <w:szCs w:val="24"/>
          <w:shd w:val="clear" w:color="auto" w:fill="FFFFFF"/>
        </w:rPr>
        <w:t> </w:t>
      </w:r>
    </w:p>
    <w:p w14:paraId="5A254A04" w14:textId="77777777" w:rsidR="00A84712" w:rsidRDefault="003C6A32" w:rsidP="001E72FE">
      <w:pPr>
        <w:pStyle w:val="BodyA"/>
        <w:ind w:firstLine="72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None needed. We have access to staff on our Team.</w:t>
      </w:r>
    </w:p>
    <w:p w14:paraId="63956C38" w14:textId="77777777" w:rsidR="00A84712" w:rsidRDefault="003C6A32">
      <w:pPr>
        <w:pStyle w:val="BodyA"/>
        <w:spacing w:after="160"/>
        <w:ind w:left="400" w:firstLine="320"/>
        <w:rPr>
          <w:rStyle w:val="None"/>
          <w:rFonts w:ascii="Times New Roman" w:eastAsia="Times New Roman" w:hAnsi="Times New Roman" w:cs="Times New Roman"/>
          <w:sz w:val="18"/>
          <w:szCs w:val="18"/>
        </w:rPr>
      </w:pPr>
      <w:r>
        <w:rPr>
          <w:rStyle w:val="None"/>
          <w:sz w:val="24"/>
          <w:szCs w:val="24"/>
          <w:shd w:val="clear" w:color="auto" w:fill="FFFFFF"/>
        </w:rPr>
        <w:t> </w:t>
      </w:r>
    </w:p>
    <w:p w14:paraId="76658857"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rPr>
        <w:t>Budget Impact:</w:t>
      </w:r>
    </w:p>
    <w:p w14:paraId="302C764E"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rPr>
        <w:t>What impact does your group have on the QUUF annual budget?</w:t>
      </w:r>
    </w:p>
    <w:p w14:paraId="34C35C30" w14:textId="19835265" w:rsidR="00A84712" w:rsidRDefault="003C6A32" w:rsidP="001E72FE">
      <w:pPr>
        <w:pStyle w:val="BodyA"/>
        <w:spacing w:after="160"/>
        <w:ind w:firstLine="72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We will help coordinate the program budget and will need funds for essential lay leader training opportunities.</w:t>
      </w:r>
    </w:p>
    <w:p w14:paraId="45B46CB6" w14:textId="77777777" w:rsidR="00A84712" w:rsidRDefault="003C6A32">
      <w:pPr>
        <w:pStyle w:val="BodyA"/>
        <w:spacing w:after="160"/>
        <w:ind w:left="720"/>
        <w:rPr>
          <w:rStyle w:val="None"/>
          <w:rFonts w:ascii="Times New Roman" w:eastAsia="Times New Roman" w:hAnsi="Times New Roman" w:cs="Times New Roman"/>
          <w:sz w:val="18"/>
          <w:szCs w:val="18"/>
        </w:rPr>
      </w:pPr>
      <w:r>
        <w:rPr>
          <w:rStyle w:val="None"/>
          <w:sz w:val="24"/>
          <w:szCs w:val="24"/>
          <w:shd w:val="clear" w:color="auto" w:fill="FFFFFF"/>
        </w:rPr>
        <w:t> </w:t>
      </w:r>
    </w:p>
    <w:p w14:paraId="35BB62B3"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rPr>
        <w:t>Key Metrics:</w:t>
      </w:r>
    </w:p>
    <w:p w14:paraId="70C64C09" w14:textId="6E1AE04E"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rPr>
        <w:t>What measurements are or will be used to evaluate the success of the activities of your group?</w:t>
      </w:r>
    </w:p>
    <w:p w14:paraId="025FDB67" w14:textId="46D5F776" w:rsidR="00A84712" w:rsidRDefault="003C6A32" w:rsidP="001E72FE">
      <w:pPr>
        <w:pStyle w:val="BodyA"/>
        <w:spacing w:after="160"/>
        <w:ind w:firstLine="72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We will monitor our goals and document our accomplishments and challenges.</w:t>
      </w:r>
    </w:p>
    <w:p w14:paraId="3270A1B6" w14:textId="5DFCBA8A" w:rsidR="00A84712" w:rsidRDefault="00A84712">
      <w:pPr>
        <w:pStyle w:val="BodyA"/>
        <w:spacing w:after="160"/>
        <w:rPr>
          <w:rStyle w:val="None"/>
          <w:rFonts w:ascii="Times New Roman" w:eastAsia="Times New Roman" w:hAnsi="Times New Roman" w:cs="Times New Roman"/>
          <w:sz w:val="18"/>
          <w:szCs w:val="18"/>
        </w:rPr>
      </w:pPr>
    </w:p>
    <w:p w14:paraId="25F88BCD" w14:textId="77777777" w:rsidR="00A84712" w:rsidRDefault="003C6A32">
      <w:pPr>
        <w:pStyle w:val="BodyA"/>
        <w:spacing w:after="160"/>
        <w:rPr>
          <w:rStyle w:val="None"/>
          <w:rFonts w:ascii="Times New Roman" w:eastAsia="Times New Roman" w:hAnsi="Times New Roman" w:cs="Times New Roman"/>
          <w:sz w:val="18"/>
          <w:szCs w:val="18"/>
        </w:rPr>
      </w:pPr>
      <w:r>
        <w:rPr>
          <w:rStyle w:val="None"/>
          <w:rFonts w:ascii="Verdana" w:hAnsi="Verdana"/>
          <w:b/>
          <w:bCs/>
          <w:sz w:val="24"/>
          <w:szCs w:val="24"/>
          <w:shd w:val="clear" w:color="auto" w:fill="FFFFFF"/>
        </w:rPr>
        <w:t>How will that data be gathered and reported?</w:t>
      </w:r>
    </w:p>
    <w:p w14:paraId="4B18094B" w14:textId="68211AEA" w:rsidR="00A84712" w:rsidRDefault="003C6A32" w:rsidP="001E72FE">
      <w:pPr>
        <w:pStyle w:val="BodyA"/>
        <w:spacing w:after="160"/>
        <w:ind w:firstLine="720"/>
        <w:rPr>
          <w:rStyle w:val="None"/>
          <w:rFonts w:ascii="Times New Roman" w:eastAsia="Times New Roman" w:hAnsi="Times New Roman" w:cs="Times New Roman"/>
          <w:sz w:val="18"/>
          <w:szCs w:val="18"/>
        </w:rPr>
      </w:pPr>
      <w:r>
        <w:rPr>
          <w:rStyle w:val="None"/>
          <w:rFonts w:ascii="Verdana" w:hAnsi="Verdana"/>
          <w:sz w:val="24"/>
          <w:szCs w:val="24"/>
          <w:shd w:val="clear" w:color="auto" w:fill="FFFFFF"/>
        </w:rPr>
        <w:t>They will be included in the monthly report to the Board.</w:t>
      </w:r>
    </w:p>
    <w:p w14:paraId="74296992" w14:textId="77777777" w:rsidR="00A84712" w:rsidRDefault="003C6A32">
      <w:pPr>
        <w:pStyle w:val="BodyA"/>
        <w:spacing w:after="160"/>
        <w:rPr>
          <w:rStyle w:val="None"/>
          <w:rFonts w:ascii="Times New Roman" w:eastAsia="Times New Roman" w:hAnsi="Times New Roman" w:cs="Times New Roman"/>
          <w:sz w:val="28"/>
          <w:szCs w:val="28"/>
        </w:rPr>
      </w:pPr>
      <w:r>
        <w:rPr>
          <w:rStyle w:val="None"/>
          <w:sz w:val="28"/>
          <w:szCs w:val="28"/>
          <w:shd w:val="clear" w:color="auto" w:fill="FFFFFF"/>
        </w:rPr>
        <w:t>  </w:t>
      </w:r>
    </w:p>
    <w:p w14:paraId="73C3F262" w14:textId="33803FFA" w:rsidR="00A84712" w:rsidRDefault="003C6A32">
      <w:pPr>
        <w:pStyle w:val="BodyA"/>
        <w:spacing w:after="160"/>
        <w:rPr>
          <w:rStyle w:val="None"/>
          <w:rFonts w:ascii="Times New Roman" w:eastAsia="Times New Roman" w:hAnsi="Times New Roman" w:cs="Times New Roman"/>
          <w:sz w:val="28"/>
          <w:szCs w:val="28"/>
        </w:rPr>
      </w:pPr>
      <w:r>
        <w:rPr>
          <w:rStyle w:val="None"/>
          <w:b/>
          <w:bCs/>
          <w:sz w:val="28"/>
          <w:szCs w:val="28"/>
          <w:shd w:val="clear" w:color="auto" w:fill="FFFFFF"/>
        </w:rPr>
        <w:t>Date Charter Approved</w:t>
      </w:r>
      <w:r>
        <w:rPr>
          <w:rStyle w:val="None"/>
          <w:sz w:val="28"/>
          <w:szCs w:val="28"/>
          <w:shd w:val="clear" w:color="auto" w:fill="FFFFFF"/>
        </w:rPr>
        <w:t>: __________  Approved by______________________</w:t>
      </w:r>
    </w:p>
    <w:p w14:paraId="3F368C9E" w14:textId="0F8539FB" w:rsidR="00A84712" w:rsidRDefault="003C6A32">
      <w:pPr>
        <w:pStyle w:val="BodyA"/>
        <w:spacing w:after="160"/>
        <w:rPr>
          <w:rStyle w:val="None"/>
          <w:rFonts w:ascii="Times New Roman" w:eastAsia="Times New Roman" w:hAnsi="Times New Roman" w:cs="Times New Roman"/>
          <w:sz w:val="28"/>
          <w:szCs w:val="28"/>
        </w:rPr>
      </w:pPr>
      <w:r>
        <w:rPr>
          <w:rStyle w:val="None"/>
          <w:b/>
          <w:bCs/>
          <w:sz w:val="28"/>
          <w:szCs w:val="28"/>
          <w:shd w:val="clear" w:color="auto" w:fill="FFFFFF"/>
        </w:rPr>
        <w:t>Author</w:t>
      </w:r>
      <w:r>
        <w:rPr>
          <w:rStyle w:val="None"/>
          <w:sz w:val="28"/>
          <w:szCs w:val="28"/>
          <w:shd w:val="clear" w:color="auto" w:fill="FFFFFF"/>
        </w:rPr>
        <w:t>: The Ministry Advisory Team Members</w:t>
      </w:r>
    </w:p>
    <w:p w14:paraId="2ABD5C58" w14:textId="77777777" w:rsidR="00A84712" w:rsidRDefault="00A84712">
      <w:pPr>
        <w:pStyle w:val="BodyA"/>
        <w:spacing w:before="240" w:after="160" w:line="259" w:lineRule="auto"/>
        <w:rPr>
          <w:rStyle w:val="None"/>
          <w:sz w:val="24"/>
          <w:szCs w:val="24"/>
        </w:rPr>
      </w:pPr>
    </w:p>
    <w:p w14:paraId="3D8C78BB" w14:textId="77777777" w:rsidR="00A84712" w:rsidRDefault="00B638F3">
      <w:pPr>
        <w:pStyle w:val="BodyA"/>
        <w:spacing w:before="240" w:after="160" w:line="259" w:lineRule="auto"/>
      </w:pPr>
      <w:hyperlink w:anchor="AgendaPage2" w:history="1">
        <w:r w:rsidR="003C6A32">
          <w:rPr>
            <w:rStyle w:val="Hyperlink4"/>
          </w:rPr>
          <w:t>Return to Agenda</w:t>
        </w:r>
      </w:hyperlink>
      <w:r w:rsidR="003C6A32">
        <w:rPr>
          <w:rStyle w:val="None"/>
          <w:rFonts w:ascii="Arial Unicode MS" w:hAnsi="Arial Unicode MS"/>
          <w:sz w:val="24"/>
          <w:szCs w:val="24"/>
        </w:rPr>
        <w:br w:type="page"/>
      </w:r>
    </w:p>
    <w:p w14:paraId="510072D4" w14:textId="77777777" w:rsidR="00A84712" w:rsidRDefault="003C6A32">
      <w:pPr>
        <w:pStyle w:val="BodyA"/>
        <w:rPr>
          <w:rStyle w:val="None"/>
          <w:b/>
          <w:bCs/>
          <w:sz w:val="28"/>
          <w:szCs w:val="28"/>
          <w:lang w:val="de-DE"/>
        </w:rPr>
      </w:pPr>
      <w:bookmarkStart w:id="5" w:name="AttachmentD"/>
      <w:r>
        <w:rPr>
          <w:rStyle w:val="None"/>
          <w:b/>
          <w:bCs/>
          <w:sz w:val="28"/>
          <w:szCs w:val="28"/>
          <w:lang w:val="de-DE"/>
        </w:rPr>
        <w:lastRenderedPageBreak/>
        <w:t>Attachment D</w:t>
      </w:r>
    </w:p>
    <w:p w14:paraId="19420124" w14:textId="77777777" w:rsidR="00A84712" w:rsidRDefault="00A84712">
      <w:pPr>
        <w:pStyle w:val="BodyA"/>
        <w:rPr>
          <w:rStyle w:val="None"/>
          <w:rFonts w:ascii="Cambria" w:eastAsia="Cambria" w:hAnsi="Cambria" w:cs="Cambria"/>
          <w:b/>
          <w:bCs/>
          <w:sz w:val="28"/>
          <w:szCs w:val="28"/>
        </w:rPr>
      </w:pPr>
    </w:p>
    <w:p w14:paraId="1432788E" w14:textId="77777777" w:rsidR="00A84712" w:rsidRDefault="003C6A32" w:rsidP="00637C47">
      <w:pPr>
        <w:pStyle w:val="BodyA"/>
        <w:jc w:val="center"/>
        <w:rPr>
          <w:rStyle w:val="None"/>
          <w:rFonts w:ascii="Cambria" w:eastAsia="Cambria" w:hAnsi="Cambria" w:cs="Cambria"/>
          <w:b/>
          <w:bCs/>
          <w:sz w:val="28"/>
          <w:szCs w:val="28"/>
        </w:rPr>
      </w:pPr>
      <w:r>
        <w:rPr>
          <w:rStyle w:val="None"/>
          <w:rFonts w:ascii="Cambria" w:hAnsi="Cambria"/>
          <w:b/>
          <w:bCs/>
          <w:sz w:val="28"/>
          <w:szCs w:val="28"/>
        </w:rPr>
        <w:t>Governance Task Force Board Report -- February 2022</w:t>
      </w:r>
    </w:p>
    <w:p w14:paraId="6F479515" w14:textId="77777777" w:rsidR="00A84712" w:rsidRDefault="003C6A32" w:rsidP="00637C47">
      <w:pPr>
        <w:pStyle w:val="BodyA"/>
        <w:jc w:val="center"/>
        <w:rPr>
          <w:rStyle w:val="None"/>
          <w:rFonts w:ascii="Cambria" w:eastAsia="Cambria" w:hAnsi="Cambria" w:cs="Cambria"/>
          <w:sz w:val="26"/>
          <w:szCs w:val="26"/>
        </w:rPr>
      </w:pPr>
      <w:r>
        <w:rPr>
          <w:rStyle w:val="None"/>
          <w:rFonts w:ascii="Cambria" w:hAnsi="Cambria"/>
          <w:sz w:val="26"/>
          <w:szCs w:val="26"/>
        </w:rPr>
        <w:t>Compiled by Frances Loubere</w:t>
      </w:r>
    </w:p>
    <w:p w14:paraId="282F3AFF" w14:textId="77777777" w:rsidR="00A84712" w:rsidRDefault="00A84712" w:rsidP="00637C47">
      <w:pPr>
        <w:pStyle w:val="BodyA"/>
        <w:jc w:val="center"/>
        <w:rPr>
          <w:rStyle w:val="None"/>
          <w:rFonts w:ascii="Cambria" w:eastAsia="Cambria" w:hAnsi="Cambria" w:cs="Cambria"/>
          <w:b/>
          <w:bCs/>
          <w:sz w:val="26"/>
          <w:szCs w:val="26"/>
        </w:rPr>
      </w:pPr>
    </w:p>
    <w:p w14:paraId="36F6FF8F" w14:textId="1D20F22A" w:rsidR="00A84712" w:rsidRDefault="003C6A32">
      <w:pPr>
        <w:pStyle w:val="BodyA"/>
        <w:rPr>
          <w:rStyle w:val="None"/>
          <w:rFonts w:ascii="Cambria" w:eastAsia="Cambria" w:hAnsi="Cambria" w:cs="Cambria"/>
          <w:sz w:val="26"/>
          <w:szCs w:val="26"/>
        </w:rPr>
      </w:pPr>
      <w:r>
        <w:rPr>
          <w:rStyle w:val="None"/>
          <w:rFonts w:ascii="Cambria" w:hAnsi="Cambria"/>
          <w:sz w:val="26"/>
          <w:szCs w:val="26"/>
        </w:rPr>
        <w:t>GTF continues to meet via Zoom on the first and third Wednesdays at 9:30</w:t>
      </w:r>
      <w:r w:rsidR="00637C47">
        <w:rPr>
          <w:rStyle w:val="None"/>
          <w:rFonts w:ascii="Cambria" w:hAnsi="Cambria"/>
          <w:sz w:val="26"/>
          <w:szCs w:val="26"/>
        </w:rPr>
        <w:t>am</w:t>
      </w:r>
      <w:r>
        <w:rPr>
          <w:rStyle w:val="None"/>
          <w:rFonts w:ascii="Cambria" w:hAnsi="Cambria"/>
          <w:sz w:val="26"/>
          <w:szCs w:val="26"/>
        </w:rPr>
        <w:t>. This allows time in the intervening weeks for subcommittees to meet.</w:t>
      </w:r>
    </w:p>
    <w:p w14:paraId="3CB6F042" w14:textId="047058C6" w:rsidR="00A84712" w:rsidRDefault="003C6A32">
      <w:pPr>
        <w:pStyle w:val="BodyA"/>
        <w:rPr>
          <w:rStyle w:val="None"/>
          <w:rFonts w:ascii="Cambria" w:eastAsia="Cambria" w:hAnsi="Cambria" w:cs="Cambria"/>
          <w:sz w:val="26"/>
          <w:szCs w:val="26"/>
        </w:rPr>
      </w:pPr>
      <w:r>
        <w:rPr>
          <w:rStyle w:val="None"/>
          <w:rFonts w:ascii="Cambria" w:hAnsi="Cambria"/>
          <w:b/>
          <w:bCs/>
          <w:sz w:val="26"/>
          <w:szCs w:val="26"/>
        </w:rPr>
        <w:t>Members:</w:t>
      </w:r>
      <w:r>
        <w:rPr>
          <w:rStyle w:val="None"/>
          <w:rFonts w:ascii="Cambria" w:hAnsi="Cambria"/>
          <w:sz w:val="26"/>
          <w:szCs w:val="26"/>
        </w:rPr>
        <w:t xml:space="preserve"> Karl Bach (Board), Cynthia Becker Co-Chair, Julia Cochrane, Patrick Johnson, Frances Loubere (Board) Co-Chair, Betty O’Bryan, Anne Weaver, Bruce Zalneraitis, John Collins (consultant).</w:t>
      </w:r>
    </w:p>
    <w:p w14:paraId="512BEF9D" w14:textId="77777777" w:rsidR="00A84712" w:rsidRDefault="00A84712">
      <w:pPr>
        <w:pStyle w:val="BodyA"/>
        <w:rPr>
          <w:rStyle w:val="None"/>
          <w:rFonts w:ascii="Cambria" w:eastAsia="Cambria" w:hAnsi="Cambria" w:cs="Cambria"/>
          <w:b/>
          <w:bCs/>
          <w:sz w:val="26"/>
          <w:szCs w:val="26"/>
        </w:rPr>
      </w:pPr>
    </w:p>
    <w:p w14:paraId="1D94397F" w14:textId="77777777" w:rsidR="00A84712" w:rsidRDefault="003C6A32" w:rsidP="00637C47">
      <w:pPr>
        <w:pStyle w:val="BodyA"/>
        <w:jc w:val="center"/>
        <w:rPr>
          <w:rStyle w:val="None"/>
          <w:rFonts w:ascii="Cambria" w:eastAsia="Cambria" w:hAnsi="Cambria" w:cs="Cambria"/>
          <w:sz w:val="26"/>
          <w:szCs w:val="26"/>
        </w:rPr>
      </w:pPr>
      <w:r>
        <w:rPr>
          <w:rStyle w:val="None"/>
          <w:rFonts w:ascii="Cambria" w:hAnsi="Cambria"/>
          <w:b/>
          <w:bCs/>
          <w:sz w:val="26"/>
          <w:szCs w:val="26"/>
        </w:rPr>
        <w:t>Program Council Implementation Subcommittee Board Report</w:t>
      </w:r>
      <w:r>
        <w:rPr>
          <w:rStyle w:val="None"/>
          <w:rFonts w:ascii="Cambria" w:eastAsia="Cambria" w:hAnsi="Cambria" w:cs="Cambria"/>
          <w:sz w:val="26"/>
          <w:szCs w:val="26"/>
        </w:rPr>
        <w:br/>
      </w:r>
      <w:r>
        <w:rPr>
          <w:rStyle w:val="None"/>
          <w:rFonts w:ascii="Cambria" w:hAnsi="Cambria"/>
          <w:sz w:val="26"/>
          <w:szCs w:val="26"/>
        </w:rPr>
        <w:t>February 9, 2022, submitted by Patrick Johnson</w:t>
      </w:r>
    </w:p>
    <w:p w14:paraId="5A6E8059" w14:textId="77777777" w:rsidR="00A84712" w:rsidRDefault="003C6A32">
      <w:pPr>
        <w:pStyle w:val="BodyA"/>
        <w:rPr>
          <w:rStyle w:val="None"/>
          <w:rFonts w:ascii="Cambria" w:eastAsia="Cambria" w:hAnsi="Cambria" w:cs="Cambria"/>
          <w:sz w:val="26"/>
          <w:szCs w:val="26"/>
        </w:rPr>
      </w:pPr>
      <w:r>
        <w:rPr>
          <w:rStyle w:val="None"/>
          <w:rFonts w:ascii="Cambria" w:hAnsi="Cambria"/>
          <w:b/>
          <w:bCs/>
          <w:sz w:val="26"/>
          <w:szCs w:val="26"/>
        </w:rPr>
        <w:t>Members:</w:t>
      </w:r>
      <w:r>
        <w:rPr>
          <w:rStyle w:val="None"/>
          <w:rFonts w:ascii="Cambria" w:hAnsi="Cambria"/>
          <w:sz w:val="26"/>
          <w:szCs w:val="26"/>
        </w:rPr>
        <w:t xml:space="preserve"> Patrick Johnson, Betty O’Bryan, Kathy Stevenson, Anne Weaver</w:t>
      </w:r>
    </w:p>
    <w:p w14:paraId="5C3EAD8C" w14:textId="77777777" w:rsidR="00A84712" w:rsidRDefault="003C6A32">
      <w:pPr>
        <w:pStyle w:val="BodyA"/>
        <w:rPr>
          <w:rStyle w:val="None"/>
          <w:rFonts w:ascii="Cambria" w:eastAsia="Cambria" w:hAnsi="Cambria" w:cs="Cambria"/>
          <w:sz w:val="26"/>
          <w:szCs w:val="26"/>
        </w:rPr>
      </w:pPr>
      <w:r>
        <w:rPr>
          <w:rStyle w:val="None"/>
          <w:rFonts w:ascii="Cambria" w:eastAsia="Cambria" w:hAnsi="Cambria" w:cs="Cambria"/>
          <w:sz w:val="26"/>
          <w:szCs w:val="26"/>
        </w:rPr>
        <w:br/>
      </w:r>
      <w:r>
        <w:rPr>
          <w:rStyle w:val="None"/>
          <w:rFonts w:ascii="Symbol" w:hAnsi="Symbol"/>
          <w:sz w:val="26"/>
          <w:szCs w:val="26"/>
        </w:rPr>
        <w:t>·</w:t>
      </w:r>
      <w:r>
        <w:rPr>
          <w:rStyle w:val="None"/>
          <w:rFonts w:ascii="Cambria" w:hAnsi="Cambria"/>
          <w:sz w:val="26"/>
          <w:szCs w:val="26"/>
        </w:rPr>
        <w:t xml:space="preserve"> We are very excited to report that all five council leads are now in place and will be submitted to the board for approval at the February 16 meeting.</w:t>
      </w:r>
      <w:r>
        <w:rPr>
          <w:rStyle w:val="None"/>
          <w:rFonts w:ascii="Cambria" w:eastAsia="Cambria" w:hAnsi="Cambria" w:cs="Cambria"/>
          <w:sz w:val="26"/>
          <w:szCs w:val="26"/>
        </w:rPr>
        <w:br/>
      </w:r>
      <w:r>
        <w:rPr>
          <w:rStyle w:val="None"/>
          <w:rFonts w:ascii="Cambria" w:hAnsi="Cambria"/>
          <w:sz w:val="26"/>
          <w:szCs w:val="26"/>
        </w:rPr>
        <w:t>- Community Council - Betty Oppenheimer</w:t>
      </w:r>
      <w:r>
        <w:rPr>
          <w:rStyle w:val="None"/>
          <w:rFonts w:ascii="Cambria" w:eastAsia="Cambria" w:hAnsi="Cambria" w:cs="Cambria"/>
          <w:sz w:val="26"/>
          <w:szCs w:val="26"/>
        </w:rPr>
        <w:br/>
      </w:r>
      <w:r>
        <w:rPr>
          <w:rStyle w:val="None"/>
          <w:rFonts w:ascii="Cambria" w:hAnsi="Cambria"/>
          <w:sz w:val="26"/>
          <w:szCs w:val="26"/>
        </w:rPr>
        <w:t>- Growth and Learning Council - Dan Brooks</w:t>
      </w:r>
      <w:r>
        <w:rPr>
          <w:rStyle w:val="None"/>
          <w:rFonts w:ascii="Cambria" w:eastAsia="Cambria" w:hAnsi="Cambria" w:cs="Cambria"/>
          <w:sz w:val="26"/>
          <w:szCs w:val="26"/>
        </w:rPr>
        <w:br/>
      </w:r>
      <w:r>
        <w:rPr>
          <w:rStyle w:val="None"/>
          <w:rFonts w:ascii="Cambria" w:hAnsi="Cambria"/>
          <w:sz w:val="26"/>
          <w:szCs w:val="26"/>
        </w:rPr>
        <w:t>- Operations Council - Kate Madson</w:t>
      </w:r>
      <w:r>
        <w:rPr>
          <w:rStyle w:val="None"/>
          <w:rFonts w:ascii="Cambria" w:eastAsia="Cambria" w:hAnsi="Cambria" w:cs="Cambria"/>
          <w:sz w:val="26"/>
          <w:szCs w:val="26"/>
        </w:rPr>
        <w:br/>
      </w:r>
      <w:r>
        <w:rPr>
          <w:rStyle w:val="None"/>
          <w:rFonts w:ascii="Cambria" w:hAnsi="Cambria"/>
          <w:sz w:val="26"/>
          <w:szCs w:val="26"/>
        </w:rPr>
        <w:t>- Social and Environmental Justice Council - Kathy Stevenson</w:t>
      </w:r>
      <w:r>
        <w:rPr>
          <w:rStyle w:val="None"/>
          <w:rFonts w:ascii="Cambria" w:eastAsia="Cambria" w:hAnsi="Cambria" w:cs="Cambria"/>
          <w:sz w:val="26"/>
          <w:szCs w:val="26"/>
        </w:rPr>
        <w:br/>
      </w:r>
      <w:r>
        <w:rPr>
          <w:rStyle w:val="None"/>
          <w:rFonts w:ascii="Cambria" w:hAnsi="Cambria"/>
          <w:sz w:val="26"/>
          <w:szCs w:val="26"/>
        </w:rPr>
        <w:t>- Spirit Council - Mary Tucker</w:t>
      </w:r>
      <w:r>
        <w:rPr>
          <w:rStyle w:val="None"/>
          <w:rFonts w:ascii="Cambria" w:eastAsia="Cambria" w:hAnsi="Cambria" w:cs="Cambria"/>
          <w:sz w:val="26"/>
          <w:szCs w:val="26"/>
        </w:rPr>
        <w:br/>
      </w:r>
      <w:r>
        <w:rPr>
          <w:rStyle w:val="None"/>
          <w:rFonts w:ascii="Symbol" w:hAnsi="Symbol"/>
          <w:sz w:val="26"/>
          <w:szCs w:val="26"/>
        </w:rPr>
        <w:t>·</w:t>
      </w:r>
      <w:r>
        <w:rPr>
          <w:rStyle w:val="None"/>
          <w:rFonts w:ascii="Cambria" w:hAnsi="Cambria"/>
          <w:sz w:val="26"/>
          <w:szCs w:val="26"/>
        </w:rPr>
        <w:t xml:space="preserve"> The initial meeting of the Program Council is scheduled for Friday, February 11, 2022.</w:t>
      </w:r>
      <w:r>
        <w:rPr>
          <w:rStyle w:val="None"/>
          <w:rFonts w:ascii="Cambria" w:eastAsia="Cambria" w:hAnsi="Cambria" w:cs="Cambria"/>
          <w:sz w:val="26"/>
          <w:szCs w:val="26"/>
        </w:rPr>
        <w:br/>
      </w:r>
      <w:r>
        <w:rPr>
          <w:rStyle w:val="None"/>
          <w:rFonts w:ascii="Symbol" w:hAnsi="Symbol"/>
          <w:sz w:val="26"/>
          <w:szCs w:val="26"/>
        </w:rPr>
        <w:t>·</w:t>
      </w:r>
      <w:r>
        <w:rPr>
          <w:rStyle w:val="None"/>
          <w:rFonts w:ascii="Cambria" w:hAnsi="Cambria"/>
          <w:sz w:val="26"/>
          <w:szCs w:val="26"/>
        </w:rPr>
        <w:t xml:space="preserve"> The convening of the Program Council represents a significant step in the implementation of the governance structure.</w:t>
      </w:r>
      <w:r>
        <w:rPr>
          <w:rStyle w:val="None"/>
          <w:rFonts w:ascii="Cambria" w:eastAsia="Cambria" w:hAnsi="Cambria" w:cs="Cambria"/>
          <w:sz w:val="26"/>
          <w:szCs w:val="26"/>
        </w:rPr>
        <w:br/>
      </w:r>
      <w:r>
        <w:rPr>
          <w:rStyle w:val="None"/>
          <w:rFonts w:ascii="Symbol" w:hAnsi="Symbol"/>
          <w:sz w:val="26"/>
          <w:szCs w:val="26"/>
        </w:rPr>
        <w:t>·</w:t>
      </w:r>
      <w:r>
        <w:rPr>
          <w:rStyle w:val="None"/>
          <w:rFonts w:ascii="Cambria" w:hAnsi="Cambria"/>
          <w:sz w:val="26"/>
          <w:szCs w:val="26"/>
        </w:rPr>
        <w:t xml:space="preserve"> The Council will quickly take up several tasks including volunteer recruitment and supporting the Reconnection Fair.</w:t>
      </w:r>
      <w:r>
        <w:rPr>
          <w:rStyle w:val="None"/>
          <w:rFonts w:ascii="Cambria" w:eastAsia="Cambria" w:hAnsi="Cambria" w:cs="Cambria"/>
          <w:sz w:val="26"/>
          <w:szCs w:val="26"/>
        </w:rPr>
        <w:br/>
      </w:r>
      <w:r>
        <w:rPr>
          <w:rStyle w:val="None"/>
          <w:rFonts w:ascii="Symbol" w:hAnsi="Symbol"/>
          <w:sz w:val="26"/>
          <w:szCs w:val="26"/>
        </w:rPr>
        <w:t>·</w:t>
      </w:r>
      <w:r>
        <w:rPr>
          <w:rStyle w:val="None"/>
          <w:rFonts w:ascii="Cambria" w:hAnsi="Cambria"/>
          <w:sz w:val="26"/>
          <w:szCs w:val="26"/>
        </w:rPr>
        <w:t xml:space="preserve"> The Program Council Implementation Subcommittee (PCIS) will continue to support the work of the Program Council.</w:t>
      </w:r>
    </w:p>
    <w:p w14:paraId="6B94BE2E" w14:textId="77777777" w:rsidR="00A84712" w:rsidRDefault="00A84712">
      <w:pPr>
        <w:pStyle w:val="BodyA"/>
        <w:rPr>
          <w:rStyle w:val="None"/>
          <w:rFonts w:ascii="Cambria" w:eastAsia="Cambria" w:hAnsi="Cambria" w:cs="Cambria"/>
          <w:sz w:val="26"/>
          <w:szCs w:val="26"/>
        </w:rPr>
      </w:pPr>
    </w:p>
    <w:p w14:paraId="4450E13F" w14:textId="77777777" w:rsidR="00A84712" w:rsidRDefault="003C6A32" w:rsidP="008410CC">
      <w:pPr>
        <w:pStyle w:val="BodyA"/>
        <w:jc w:val="center"/>
        <w:rPr>
          <w:rStyle w:val="None"/>
          <w:rFonts w:ascii="Cambria" w:eastAsia="Cambria" w:hAnsi="Cambria" w:cs="Cambria"/>
          <w:sz w:val="26"/>
          <w:szCs w:val="26"/>
        </w:rPr>
      </w:pPr>
      <w:r>
        <w:rPr>
          <w:rStyle w:val="None"/>
          <w:rFonts w:ascii="Cambria" w:hAnsi="Cambria"/>
          <w:b/>
          <w:bCs/>
          <w:sz w:val="26"/>
          <w:szCs w:val="26"/>
        </w:rPr>
        <w:t>Report of activities of the Bylaws/Operations Manual Subcommittee of the Governance Task Force (GTF)</w:t>
      </w:r>
      <w:r>
        <w:rPr>
          <w:rStyle w:val="None"/>
          <w:rFonts w:ascii="Cambria" w:hAnsi="Cambria"/>
          <w:sz w:val="26"/>
          <w:szCs w:val="26"/>
        </w:rPr>
        <w:t xml:space="preserve"> February 9, 2022, submitted by Bruce Zalneraitis.</w:t>
      </w:r>
    </w:p>
    <w:p w14:paraId="6DDE1583" w14:textId="77777777" w:rsidR="00A84712" w:rsidRDefault="003C6A32">
      <w:pPr>
        <w:pStyle w:val="BodyA"/>
        <w:rPr>
          <w:rStyle w:val="None"/>
          <w:rFonts w:ascii="Cambria" w:eastAsia="Cambria" w:hAnsi="Cambria" w:cs="Cambria"/>
          <w:sz w:val="26"/>
          <w:szCs w:val="26"/>
        </w:rPr>
      </w:pPr>
      <w:r>
        <w:rPr>
          <w:rStyle w:val="None"/>
          <w:rFonts w:ascii="Cambria" w:hAnsi="Cambria"/>
          <w:b/>
          <w:bCs/>
          <w:sz w:val="26"/>
          <w:szCs w:val="26"/>
        </w:rPr>
        <w:t>Members:</w:t>
      </w:r>
      <w:r>
        <w:rPr>
          <w:rStyle w:val="None"/>
          <w:rFonts w:ascii="Cambria" w:hAnsi="Cambria"/>
          <w:sz w:val="26"/>
          <w:szCs w:val="26"/>
        </w:rPr>
        <w:t xml:space="preserve"> Karl Bach, Bruce Zalneraitis, John Collins, David Covert, Anne Weaver, Invited GTF Member</w:t>
      </w:r>
      <w:r>
        <w:rPr>
          <w:rStyle w:val="None"/>
          <w:rFonts w:ascii="Cambria" w:eastAsia="Cambria" w:hAnsi="Cambria" w:cs="Cambria"/>
          <w:sz w:val="26"/>
          <w:szCs w:val="26"/>
        </w:rPr>
        <w:br/>
      </w:r>
    </w:p>
    <w:p w14:paraId="7BEC2471" w14:textId="29FFFE4E" w:rsidR="00A84712" w:rsidRDefault="003C6A32">
      <w:pPr>
        <w:pStyle w:val="BodyA"/>
        <w:rPr>
          <w:rStyle w:val="None"/>
          <w:rFonts w:ascii="Cambria" w:eastAsia="Cambria" w:hAnsi="Cambria" w:cs="Cambria"/>
          <w:sz w:val="26"/>
          <w:szCs w:val="26"/>
        </w:rPr>
      </w:pPr>
      <w:r>
        <w:rPr>
          <w:rStyle w:val="None"/>
          <w:rFonts w:ascii="Cambria" w:hAnsi="Cambria"/>
          <w:sz w:val="26"/>
          <w:szCs w:val="26"/>
        </w:rPr>
        <w:t>Since our last report</w:t>
      </w:r>
      <w:r w:rsidR="00702E2D">
        <w:rPr>
          <w:rStyle w:val="None"/>
          <w:rFonts w:ascii="Cambria" w:hAnsi="Cambria"/>
          <w:sz w:val="26"/>
          <w:szCs w:val="26"/>
        </w:rPr>
        <w:t>,</w:t>
      </w:r>
      <w:r>
        <w:rPr>
          <w:rStyle w:val="None"/>
          <w:rFonts w:ascii="Cambria" w:hAnsi="Cambria"/>
          <w:sz w:val="26"/>
          <w:szCs w:val="26"/>
        </w:rPr>
        <w:t xml:space="preserve"> the Bylaws/Operations Manual Subcommittee (BL/OM SC) has continued to finalize and work on proposed Bylaws changes and Operations Manual policies. To assist in the evaluation and approval process, an outline has been created in Excel format by John Collins, that shows the current bylaw or policy (if any) in its current form, the new or revised language, and rationale for the changes or additions. </w:t>
      </w:r>
    </w:p>
    <w:p w14:paraId="2D3F0BF2" w14:textId="77777777" w:rsidR="00A84712" w:rsidRDefault="00A84712">
      <w:pPr>
        <w:pStyle w:val="BodyA"/>
        <w:rPr>
          <w:rStyle w:val="None"/>
          <w:rFonts w:ascii="Cambria" w:eastAsia="Cambria" w:hAnsi="Cambria" w:cs="Cambria"/>
          <w:sz w:val="26"/>
          <w:szCs w:val="26"/>
        </w:rPr>
      </w:pPr>
    </w:p>
    <w:p w14:paraId="66BA175B" w14:textId="77777777" w:rsidR="00A84712" w:rsidRDefault="003C6A32">
      <w:pPr>
        <w:pStyle w:val="BodyA"/>
        <w:rPr>
          <w:rStyle w:val="None"/>
          <w:rFonts w:ascii="Cambria" w:eastAsia="Cambria" w:hAnsi="Cambria" w:cs="Cambria"/>
          <w:sz w:val="26"/>
          <w:szCs w:val="26"/>
        </w:rPr>
      </w:pPr>
      <w:r>
        <w:rPr>
          <w:rStyle w:val="None"/>
          <w:rFonts w:ascii="Cambria" w:hAnsi="Cambria"/>
          <w:sz w:val="26"/>
          <w:szCs w:val="26"/>
        </w:rPr>
        <w:lastRenderedPageBreak/>
        <w:t>It is the recommendation of the BL/OM SC that proposed changes to Bylaws and policies that relate to councils and teams be sent to the Program Council and the Ministry Advisory Team for further review before being sent onto the Board for its approval. For logistical reasons it is also recommended that policies that are related to access and notification of members about meetings be shared with the QUUF office staff who will be able to offer clarification on what can or cannot be provided.</w:t>
      </w:r>
      <w:r>
        <w:rPr>
          <w:rStyle w:val="None"/>
          <w:rFonts w:ascii="Cambria" w:eastAsia="Cambria" w:hAnsi="Cambria" w:cs="Cambria"/>
          <w:sz w:val="26"/>
          <w:szCs w:val="26"/>
        </w:rPr>
        <w:br/>
      </w:r>
    </w:p>
    <w:p w14:paraId="0C1EF31A" w14:textId="77777777" w:rsidR="00A84712" w:rsidRDefault="003C6A32">
      <w:pPr>
        <w:pStyle w:val="BodyA"/>
        <w:rPr>
          <w:rStyle w:val="None"/>
          <w:rFonts w:ascii="Cambria" w:eastAsia="Cambria" w:hAnsi="Cambria" w:cs="Cambria"/>
          <w:sz w:val="26"/>
          <w:szCs w:val="26"/>
        </w:rPr>
      </w:pPr>
      <w:r>
        <w:rPr>
          <w:rStyle w:val="None"/>
          <w:rFonts w:ascii="Cambria" w:hAnsi="Cambria"/>
          <w:sz w:val="26"/>
          <w:szCs w:val="26"/>
        </w:rPr>
        <w:t>The following policies have been prepared for further review:</w:t>
      </w:r>
      <w:r>
        <w:rPr>
          <w:rStyle w:val="None"/>
          <w:rFonts w:ascii="Cambria" w:eastAsia="Cambria" w:hAnsi="Cambria" w:cs="Cambria"/>
          <w:sz w:val="26"/>
          <w:szCs w:val="26"/>
        </w:rPr>
        <w:br/>
      </w:r>
      <w:r>
        <w:rPr>
          <w:rStyle w:val="None"/>
          <w:rFonts w:ascii="Cambria" w:hAnsi="Cambria"/>
          <w:b/>
          <w:bCs/>
          <w:sz w:val="26"/>
          <w:szCs w:val="26"/>
        </w:rPr>
        <w:t>Conflict of Interest Policy</w:t>
      </w:r>
      <w:r>
        <w:rPr>
          <w:rStyle w:val="None"/>
          <w:rFonts w:ascii="Cambria" w:hAnsi="Cambria"/>
          <w:sz w:val="26"/>
          <w:szCs w:val="26"/>
        </w:rPr>
        <w:t xml:space="preserve"> – This proposed policy has been finalized and will be sent to the Program Council and Ministry Advisory Team for review.</w:t>
      </w:r>
      <w:r>
        <w:rPr>
          <w:rStyle w:val="None"/>
          <w:rFonts w:ascii="Cambria" w:eastAsia="Cambria" w:hAnsi="Cambria" w:cs="Cambria"/>
          <w:sz w:val="26"/>
          <w:szCs w:val="26"/>
        </w:rPr>
        <w:br/>
      </w:r>
      <w:r>
        <w:rPr>
          <w:rStyle w:val="None"/>
          <w:rFonts w:ascii="Cambria" w:hAnsi="Cambria"/>
          <w:b/>
          <w:bCs/>
          <w:sz w:val="26"/>
          <w:szCs w:val="26"/>
        </w:rPr>
        <w:t>Open/Closed Meetings Policy</w:t>
      </w:r>
      <w:r>
        <w:rPr>
          <w:rStyle w:val="None"/>
          <w:rFonts w:ascii="Cambria" w:hAnsi="Cambria"/>
          <w:sz w:val="26"/>
          <w:szCs w:val="26"/>
        </w:rPr>
        <w:t xml:space="preserve"> – This proposed policy has been finalized and will be submitted to the Program Council and Ministry Advisory Team for further review.</w:t>
      </w:r>
      <w:r>
        <w:rPr>
          <w:rStyle w:val="None"/>
          <w:rFonts w:ascii="Cambria" w:eastAsia="Cambria" w:hAnsi="Cambria" w:cs="Cambria"/>
          <w:sz w:val="26"/>
          <w:szCs w:val="26"/>
        </w:rPr>
        <w:br/>
      </w:r>
      <w:r>
        <w:rPr>
          <w:rStyle w:val="None"/>
          <w:rFonts w:ascii="Cambria" w:hAnsi="Cambria"/>
          <w:b/>
          <w:bCs/>
          <w:sz w:val="26"/>
          <w:szCs w:val="26"/>
        </w:rPr>
        <w:t>Virtual Meetings Policy</w:t>
      </w:r>
      <w:r>
        <w:rPr>
          <w:rStyle w:val="None"/>
          <w:rFonts w:ascii="Cambria" w:hAnsi="Cambria"/>
          <w:sz w:val="26"/>
          <w:szCs w:val="26"/>
        </w:rPr>
        <w:t xml:space="preserve"> – This proposed policy will be submitted to the Ministry Advisory Team, Program Council and QUUF office staff for further review.</w:t>
      </w:r>
      <w:r>
        <w:rPr>
          <w:rStyle w:val="None"/>
          <w:rFonts w:ascii="Cambria" w:eastAsia="Cambria" w:hAnsi="Cambria" w:cs="Cambria"/>
          <w:sz w:val="26"/>
          <w:szCs w:val="26"/>
        </w:rPr>
        <w:br/>
      </w:r>
      <w:r>
        <w:rPr>
          <w:rStyle w:val="None"/>
          <w:rFonts w:ascii="Cambria" w:hAnsi="Cambria"/>
          <w:b/>
          <w:bCs/>
          <w:sz w:val="26"/>
          <w:szCs w:val="26"/>
        </w:rPr>
        <w:t>Notice of Meetings Policy</w:t>
      </w:r>
      <w:r>
        <w:rPr>
          <w:rStyle w:val="None"/>
          <w:rFonts w:ascii="Cambria" w:hAnsi="Cambria"/>
          <w:sz w:val="26"/>
          <w:szCs w:val="26"/>
        </w:rPr>
        <w:t xml:space="preserve"> – This proposed policy will be submitted to the Ministry Advisory Team, Program Council and QUUF office staff for further review.</w:t>
      </w:r>
    </w:p>
    <w:p w14:paraId="1A60D549" w14:textId="77777777" w:rsidR="00A84712" w:rsidRDefault="00A84712">
      <w:pPr>
        <w:pStyle w:val="BodyA"/>
        <w:rPr>
          <w:rStyle w:val="None"/>
          <w:rFonts w:ascii="Cambria" w:eastAsia="Cambria" w:hAnsi="Cambria" w:cs="Cambria"/>
          <w:sz w:val="26"/>
          <w:szCs w:val="26"/>
        </w:rPr>
      </w:pPr>
    </w:p>
    <w:p w14:paraId="0FE304C6" w14:textId="1AC1578A" w:rsidR="00A84712" w:rsidRDefault="003C6A32" w:rsidP="00702E2D">
      <w:pPr>
        <w:pStyle w:val="BodyA"/>
        <w:jc w:val="center"/>
        <w:rPr>
          <w:rStyle w:val="None"/>
          <w:rFonts w:ascii="Cambria" w:eastAsia="Cambria" w:hAnsi="Cambria" w:cs="Cambria"/>
          <w:sz w:val="26"/>
          <w:szCs w:val="26"/>
        </w:rPr>
      </w:pPr>
      <w:r>
        <w:rPr>
          <w:rStyle w:val="None"/>
          <w:rFonts w:ascii="Cambria" w:hAnsi="Cambria"/>
          <w:b/>
          <w:bCs/>
          <w:sz w:val="26"/>
          <w:szCs w:val="26"/>
        </w:rPr>
        <w:t>Communications Subcommittee report, February 10 2022</w:t>
      </w:r>
      <w:r w:rsidR="00702E2D">
        <w:rPr>
          <w:rStyle w:val="None"/>
          <w:rFonts w:ascii="Cambria" w:hAnsi="Cambria"/>
          <w:b/>
          <w:bCs/>
          <w:sz w:val="26"/>
          <w:szCs w:val="26"/>
        </w:rPr>
        <w:br/>
      </w:r>
      <w:r>
        <w:rPr>
          <w:rStyle w:val="None"/>
          <w:rFonts w:ascii="Cambria" w:hAnsi="Cambria"/>
          <w:sz w:val="26"/>
          <w:szCs w:val="26"/>
        </w:rPr>
        <w:t>submitted by Frances Loubere</w:t>
      </w:r>
    </w:p>
    <w:p w14:paraId="133ADCB3" w14:textId="77777777" w:rsidR="00A84712" w:rsidRDefault="003C6A32">
      <w:pPr>
        <w:pStyle w:val="BodyA"/>
        <w:rPr>
          <w:rStyle w:val="None"/>
          <w:rFonts w:ascii="Cambria" w:eastAsia="Cambria" w:hAnsi="Cambria" w:cs="Cambria"/>
          <w:sz w:val="26"/>
          <w:szCs w:val="26"/>
        </w:rPr>
      </w:pPr>
      <w:r>
        <w:rPr>
          <w:rStyle w:val="None"/>
          <w:rFonts w:ascii="Cambria" w:hAnsi="Cambria"/>
          <w:b/>
          <w:bCs/>
          <w:sz w:val="26"/>
          <w:szCs w:val="26"/>
        </w:rPr>
        <w:t xml:space="preserve">Members: </w:t>
      </w:r>
      <w:r>
        <w:rPr>
          <w:rStyle w:val="None"/>
          <w:rFonts w:ascii="Cambria" w:hAnsi="Cambria"/>
          <w:sz w:val="26"/>
          <w:szCs w:val="26"/>
          <w:lang w:val="de-DE"/>
        </w:rPr>
        <w:t>Cynthia Becker,</w:t>
      </w:r>
      <w:r>
        <w:rPr>
          <w:rStyle w:val="None"/>
          <w:rFonts w:ascii="Cambria" w:hAnsi="Cambria"/>
          <w:b/>
          <w:bCs/>
          <w:sz w:val="26"/>
          <w:szCs w:val="26"/>
        </w:rPr>
        <w:t xml:space="preserve"> </w:t>
      </w:r>
      <w:r>
        <w:rPr>
          <w:rStyle w:val="None"/>
          <w:rFonts w:ascii="Cambria" w:hAnsi="Cambria"/>
          <w:sz w:val="26"/>
          <w:szCs w:val="26"/>
        </w:rPr>
        <w:t>Julia Cochrane, Frances Loubere</w:t>
      </w:r>
      <w:r>
        <w:rPr>
          <w:rStyle w:val="None"/>
          <w:rFonts w:ascii="Cambria" w:eastAsia="Cambria" w:hAnsi="Cambria" w:cs="Cambria"/>
          <w:sz w:val="26"/>
          <w:szCs w:val="26"/>
        </w:rPr>
        <w:br/>
      </w:r>
    </w:p>
    <w:p w14:paraId="54317E6A" w14:textId="16533493" w:rsidR="00A84712" w:rsidRDefault="003C6A32">
      <w:pPr>
        <w:pStyle w:val="BodyA"/>
        <w:rPr>
          <w:rStyle w:val="None"/>
          <w:rFonts w:ascii="Cambria" w:eastAsia="Cambria" w:hAnsi="Cambria" w:cs="Cambria"/>
          <w:sz w:val="26"/>
          <w:szCs w:val="26"/>
        </w:rPr>
      </w:pPr>
      <w:r>
        <w:rPr>
          <w:rStyle w:val="None"/>
          <w:rFonts w:ascii="Cambria" w:hAnsi="Cambria"/>
          <w:sz w:val="26"/>
          <w:szCs w:val="26"/>
        </w:rPr>
        <w:t>An article sharing information on the progress made by the GTF during the first half of the 2021-2022 church year was included in the January 21 Weekly Update. This was the first of a series of Weekly Update articles focusing on the governance transition. We are waiting until after the first Program Council meeting and for updated information from the Ministry Advisory Team, to initiate specific articles from these groups.</w:t>
      </w:r>
    </w:p>
    <w:p w14:paraId="09CB9BFA" w14:textId="77777777" w:rsidR="00A84712" w:rsidRDefault="00A84712">
      <w:pPr>
        <w:pStyle w:val="BodyA"/>
        <w:rPr>
          <w:rStyle w:val="None"/>
          <w:rFonts w:ascii="Cambria" w:eastAsia="Cambria" w:hAnsi="Cambria" w:cs="Cambria"/>
          <w:sz w:val="26"/>
          <w:szCs w:val="26"/>
        </w:rPr>
      </w:pPr>
    </w:p>
    <w:p w14:paraId="632B75C6" w14:textId="77777777" w:rsidR="00A84712" w:rsidRDefault="003C6A32">
      <w:pPr>
        <w:pStyle w:val="BodyA"/>
        <w:rPr>
          <w:rStyle w:val="None"/>
          <w:rFonts w:ascii="Cambria" w:eastAsia="Cambria" w:hAnsi="Cambria" w:cs="Cambria"/>
          <w:sz w:val="26"/>
          <w:szCs w:val="26"/>
        </w:rPr>
      </w:pPr>
      <w:r>
        <w:rPr>
          <w:rStyle w:val="None"/>
          <w:rFonts w:ascii="Cambria" w:hAnsi="Cambria"/>
          <w:sz w:val="26"/>
          <w:szCs w:val="26"/>
        </w:rPr>
        <w:t>We will continue to review and revise additional documents which will be linked in the future to the Governance page of the website.</w:t>
      </w:r>
      <w:bookmarkEnd w:id="5"/>
    </w:p>
    <w:p w14:paraId="1552105D" w14:textId="77777777" w:rsidR="00A84712" w:rsidRDefault="00B638F3">
      <w:pPr>
        <w:pStyle w:val="BodyA"/>
        <w:spacing w:before="240" w:after="160" w:line="259" w:lineRule="auto"/>
      </w:pPr>
      <w:hyperlink w:anchor="AgendaPage2" w:history="1">
        <w:r w:rsidR="003C6A32">
          <w:rPr>
            <w:rStyle w:val="Hyperlink4"/>
          </w:rPr>
          <w:t>Return to Agenda</w:t>
        </w:r>
      </w:hyperlink>
      <w:r w:rsidR="003C6A32">
        <w:rPr>
          <w:rStyle w:val="None"/>
          <w:rFonts w:ascii="Arial Unicode MS" w:hAnsi="Arial Unicode MS"/>
          <w:color w:val="0563C1"/>
          <w:sz w:val="24"/>
          <w:szCs w:val="24"/>
          <w:u w:val="single" w:color="0563C1"/>
        </w:rPr>
        <w:br w:type="page"/>
      </w:r>
    </w:p>
    <w:p w14:paraId="084A74B0" w14:textId="77777777" w:rsidR="00A84712" w:rsidRDefault="003C6A32">
      <w:pPr>
        <w:pStyle w:val="BodyA"/>
        <w:spacing w:before="240" w:after="160" w:line="259" w:lineRule="auto"/>
        <w:rPr>
          <w:rStyle w:val="None"/>
          <w:b/>
          <w:bCs/>
          <w:sz w:val="28"/>
          <w:szCs w:val="28"/>
          <w:lang w:val="de-DE"/>
        </w:rPr>
      </w:pPr>
      <w:bookmarkStart w:id="6" w:name="AttachmentE"/>
      <w:r>
        <w:rPr>
          <w:rStyle w:val="None"/>
          <w:b/>
          <w:bCs/>
          <w:sz w:val="28"/>
          <w:szCs w:val="28"/>
          <w:lang w:val="de-DE"/>
        </w:rPr>
        <w:lastRenderedPageBreak/>
        <w:t>Attachment E</w:t>
      </w:r>
      <w:bookmarkEnd w:id="6"/>
    </w:p>
    <w:p w14:paraId="2B6B408E" w14:textId="77777777" w:rsidR="00A84712" w:rsidRDefault="003C6A32">
      <w:pPr>
        <w:pStyle w:val="BodyA"/>
        <w:rPr>
          <w:rStyle w:val="None"/>
          <w:sz w:val="28"/>
          <w:szCs w:val="28"/>
        </w:rPr>
      </w:pPr>
      <w:r>
        <w:rPr>
          <w:rStyle w:val="None"/>
          <w:sz w:val="28"/>
          <w:szCs w:val="28"/>
        </w:rPr>
        <w:t>Report to the Board</w:t>
      </w:r>
      <w:r>
        <w:rPr>
          <w:rStyle w:val="None"/>
          <w:sz w:val="28"/>
          <w:szCs w:val="28"/>
        </w:rPr>
        <w:tab/>
      </w:r>
      <w:r>
        <w:rPr>
          <w:rStyle w:val="None"/>
          <w:sz w:val="28"/>
          <w:szCs w:val="28"/>
        </w:rPr>
        <w:tab/>
      </w:r>
      <w:r>
        <w:rPr>
          <w:rStyle w:val="None"/>
          <w:sz w:val="28"/>
          <w:szCs w:val="28"/>
        </w:rPr>
        <w:tab/>
      </w:r>
      <w:r>
        <w:rPr>
          <w:rStyle w:val="None"/>
          <w:sz w:val="28"/>
          <w:szCs w:val="28"/>
        </w:rPr>
        <w:tab/>
      </w:r>
      <w:r>
        <w:rPr>
          <w:rStyle w:val="None"/>
          <w:sz w:val="28"/>
          <w:szCs w:val="28"/>
        </w:rPr>
        <w:tab/>
      </w:r>
      <w:r>
        <w:rPr>
          <w:rStyle w:val="None"/>
          <w:sz w:val="28"/>
          <w:szCs w:val="28"/>
        </w:rPr>
        <w:tab/>
        <w:t xml:space="preserve">AD HOC Committee </w:t>
      </w:r>
    </w:p>
    <w:p w14:paraId="4C985F67" w14:textId="77777777" w:rsidR="00A84712" w:rsidRDefault="003C6A32">
      <w:pPr>
        <w:pStyle w:val="BodyA"/>
        <w:rPr>
          <w:rStyle w:val="None"/>
          <w:sz w:val="28"/>
          <w:szCs w:val="28"/>
        </w:rPr>
      </w:pPr>
      <w:r>
        <w:rPr>
          <w:rStyle w:val="None"/>
          <w:sz w:val="28"/>
          <w:szCs w:val="28"/>
        </w:rPr>
        <w:t>January 13, 2022</w:t>
      </w:r>
      <w:r>
        <w:rPr>
          <w:rStyle w:val="None"/>
          <w:sz w:val="28"/>
          <w:szCs w:val="28"/>
        </w:rPr>
        <w:tab/>
      </w:r>
      <w:r>
        <w:rPr>
          <w:rStyle w:val="None"/>
          <w:sz w:val="28"/>
          <w:szCs w:val="28"/>
        </w:rPr>
        <w:tab/>
      </w:r>
      <w:r>
        <w:rPr>
          <w:rStyle w:val="None"/>
          <w:sz w:val="28"/>
          <w:szCs w:val="28"/>
        </w:rPr>
        <w:tab/>
      </w:r>
      <w:r>
        <w:rPr>
          <w:rStyle w:val="None"/>
          <w:sz w:val="28"/>
          <w:szCs w:val="28"/>
        </w:rPr>
        <w:tab/>
      </w:r>
      <w:r>
        <w:rPr>
          <w:rStyle w:val="None"/>
          <w:sz w:val="28"/>
          <w:szCs w:val="28"/>
        </w:rPr>
        <w:tab/>
      </w:r>
      <w:r>
        <w:rPr>
          <w:rStyle w:val="None"/>
          <w:sz w:val="28"/>
          <w:szCs w:val="28"/>
        </w:rPr>
        <w:tab/>
        <w:t>Healthy Community Team (HCT)</w:t>
      </w:r>
    </w:p>
    <w:p w14:paraId="0C90C7C4" w14:textId="77777777" w:rsidR="00A84712" w:rsidRDefault="00A84712">
      <w:pPr>
        <w:pStyle w:val="BodyA"/>
        <w:rPr>
          <w:rStyle w:val="None"/>
          <w:sz w:val="28"/>
          <w:szCs w:val="28"/>
        </w:rPr>
      </w:pPr>
    </w:p>
    <w:p w14:paraId="294C5969" w14:textId="77777777" w:rsidR="00A84712" w:rsidRDefault="003C6A32">
      <w:pPr>
        <w:pStyle w:val="BodyA"/>
        <w:rPr>
          <w:rStyle w:val="None"/>
          <w:sz w:val="28"/>
          <w:szCs w:val="28"/>
        </w:rPr>
      </w:pPr>
      <w:r>
        <w:rPr>
          <w:rStyle w:val="None"/>
          <w:sz w:val="28"/>
          <w:szCs w:val="28"/>
        </w:rPr>
        <w:t>Co-Chairs: Liesl Slabaugh &amp; David Rymph; Board Liaison: Sherry Modrow</w:t>
      </w:r>
    </w:p>
    <w:p w14:paraId="710ED540" w14:textId="77777777" w:rsidR="00A84712" w:rsidRDefault="003C6A32">
      <w:pPr>
        <w:pStyle w:val="BodyA"/>
        <w:rPr>
          <w:rStyle w:val="None"/>
          <w:sz w:val="28"/>
          <w:szCs w:val="28"/>
          <w:lang w:val="de-DE"/>
        </w:rPr>
      </w:pPr>
      <w:r>
        <w:rPr>
          <w:rStyle w:val="None"/>
          <w:sz w:val="28"/>
          <w:szCs w:val="28"/>
          <w:lang w:val="de-DE"/>
        </w:rPr>
        <w:t>Members: Diane Haas, Martha Moyer, Onzie Stevens, Patrick Johnson</w:t>
      </w:r>
    </w:p>
    <w:p w14:paraId="6117FCB9" w14:textId="77777777" w:rsidR="00A84712" w:rsidRDefault="00A84712">
      <w:pPr>
        <w:pStyle w:val="BodyA"/>
        <w:shd w:val="clear" w:color="auto" w:fill="FFFFFF"/>
        <w:rPr>
          <w:rStyle w:val="None"/>
          <w:color w:val="201F1E"/>
          <w:sz w:val="28"/>
          <w:szCs w:val="28"/>
          <w:u w:color="201F1E"/>
        </w:rPr>
      </w:pPr>
    </w:p>
    <w:p w14:paraId="70472470" w14:textId="77777777" w:rsidR="00A84712" w:rsidRDefault="003C6A32">
      <w:pPr>
        <w:pStyle w:val="BodyA"/>
        <w:shd w:val="clear" w:color="auto" w:fill="FFFFFF"/>
        <w:rPr>
          <w:rStyle w:val="None"/>
          <w:color w:val="201F1E"/>
          <w:sz w:val="28"/>
          <w:szCs w:val="28"/>
          <w:u w:color="201F1E"/>
        </w:rPr>
      </w:pPr>
      <w:r>
        <w:rPr>
          <w:rStyle w:val="None"/>
          <w:color w:val="201F1E"/>
          <w:sz w:val="28"/>
          <w:szCs w:val="28"/>
          <w:u w:color="201F1E"/>
        </w:rPr>
        <w:t>The ad hoc committee is happy to say that they have completed the creation of the Healthy Community Team (HCT) charter and the recruitment of members and recommends to the board the following people to be appointed to be the inaugural Healthy Community Team:</w:t>
      </w:r>
    </w:p>
    <w:p w14:paraId="744DD7B8" w14:textId="77777777" w:rsidR="00A84712" w:rsidRDefault="00A84712">
      <w:pPr>
        <w:pStyle w:val="BodyA"/>
        <w:shd w:val="clear" w:color="auto" w:fill="FFFFFF"/>
        <w:rPr>
          <w:rStyle w:val="None"/>
          <w:color w:val="201F1E"/>
          <w:sz w:val="28"/>
          <w:szCs w:val="28"/>
          <w:u w:color="201F1E"/>
        </w:rPr>
      </w:pPr>
    </w:p>
    <w:p w14:paraId="69599192" w14:textId="77777777" w:rsidR="00A84712" w:rsidRDefault="003C6A32">
      <w:pPr>
        <w:pStyle w:val="BodyA"/>
        <w:ind w:left="720"/>
        <w:rPr>
          <w:rStyle w:val="None"/>
          <w:sz w:val="28"/>
          <w:szCs w:val="28"/>
        </w:rPr>
      </w:pPr>
      <w:r>
        <w:rPr>
          <w:rStyle w:val="None"/>
          <w:sz w:val="28"/>
          <w:szCs w:val="28"/>
        </w:rPr>
        <w:t>Geoff Fong</w:t>
      </w:r>
    </w:p>
    <w:p w14:paraId="2C328540" w14:textId="77777777" w:rsidR="00A84712" w:rsidRDefault="003C6A32">
      <w:pPr>
        <w:pStyle w:val="BodyA"/>
        <w:ind w:left="720"/>
        <w:rPr>
          <w:rStyle w:val="None"/>
          <w:sz w:val="28"/>
          <w:szCs w:val="28"/>
        </w:rPr>
      </w:pPr>
      <w:r>
        <w:rPr>
          <w:rStyle w:val="None"/>
          <w:sz w:val="28"/>
          <w:szCs w:val="28"/>
        </w:rPr>
        <w:t>Martha Moyer</w:t>
      </w:r>
    </w:p>
    <w:p w14:paraId="292EC1B7" w14:textId="77777777" w:rsidR="00A84712" w:rsidRDefault="003C6A32">
      <w:pPr>
        <w:pStyle w:val="BodyA"/>
        <w:ind w:left="720"/>
        <w:rPr>
          <w:rStyle w:val="None"/>
          <w:sz w:val="28"/>
          <w:szCs w:val="28"/>
        </w:rPr>
      </w:pPr>
      <w:r>
        <w:rPr>
          <w:rStyle w:val="None"/>
          <w:sz w:val="28"/>
          <w:szCs w:val="28"/>
        </w:rPr>
        <w:t>Beth Pope</w:t>
      </w:r>
    </w:p>
    <w:p w14:paraId="01CA5EAE" w14:textId="77777777" w:rsidR="00A84712" w:rsidRDefault="003C6A32">
      <w:pPr>
        <w:pStyle w:val="BodyA"/>
        <w:ind w:left="720"/>
        <w:rPr>
          <w:rStyle w:val="None"/>
          <w:sz w:val="28"/>
          <w:szCs w:val="28"/>
          <w:lang w:val="de-DE"/>
        </w:rPr>
      </w:pPr>
      <w:r>
        <w:rPr>
          <w:rStyle w:val="None"/>
          <w:sz w:val="28"/>
          <w:szCs w:val="28"/>
          <w:lang w:val="de-DE"/>
        </w:rPr>
        <w:t>Laurie Riley</w:t>
      </w:r>
    </w:p>
    <w:p w14:paraId="4B9EDA7B" w14:textId="77777777" w:rsidR="00A84712" w:rsidRDefault="003C6A32">
      <w:pPr>
        <w:pStyle w:val="BodyA"/>
        <w:ind w:left="720"/>
        <w:rPr>
          <w:rStyle w:val="None"/>
          <w:sz w:val="28"/>
          <w:szCs w:val="28"/>
        </w:rPr>
      </w:pPr>
      <w:r>
        <w:rPr>
          <w:rStyle w:val="None"/>
          <w:sz w:val="28"/>
          <w:szCs w:val="28"/>
        </w:rPr>
        <w:t>Hilary Rosen</w:t>
      </w:r>
    </w:p>
    <w:p w14:paraId="28306D0A" w14:textId="77777777" w:rsidR="00A84712" w:rsidRDefault="003C6A32">
      <w:pPr>
        <w:pStyle w:val="BodyA"/>
        <w:ind w:left="720"/>
        <w:rPr>
          <w:rStyle w:val="None"/>
          <w:sz w:val="28"/>
          <w:szCs w:val="28"/>
        </w:rPr>
      </w:pPr>
      <w:r>
        <w:rPr>
          <w:rStyle w:val="None"/>
          <w:sz w:val="28"/>
          <w:szCs w:val="28"/>
        </w:rPr>
        <w:t>Joanna Sanders</w:t>
      </w:r>
    </w:p>
    <w:p w14:paraId="64D3E6A2" w14:textId="77777777" w:rsidR="00A84712" w:rsidRDefault="003C6A32">
      <w:pPr>
        <w:pStyle w:val="BodyA"/>
        <w:ind w:left="720"/>
        <w:rPr>
          <w:rStyle w:val="None"/>
          <w:sz w:val="28"/>
          <w:szCs w:val="28"/>
          <w:lang w:val="de-DE"/>
        </w:rPr>
      </w:pPr>
      <w:r>
        <w:rPr>
          <w:rStyle w:val="None"/>
          <w:sz w:val="28"/>
          <w:szCs w:val="28"/>
          <w:lang w:val="de-DE"/>
        </w:rPr>
        <w:t>Karen Wamstad</w:t>
      </w:r>
    </w:p>
    <w:p w14:paraId="3043B210" w14:textId="77777777" w:rsidR="00A84712" w:rsidRDefault="00A84712">
      <w:pPr>
        <w:pStyle w:val="BodyA"/>
        <w:rPr>
          <w:rStyle w:val="None"/>
          <w:color w:val="201F1E"/>
          <w:sz w:val="28"/>
          <w:szCs w:val="28"/>
          <w:u w:color="201F1E"/>
        </w:rPr>
      </w:pPr>
    </w:p>
    <w:p w14:paraId="3012E827" w14:textId="77777777" w:rsidR="00A84712" w:rsidRDefault="003C6A32">
      <w:pPr>
        <w:pStyle w:val="BodyA"/>
        <w:rPr>
          <w:rStyle w:val="None"/>
          <w:color w:val="201F1E"/>
          <w:sz w:val="28"/>
          <w:szCs w:val="28"/>
          <w:u w:color="201F1E"/>
        </w:rPr>
      </w:pPr>
      <w:r>
        <w:rPr>
          <w:rStyle w:val="None"/>
          <w:color w:val="201F1E"/>
          <w:sz w:val="28"/>
          <w:szCs w:val="28"/>
          <w:u w:color="201F1E"/>
        </w:rPr>
        <w:t xml:space="preserve">The ad hoc committee is planning two orientation sessions for the new HCT and anticipates that the Team will work collaboratively with the board and Marcia Christen on the congregational healing process. </w:t>
      </w:r>
    </w:p>
    <w:p w14:paraId="6060FFED" w14:textId="77777777" w:rsidR="00A84712" w:rsidRDefault="00A84712">
      <w:pPr>
        <w:pStyle w:val="ListParagraph"/>
        <w:ind w:left="0"/>
        <w:rPr>
          <w:rStyle w:val="None"/>
          <w:b/>
          <w:bCs/>
        </w:rPr>
      </w:pPr>
    </w:p>
    <w:p w14:paraId="04470630" w14:textId="77777777" w:rsidR="00A84712" w:rsidRPr="0092707C" w:rsidRDefault="00B638F3">
      <w:pPr>
        <w:pStyle w:val="ListParagraph"/>
        <w:ind w:left="0"/>
        <w:rPr>
          <w:rStyle w:val="None"/>
          <w:rFonts w:ascii="Arial" w:hAnsi="Arial"/>
          <w:b/>
          <w:bCs/>
          <w:sz w:val="24"/>
        </w:rPr>
      </w:pPr>
      <w:hyperlink w:anchor="AgendaPage2" w:history="1">
        <w:r w:rsidR="003C6A32" w:rsidRPr="0092707C">
          <w:rPr>
            <w:rStyle w:val="Hyperlink4"/>
            <w:rFonts w:ascii="Arial" w:hAnsi="Arial"/>
          </w:rPr>
          <w:t>Return to Agenda</w:t>
        </w:r>
      </w:hyperlink>
    </w:p>
    <w:p w14:paraId="33C4FFCF" w14:textId="77777777" w:rsidR="00A84712" w:rsidRDefault="003C6A32">
      <w:pPr>
        <w:pStyle w:val="ListParagraph"/>
        <w:ind w:left="1080"/>
      </w:pPr>
      <w:r>
        <w:rPr>
          <w:rStyle w:val="None"/>
          <w:rFonts w:ascii="Arial Unicode MS" w:hAnsi="Arial Unicode MS"/>
        </w:rPr>
        <w:br w:type="page"/>
      </w:r>
    </w:p>
    <w:p w14:paraId="27966DA9" w14:textId="77777777" w:rsidR="00A84712" w:rsidRDefault="003C6A32">
      <w:pPr>
        <w:pStyle w:val="ListParagraph"/>
        <w:ind w:left="0"/>
        <w:rPr>
          <w:rStyle w:val="None"/>
          <w:b/>
          <w:bCs/>
          <w:sz w:val="28"/>
          <w:szCs w:val="28"/>
        </w:rPr>
      </w:pPr>
      <w:bookmarkStart w:id="7" w:name="AttachmentF"/>
      <w:r>
        <w:rPr>
          <w:rStyle w:val="None"/>
          <w:b/>
          <w:bCs/>
          <w:sz w:val="28"/>
          <w:szCs w:val="28"/>
        </w:rPr>
        <w:lastRenderedPageBreak/>
        <w:t>Attachment F</w:t>
      </w:r>
      <w:bookmarkEnd w:id="7"/>
    </w:p>
    <w:p w14:paraId="0E209131" w14:textId="77777777" w:rsidR="00D6202F" w:rsidRDefault="003C6A32" w:rsidP="00D6202F">
      <w:pPr>
        <w:pStyle w:val="BodyA"/>
        <w:spacing w:after="160" w:line="259" w:lineRule="auto"/>
        <w:rPr>
          <w:rStyle w:val="None"/>
          <w:rFonts w:ascii="Tahoma" w:hAnsi="Tahoma"/>
          <w:b/>
          <w:bCs/>
          <w:sz w:val="24"/>
          <w:szCs w:val="24"/>
        </w:rPr>
      </w:pPr>
      <w:r>
        <w:rPr>
          <w:rStyle w:val="None"/>
          <w:rFonts w:ascii="Times New Roman" w:eastAsia="Times New Roman" w:hAnsi="Times New Roman" w:cs="Times New Roman"/>
          <w:b/>
          <w:bCs/>
          <w:noProof/>
          <w:sz w:val="28"/>
          <w:szCs w:val="28"/>
        </w:rPr>
        <w:drawing>
          <wp:inline distT="0" distB="0" distL="0" distR="0" wp14:anchorId="2E1FACF7" wp14:editId="103B5C92">
            <wp:extent cx="1365232" cy="1305503"/>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8"/>
                    <a:stretch>
                      <a:fillRect/>
                    </a:stretch>
                  </pic:blipFill>
                  <pic:spPr>
                    <a:xfrm>
                      <a:off x="0" y="0"/>
                      <a:ext cx="1365232" cy="1305503"/>
                    </a:xfrm>
                    <a:prstGeom prst="rect">
                      <a:avLst/>
                    </a:prstGeom>
                    <a:ln w="12700" cap="flat">
                      <a:noFill/>
                      <a:miter lim="400000"/>
                    </a:ln>
                    <a:effectLst/>
                  </pic:spPr>
                </pic:pic>
              </a:graphicData>
            </a:graphic>
          </wp:inline>
        </w:drawing>
      </w:r>
    </w:p>
    <w:p w14:paraId="50F9AE7B" w14:textId="1CF6736C" w:rsidR="00A84712" w:rsidRDefault="003C6A32">
      <w:pPr>
        <w:pStyle w:val="BodyA"/>
        <w:spacing w:after="160" w:line="259" w:lineRule="auto"/>
        <w:jc w:val="center"/>
        <w:rPr>
          <w:rStyle w:val="None"/>
          <w:rFonts w:ascii="Tahoma" w:eastAsia="Tahoma" w:hAnsi="Tahoma" w:cs="Tahoma"/>
          <w:sz w:val="24"/>
          <w:szCs w:val="24"/>
        </w:rPr>
      </w:pPr>
      <w:r w:rsidRPr="00D6202F">
        <w:rPr>
          <w:rStyle w:val="None"/>
          <w:rFonts w:ascii="Tahoma" w:hAnsi="Tahoma"/>
          <w:b/>
          <w:bCs/>
          <w:sz w:val="24"/>
          <w:szCs w:val="24"/>
        </w:rPr>
        <w:t>Widening the Circle   Board Report 2/14/22</w:t>
      </w:r>
      <w:r w:rsidR="00973851" w:rsidRPr="00D6202F">
        <w:rPr>
          <w:rStyle w:val="None"/>
          <w:rFonts w:ascii="Tahoma" w:hAnsi="Tahoma"/>
          <w:b/>
          <w:bCs/>
          <w:sz w:val="24"/>
          <w:szCs w:val="24"/>
        </w:rPr>
        <w:br/>
      </w:r>
      <w:r w:rsidR="00973851">
        <w:rPr>
          <w:rStyle w:val="None"/>
          <w:rFonts w:ascii="Tahoma" w:hAnsi="Tahoma"/>
          <w:sz w:val="24"/>
          <w:szCs w:val="24"/>
        </w:rPr>
        <w:t>by Diane Haas</w:t>
      </w:r>
    </w:p>
    <w:p w14:paraId="56DE5EA4" w14:textId="77777777" w:rsidR="00A84712" w:rsidRDefault="003C6A32" w:rsidP="00A52C8E">
      <w:pPr>
        <w:pStyle w:val="BodyA"/>
        <w:spacing w:after="120" w:line="259" w:lineRule="auto"/>
        <w:rPr>
          <w:rStyle w:val="None"/>
          <w:rFonts w:ascii="Tahoma" w:eastAsia="Tahoma" w:hAnsi="Tahoma" w:cs="Tahoma"/>
          <w:sz w:val="24"/>
          <w:szCs w:val="24"/>
        </w:rPr>
      </w:pPr>
      <w:r>
        <w:rPr>
          <w:rStyle w:val="None"/>
          <w:rFonts w:ascii="Tahoma" w:hAnsi="Tahoma"/>
          <w:sz w:val="24"/>
          <w:szCs w:val="24"/>
        </w:rPr>
        <w:t>We are continuing with our ‘Working Document’ This is adjunct to the Charter Form that we completed a couple months ago. This document was introduced to me by Betty O’Brian and is also being used in the Community Circle. In the Widening the Circle (WTC) book there are recommendations and action items. We have picked out the recommendations that are applicable to congregations and also those that are for congregations in collaboration with the PW Region or UUA.  Each recommendation has action items connected to it. We have listed the action items and then for each one we are looking at:</w:t>
      </w:r>
    </w:p>
    <w:p w14:paraId="2BE1AA7F" w14:textId="77777777" w:rsidR="00A84712" w:rsidRDefault="003C6A32" w:rsidP="00973851">
      <w:pPr>
        <w:pStyle w:val="BodyA"/>
        <w:numPr>
          <w:ilvl w:val="0"/>
          <w:numId w:val="19"/>
        </w:numPr>
        <w:spacing w:line="259" w:lineRule="auto"/>
        <w:rPr>
          <w:rFonts w:ascii="Tahoma" w:hAnsi="Tahoma"/>
          <w:sz w:val="24"/>
          <w:szCs w:val="24"/>
        </w:rPr>
      </w:pPr>
      <w:r>
        <w:rPr>
          <w:rStyle w:val="None"/>
          <w:rFonts w:ascii="Tahoma" w:hAnsi="Tahoma"/>
          <w:sz w:val="24"/>
          <w:szCs w:val="24"/>
        </w:rPr>
        <w:t>what we have in place already</w:t>
      </w:r>
    </w:p>
    <w:p w14:paraId="0B5699B7" w14:textId="77777777" w:rsidR="00A84712" w:rsidRDefault="003C6A32" w:rsidP="00973851">
      <w:pPr>
        <w:pStyle w:val="BodyA"/>
        <w:numPr>
          <w:ilvl w:val="0"/>
          <w:numId w:val="19"/>
        </w:numPr>
        <w:spacing w:line="259" w:lineRule="auto"/>
        <w:rPr>
          <w:rFonts w:ascii="Tahoma" w:hAnsi="Tahoma"/>
          <w:sz w:val="24"/>
          <w:szCs w:val="24"/>
        </w:rPr>
      </w:pPr>
      <w:r>
        <w:rPr>
          <w:rStyle w:val="None"/>
          <w:rFonts w:ascii="Tahoma" w:hAnsi="Tahoma"/>
          <w:sz w:val="24"/>
          <w:szCs w:val="24"/>
        </w:rPr>
        <w:t>next steps</w:t>
      </w:r>
    </w:p>
    <w:p w14:paraId="1453B136" w14:textId="77777777" w:rsidR="00A84712" w:rsidRDefault="003C6A32" w:rsidP="00973851">
      <w:pPr>
        <w:pStyle w:val="BodyA"/>
        <w:numPr>
          <w:ilvl w:val="0"/>
          <w:numId w:val="19"/>
        </w:numPr>
        <w:spacing w:line="259" w:lineRule="auto"/>
        <w:rPr>
          <w:rFonts w:ascii="Tahoma" w:hAnsi="Tahoma"/>
          <w:sz w:val="24"/>
          <w:szCs w:val="24"/>
        </w:rPr>
      </w:pPr>
      <w:r>
        <w:rPr>
          <w:rStyle w:val="None"/>
          <w:rFonts w:ascii="Tahoma" w:hAnsi="Tahoma"/>
          <w:sz w:val="24"/>
          <w:szCs w:val="24"/>
        </w:rPr>
        <w:t>our needs and dreams</w:t>
      </w:r>
    </w:p>
    <w:p w14:paraId="69C23324" w14:textId="77777777" w:rsidR="00A84712" w:rsidRDefault="003C6A32">
      <w:pPr>
        <w:pStyle w:val="BodyA"/>
        <w:numPr>
          <w:ilvl w:val="0"/>
          <w:numId w:val="19"/>
        </w:numPr>
        <w:spacing w:after="160" w:line="259" w:lineRule="auto"/>
        <w:rPr>
          <w:rFonts w:ascii="Tahoma" w:hAnsi="Tahoma"/>
          <w:sz w:val="24"/>
          <w:szCs w:val="24"/>
          <w:lang w:val="fr-FR"/>
        </w:rPr>
      </w:pPr>
      <w:r>
        <w:rPr>
          <w:rStyle w:val="None"/>
          <w:rFonts w:ascii="Tahoma" w:hAnsi="Tahoma"/>
          <w:sz w:val="24"/>
          <w:szCs w:val="24"/>
          <w:lang w:val="fr-FR"/>
        </w:rPr>
        <w:t>obstacles</w:t>
      </w:r>
    </w:p>
    <w:p w14:paraId="5A30D3B4" w14:textId="77777777" w:rsidR="00A84712" w:rsidRDefault="003C6A32">
      <w:pPr>
        <w:pStyle w:val="BodyA"/>
        <w:spacing w:after="160" w:line="259" w:lineRule="auto"/>
        <w:rPr>
          <w:rStyle w:val="None"/>
          <w:rFonts w:ascii="Tahoma" w:eastAsia="Tahoma" w:hAnsi="Tahoma" w:cs="Tahoma"/>
          <w:sz w:val="24"/>
          <w:szCs w:val="24"/>
        </w:rPr>
      </w:pPr>
      <w:r>
        <w:rPr>
          <w:rStyle w:val="None"/>
          <w:rFonts w:ascii="Tahoma" w:hAnsi="Tahoma"/>
          <w:sz w:val="24"/>
          <w:szCs w:val="24"/>
        </w:rPr>
        <w:t>When we are finished with this process we will prioritize the actions/next steps and move forward.</w:t>
      </w:r>
    </w:p>
    <w:p w14:paraId="1E368240" w14:textId="77777777" w:rsidR="00A84712" w:rsidRDefault="003C6A32">
      <w:pPr>
        <w:pStyle w:val="BodyA"/>
        <w:spacing w:after="160" w:line="259" w:lineRule="auto"/>
        <w:rPr>
          <w:rStyle w:val="None"/>
          <w:rFonts w:ascii="Tahoma" w:eastAsia="Tahoma" w:hAnsi="Tahoma" w:cs="Tahoma"/>
          <w:sz w:val="24"/>
          <w:szCs w:val="24"/>
        </w:rPr>
      </w:pPr>
      <w:r>
        <w:rPr>
          <w:rStyle w:val="None"/>
          <w:rFonts w:ascii="Tahoma" w:hAnsi="Tahoma"/>
          <w:sz w:val="24"/>
          <w:szCs w:val="24"/>
        </w:rPr>
        <w:t>A copy of this ‘working document’ is attached to your email. NOTE: This is a work in progress. As we go along we are discussing ways to engage others (Circles and Teams) in the process for learning, reflections, and implementation. We are imagining that -eventually- some of the goals/action items identified will be integrated into the appropriate Teams and some included in the long-term goals of the Fellowship.</w:t>
      </w:r>
    </w:p>
    <w:p w14:paraId="374B5680" w14:textId="06AF1CF0" w:rsidR="00A84712" w:rsidRDefault="003C6A32">
      <w:pPr>
        <w:pStyle w:val="BodyA"/>
        <w:spacing w:after="160" w:line="259" w:lineRule="auto"/>
        <w:rPr>
          <w:rStyle w:val="None"/>
          <w:rFonts w:ascii="Tahoma" w:eastAsia="Tahoma" w:hAnsi="Tahoma" w:cs="Tahoma"/>
          <w:sz w:val="24"/>
          <w:szCs w:val="24"/>
        </w:rPr>
      </w:pPr>
      <w:r>
        <w:rPr>
          <w:rStyle w:val="None"/>
          <w:rFonts w:ascii="Tahoma" w:hAnsi="Tahoma"/>
          <w:sz w:val="24"/>
          <w:szCs w:val="24"/>
        </w:rPr>
        <w:t>One definite priority we have already established is the need for Diversity, Equity, and Inclusion (DEI) training. We obtained a grant from the Pacific Northwest region for $3000 for this purpose. We have requested, through the budget process, that this amount be matched in order to do this training. In addition to training, it is recommended that there be a DEI audit. We are also looking at options available for this process.</w:t>
      </w:r>
    </w:p>
    <w:p w14:paraId="6815DA59" w14:textId="33933430" w:rsidR="00A84712" w:rsidRDefault="003C6A32" w:rsidP="00A52C8E">
      <w:pPr>
        <w:pStyle w:val="BodyA"/>
        <w:keepNext/>
        <w:spacing w:after="160" w:line="259" w:lineRule="auto"/>
        <w:rPr>
          <w:rStyle w:val="None"/>
          <w:rFonts w:ascii="Tahoma" w:eastAsia="Tahoma" w:hAnsi="Tahoma" w:cs="Tahoma"/>
          <w:sz w:val="24"/>
          <w:szCs w:val="24"/>
        </w:rPr>
      </w:pPr>
      <w:r>
        <w:rPr>
          <w:rStyle w:val="None"/>
          <w:rFonts w:ascii="Tahoma" w:hAnsi="Tahoma"/>
          <w:sz w:val="24"/>
          <w:szCs w:val="24"/>
        </w:rPr>
        <w:t>Several of us are planning to take a DEI training that is offered through UUA to determine if it is a good match for our congregation. It is a more cost</w:t>
      </w:r>
      <w:r w:rsidR="007F1D72">
        <w:rPr>
          <w:rStyle w:val="None"/>
          <w:rFonts w:ascii="Tahoma" w:hAnsi="Tahoma"/>
          <w:sz w:val="24"/>
          <w:szCs w:val="24"/>
        </w:rPr>
        <w:t>-</w:t>
      </w:r>
      <w:r>
        <w:rPr>
          <w:rStyle w:val="None"/>
          <w:rFonts w:ascii="Tahoma" w:hAnsi="Tahoma"/>
          <w:sz w:val="24"/>
          <w:szCs w:val="24"/>
        </w:rPr>
        <w:t xml:space="preserve">effective approach because it is prerecorded and online. They also provide questions for discussion after </w:t>
      </w:r>
      <w:r>
        <w:rPr>
          <w:rStyle w:val="None"/>
          <w:rFonts w:ascii="Tahoma" w:hAnsi="Tahoma"/>
          <w:sz w:val="24"/>
          <w:szCs w:val="24"/>
        </w:rPr>
        <w:lastRenderedPageBreak/>
        <w:t>each section for active interaction. If you want to check it out, here is a link to that training:</w:t>
      </w:r>
    </w:p>
    <w:p w14:paraId="2966689E" w14:textId="77777777" w:rsidR="00A84712" w:rsidRDefault="00B638F3">
      <w:pPr>
        <w:pStyle w:val="BodyA"/>
        <w:spacing w:after="160" w:line="259" w:lineRule="auto"/>
        <w:rPr>
          <w:rStyle w:val="None"/>
          <w:sz w:val="28"/>
          <w:szCs w:val="28"/>
        </w:rPr>
      </w:pPr>
      <w:hyperlink r:id="rId9" w:history="1">
        <w:r w:rsidR="003C6A32">
          <w:rPr>
            <w:rStyle w:val="Hyperlink5"/>
          </w:rPr>
          <w:t>Co-Creating Diversity, Inclusion, and Equity in our Congregations 107 - UU Institute</w:t>
        </w:r>
      </w:hyperlink>
    </w:p>
    <w:p w14:paraId="58C83888" w14:textId="5D80627A" w:rsidR="00A84712" w:rsidRDefault="003C6A32">
      <w:pPr>
        <w:pStyle w:val="BodyA"/>
        <w:spacing w:after="160" w:line="259" w:lineRule="auto"/>
        <w:rPr>
          <w:rStyle w:val="None"/>
          <w:rFonts w:ascii="Tahoma" w:eastAsia="Tahoma" w:hAnsi="Tahoma" w:cs="Tahoma"/>
          <w:sz w:val="24"/>
          <w:szCs w:val="24"/>
        </w:rPr>
      </w:pPr>
      <w:r>
        <w:rPr>
          <w:rStyle w:val="None"/>
          <w:rFonts w:ascii="Tahoma" w:hAnsi="Tahoma"/>
          <w:sz w:val="24"/>
          <w:szCs w:val="24"/>
        </w:rPr>
        <w:t>An important consideration we are discussing is the need for DEI training to be repeated- as new folks come into leadership, for newcomers, updated information, etc.</w:t>
      </w:r>
      <w:r w:rsidR="00D6202F">
        <w:rPr>
          <w:rStyle w:val="None"/>
          <w:rFonts w:ascii="Tahoma" w:hAnsi="Tahoma"/>
          <w:sz w:val="24"/>
          <w:szCs w:val="24"/>
        </w:rPr>
        <w:t xml:space="preserve"> I</w:t>
      </w:r>
      <w:r>
        <w:rPr>
          <w:rStyle w:val="None"/>
          <w:rFonts w:ascii="Tahoma" w:hAnsi="Tahoma"/>
          <w:sz w:val="24"/>
          <w:szCs w:val="24"/>
        </w:rPr>
        <w:t>n other words, it is an ongoing process, not a one-time thing.</w:t>
      </w:r>
    </w:p>
    <w:p w14:paraId="142DB005" w14:textId="047EC08F" w:rsidR="00A84712" w:rsidRDefault="003C6A32">
      <w:pPr>
        <w:pStyle w:val="BodyA"/>
        <w:spacing w:after="160" w:line="259" w:lineRule="auto"/>
        <w:rPr>
          <w:rStyle w:val="None"/>
          <w:rFonts w:ascii="Tahoma" w:eastAsia="Tahoma" w:hAnsi="Tahoma" w:cs="Tahoma"/>
          <w:sz w:val="24"/>
          <w:szCs w:val="24"/>
        </w:rPr>
      </w:pPr>
      <w:r>
        <w:rPr>
          <w:rStyle w:val="None"/>
          <w:rFonts w:ascii="Tahoma" w:hAnsi="Tahoma"/>
          <w:sz w:val="24"/>
          <w:szCs w:val="24"/>
        </w:rPr>
        <w:t>At this website they talk about the Intercultural Development Inventory which is one of the methods of doing an audit. I have attempted to contact a UU person that does these audits but have not gotten through as yet. Apparently she did this inventory with the Elliot Institute Board of Directors. (The E</w:t>
      </w:r>
      <w:r w:rsidR="00D6202F">
        <w:rPr>
          <w:rStyle w:val="None"/>
          <w:rFonts w:ascii="Tahoma" w:hAnsi="Tahoma"/>
          <w:sz w:val="24"/>
          <w:szCs w:val="24"/>
        </w:rPr>
        <w:t>l</w:t>
      </w:r>
      <w:r>
        <w:rPr>
          <w:rStyle w:val="None"/>
          <w:rFonts w:ascii="Tahoma" w:hAnsi="Tahoma"/>
          <w:sz w:val="24"/>
          <w:szCs w:val="24"/>
        </w:rPr>
        <w:t>liot Institute organizes the Wa</w:t>
      </w:r>
      <w:r w:rsidR="00D6202F">
        <w:rPr>
          <w:rStyle w:val="None"/>
          <w:rFonts w:ascii="Tahoma" w:hAnsi="Tahoma"/>
          <w:sz w:val="24"/>
          <w:szCs w:val="24"/>
        </w:rPr>
        <w:t>shington</w:t>
      </w:r>
      <w:r>
        <w:rPr>
          <w:rStyle w:val="None"/>
          <w:rFonts w:ascii="Tahoma" w:hAnsi="Tahoma"/>
          <w:sz w:val="24"/>
          <w:szCs w:val="24"/>
        </w:rPr>
        <w:t xml:space="preserve"> state UU camps at Seabeck Conference Center).</w:t>
      </w:r>
    </w:p>
    <w:p w14:paraId="37C677E6" w14:textId="77777777" w:rsidR="00A84712" w:rsidRDefault="00B638F3">
      <w:pPr>
        <w:pStyle w:val="BodyA"/>
        <w:spacing w:after="160" w:line="259" w:lineRule="auto"/>
        <w:rPr>
          <w:rStyle w:val="None"/>
          <w:sz w:val="28"/>
          <w:szCs w:val="28"/>
        </w:rPr>
      </w:pPr>
      <w:hyperlink r:id="rId10" w:history="1">
        <w:r w:rsidR="003C6A32">
          <w:rPr>
            <w:rStyle w:val="Hyperlink5"/>
          </w:rPr>
          <w:t>IDI General Information | Intercultural Development Inventory | IDI, LLC (idiinventory.com)</w:t>
        </w:r>
      </w:hyperlink>
    </w:p>
    <w:p w14:paraId="53F2825A" w14:textId="651DA834" w:rsidR="00A84712" w:rsidRDefault="003C6A32">
      <w:pPr>
        <w:pStyle w:val="BodyA"/>
        <w:spacing w:after="160" w:line="259" w:lineRule="auto"/>
        <w:rPr>
          <w:rStyle w:val="None"/>
          <w:rFonts w:ascii="Tahoma" w:eastAsia="Tahoma" w:hAnsi="Tahoma" w:cs="Tahoma"/>
          <w:sz w:val="24"/>
          <w:szCs w:val="24"/>
        </w:rPr>
      </w:pPr>
      <w:r>
        <w:rPr>
          <w:rStyle w:val="None"/>
          <w:rFonts w:ascii="Tahoma" w:hAnsi="Tahoma"/>
          <w:sz w:val="24"/>
          <w:szCs w:val="24"/>
        </w:rPr>
        <w:t>We meet twice a month on the 1st and 3rd Tuesdays at 10:00 to 11:30</w:t>
      </w:r>
      <w:r w:rsidR="00D6202F">
        <w:rPr>
          <w:rStyle w:val="None"/>
          <w:rFonts w:ascii="Tahoma" w:hAnsi="Tahoma"/>
          <w:sz w:val="24"/>
          <w:szCs w:val="24"/>
        </w:rPr>
        <w:t>am</w:t>
      </w:r>
      <w:r>
        <w:rPr>
          <w:rStyle w:val="None"/>
          <w:rFonts w:ascii="Tahoma" w:hAnsi="Tahoma"/>
          <w:sz w:val="24"/>
          <w:szCs w:val="24"/>
        </w:rPr>
        <w:t xml:space="preserve">. </w:t>
      </w:r>
    </w:p>
    <w:p w14:paraId="197FA1B2" w14:textId="77777777" w:rsidR="00A84712" w:rsidRDefault="003C6A32">
      <w:pPr>
        <w:pStyle w:val="BodyA"/>
        <w:rPr>
          <w:rStyle w:val="None"/>
          <w:rFonts w:ascii="Tahoma" w:eastAsia="Tahoma" w:hAnsi="Tahoma" w:cs="Tahoma"/>
          <w:sz w:val="24"/>
          <w:szCs w:val="24"/>
        </w:rPr>
      </w:pPr>
      <w:r>
        <w:rPr>
          <w:rStyle w:val="None"/>
          <w:rFonts w:ascii="Tahoma" w:hAnsi="Tahoma"/>
          <w:sz w:val="24"/>
          <w:szCs w:val="24"/>
        </w:rPr>
        <w:t xml:space="preserve">The members of our team are: </w:t>
      </w:r>
    </w:p>
    <w:p w14:paraId="506AEBD3" w14:textId="77777777" w:rsidR="00A84712" w:rsidRDefault="003C6A32" w:rsidP="00D6202F">
      <w:pPr>
        <w:pStyle w:val="BodyA"/>
        <w:ind w:left="720"/>
        <w:rPr>
          <w:rStyle w:val="None"/>
          <w:rFonts w:ascii="Tahoma" w:eastAsia="Tahoma" w:hAnsi="Tahoma" w:cs="Tahoma"/>
          <w:sz w:val="24"/>
          <w:szCs w:val="24"/>
          <w:lang w:val="de-DE"/>
        </w:rPr>
      </w:pPr>
      <w:r>
        <w:rPr>
          <w:rStyle w:val="None"/>
          <w:rFonts w:ascii="Tahoma" w:hAnsi="Tahoma"/>
          <w:sz w:val="24"/>
          <w:szCs w:val="24"/>
          <w:lang w:val="de-DE"/>
        </w:rPr>
        <w:t>Lead: Diane Haas</w:t>
      </w:r>
    </w:p>
    <w:p w14:paraId="30E5E667" w14:textId="77777777" w:rsidR="00A84712" w:rsidRDefault="003C6A32" w:rsidP="00D6202F">
      <w:pPr>
        <w:pStyle w:val="BodyA"/>
        <w:ind w:left="720"/>
        <w:rPr>
          <w:rStyle w:val="None"/>
          <w:rFonts w:ascii="Tahoma" w:eastAsia="Tahoma" w:hAnsi="Tahoma" w:cs="Tahoma"/>
          <w:sz w:val="24"/>
          <w:szCs w:val="24"/>
        </w:rPr>
      </w:pPr>
      <w:r>
        <w:rPr>
          <w:rStyle w:val="None"/>
          <w:rFonts w:ascii="Tahoma" w:hAnsi="Tahoma"/>
          <w:sz w:val="24"/>
          <w:szCs w:val="24"/>
        </w:rPr>
        <w:t xml:space="preserve">Scribe: Julia Cochrane </w:t>
      </w:r>
    </w:p>
    <w:p w14:paraId="7EC4D4B5" w14:textId="77777777" w:rsidR="00A84712" w:rsidRDefault="003C6A32" w:rsidP="00D6202F">
      <w:pPr>
        <w:pStyle w:val="BodyA"/>
        <w:ind w:left="720"/>
        <w:rPr>
          <w:rStyle w:val="None"/>
          <w:rFonts w:ascii="Tahoma" w:eastAsia="Tahoma" w:hAnsi="Tahoma" w:cs="Tahoma"/>
          <w:sz w:val="24"/>
          <w:szCs w:val="24"/>
        </w:rPr>
      </w:pPr>
      <w:r>
        <w:rPr>
          <w:rStyle w:val="None"/>
          <w:rFonts w:ascii="Tahoma" w:hAnsi="Tahoma"/>
          <w:sz w:val="24"/>
          <w:szCs w:val="24"/>
        </w:rPr>
        <w:t>Kathy Stevenson</w:t>
      </w:r>
    </w:p>
    <w:p w14:paraId="6021150B" w14:textId="77777777" w:rsidR="00A84712" w:rsidRDefault="003C6A32" w:rsidP="00D6202F">
      <w:pPr>
        <w:pStyle w:val="BodyA"/>
        <w:ind w:left="720"/>
        <w:rPr>
          <w:rStyle w:val="None"/>
          <w:rFonts w:ascii="Tahoma" w:eastAsia="Tahoma" w:hAnsi="Tahoma" w:cs="Tahoma"/>
          <w:sz w:val="24"/>
          <w:szCs w:val="24"/>
          <w:lang w:val="de-DE"/>
        </w:rPr>
      </w:pPr>
      <w:r>
        <w:rPr>
          <w:rStyle w:val="None"/>
          <w:rFonts w:ascii="Tahoma" w:hAnsi="Tahoma"/>
          <w:sz w:val="24"/>
          <w:szCs w:val="24"/>
          <w:lang w:val="de-DE"/>
        </w:rPr>
        <w:t>John Collins</w:t>
      </w:r>
    </w:p>
    <w:p w14:paraId="70313969" w14:textId="77777777" w:rsidR="00A84712" w:rsidRDefault="003C6A32" w:rsidP="00D6202F">
      <w:pPr>
        <w:pStyle w:val="BodyA"/>
        <w:ind w:left="720"/>
        <w:rPr>
          <w:rStyle w:val="None"/>
          <w:rFonts w:ascii="Tahoma" w:eastAsia="Tahoma" w:hAnsi="Tahoma" w:cs="Tahoma"/>
          <w:sz w:val="24"/>
          <w:szCs w:val="24"/>
        </w:rPr>
      </w:pPr>
      <w:r>
        <w:rPr>
          <w:rStyle w:val="None"/>
          <w:rFonts w:ascii="Tahoma" w:hAnsi="Tahoma"/>
          <w:sz w:val="24"/>
          <w:szCs w:val="24"/>
        </w:rPr>
        <w:t>Shawn Risley</w:t>
      </w:r>
    </w:p>
    <w:p w14:paraId="2B7458FF" w14:textId="77777777" w:rsidR="00A84712" w:rsidRDefault="003C6A32" w:rsidP="00D6202F">
      <w:pPr>
        <w:pStyle w:val="BodyA"/>
        <w:ind w:left="720"/>
        <w:rPr>
          <w:rStyle w:val="None"/>
          <w:rFonts w:ascii="Tahoma" w:eastAsia="Tahoma" w:hAnsi="Tahoma" w:cs="Tahoma"/>
          <w:sz w:val="24"/>
          <w:szCs w:val="24"/>
        </w:rPr>
      </w:pPr>
      <w:r>
        <w:rPr>
          <w:rStyle w:val="None"/>
          <w:rFonts w:ascii="Tahoma" w:hAnsi="Tahoma"/>
          <w:sz w:val="24"/>
          <w:szCs w:val="24"/>
        </w:rPr>
        <w:t>Mary Tucker</w:t>
      </w:r>
    </w:p>
    <w:p w14:paraId="2986FF30" w14:textId="77777777" w:rsidR="00A84712" w:rsidRDefault="003C6A32" w:rsidP="00D6202F">
      <w:pPr>
        <w:pStyle w:val="BodyA"/>
        <w:ind w:left="720"/>
        <w:rPr>
          <w:rStyle w:val="None"/>
          <w:rFonts w:ascii="Tahoma" w:eastAsia="Tahoma" w:hAnsi="Tahoma" w:cs="Tahoma"/>
          <w:sz w:val="24"/>
          <w:szCs w:val="24"/>
        </w:rPr>
      </w:pPr>
      <w:r>
        <w:rPr>
          <w:rStyle w:val="None"/>
          <w:rFonts w:ascii="Tahoma" w:hAnsi="Tahoma"/>
          <w:sz w:val="24"/>
          <w:szCs w:val="24"/>
        </w:rPr>
        <w:t>Kathleen Holt</w:t>
      </w:r>
    </w:p>
    <w:p w14:paraId="3AF89207" w14:textId="77777777" w:rsidR="00A84712" w:rsidRDefault="003C6A32" w:rsidP="00D6202F">
      <w:pPr>
        <w:pStyle w:val="BodyA"/>
        <w:ind w:left="720"/>
        <w:rPr>
          <w:rStyle w:val="None"/>
          <w:rFonts w:ascii="Tahoma" w:eastAsia="Tahoma" w:hAnsi="Tahoma" w:cs="Tahoma"/>
          <w:sz w:val="24"/>
          <w:szCs w:val="24"/>
          <w:lang w:val="da-DK"/>
        </w:rPr>
      </w:pPr>
      <w:r>
        <w:rPr>
          <w:rStyle w:val="None"/>
          <w:rFonts w:ascii="Tahoma" w:hAnsi="Tahoma"/>
          <w:sz w:val="24"/>
          <w:szCs w:val="24"/>
          <w:lang w:val="da-DK"/>
        </w:rPr>
        <w:t>Zoe Ann Lamp</w:t>
      </w:r>
    </w:p>
    <w:p w14:paraId="6D06FC38" w14:textId="77777777" w:rsidR="00A84712" w:rsidRDefault="003C6A32" w:rsidP="00D6202F">
      <w:pPr>
        <w:pStyle w:val="BodyA"/>
        <w:ind w:left="720"/>
        <w:rPr>
          <w:rStyle w:val="None"/>
          <w:rFonts w:ascii="Tahoma" w:eastAsia="Tahoma" w:hAnsi="Tahoma" w:cs="Tahoma"/>
          <w:sz w:val="24"/>
          <w:szCs w:val="24"/>
        </w:rPr>
      </w:pPr>
      <w:r>
        <w:rPr>
          <w:rStyle w:val="None"/>
          <w:rFonts w:ascii="Tahoma" w:hAnsi="Tahoma"/>
          <w:sz w:val="24"/>
          <w:szCs w:val="24"/>
        </w:rPr>
        <w:t>Cecelia Flickinger- when able to attend</w:t>
      </w:r>
    </w:p>
    <w:p w14:paraId="4006DCD7" w14:textId="77777777" w:rsidR="00A84712" w:rsidRDefault="003C6A32" w:rsidP="00D6202F">
      <w:pPr>
        <w:pStyle w:val="BodyA"/>
        <w:ind w:left="720"/>
        <w:rPr>
          <w:rStyle w:val="None"/>
          <w:rFonts w:ascii="Tahoma" w:eastAsia="Tahoma" w:hAnsi="Tahoma" w:cs="Tahoma"/>
          <w:sz w:val="24"/>
          <w:szCs w:val="24"/>
          <w:lang w:val="pt-PT"/>
        </w:rPr>
      </w:pPr>
      <w:r>
        <w:rPr>
          <w:rStyle w:val="None"/>
          <w:rFonts w:ascii="Tahoma" w:hAnsi="Tahoma"/>
          <w:sz w:val="24"/>
          <w:szCs w:val="24"/>
          <w:lang w:val="pt-PT"/>
        </w:rPr>
        <w:t>Virginia Nixon- observer</w:t>
      </w:r>
    </w:p>
    <w:p w14:paraId="6252FE8B" w14:textId="77777777" w:rsidR="00A84712" w:rsidRDefault="00A84712">
      <w:pPr>
        <w:pStyle w:val="BodyA"/>
        <w:spacing w:after="160" w:line="259" w:lineRule="auto"/>
        <w:rPr>
          <w:rStyle w:val="None"/>
          <w:rFonts w:ascii="Tahoma" w:eastAsia="Tahoma" w:hAnsi="Tahoma" w:cs="Tahoma"/>
          <w:sz w:val="24"/>
          <w:szCs w:val="24"/>
        </w:rPr>
      </w:pPr>
    </w:p>
    <w:p w14:paraId="24FBFD8E" w14:textId="77777777" w:rsidR="00A84712" w:rsidRDefault="003C6A32">
      <w:pPr>
        <w:pStyle w:val="BodyA"/>
        <w:spacing w:after="160" w:line="259" w:lineRule="auto"/>
        <w:rPr>
          <w:rStyle w:val="None"/>
          <w:rFonts w:ascii="Tahoma" w:eastAsia="Tahoma" w:hAnsi="Tahoma" w:cs="Tahoma"/>
          <w:sz w:val="24"/>
          <w:szCs w:val="24"/>
        </w:rPr>
      </w:pPr>
      <w:r>
        <w:rPr>
          <w:rStyle w:val="None"/>
          <w:rFonts w:ascii="Tahoma" w:hAnsi="Tahoma"/>
          <w:sz w:val="24"/>
          <w:szCs w:val="24"/>
        </w:rPr>
        <w:t xml:space="preserve">Feel free to contact me if you have questions. </w:t>
      </w:r>
    </w:p>
    <w:p w14:paraId="723AE901" w14:textId="77777777" w:rsidR="00A84712" w:rsidRDefault="003C6A32">
      <w:pPr>
        <w:pStyle w:val="BodyA"/>
        <w:spacing w:after="160" w:line="259" w:lineRule="auto"/>
        <w:rPr>
          <w:rStyle w:val="None"/>
          <w:rFonts w:ascii="Tahoma" w:eastAsia="Tahoma" w:hAnsi="Tahoma" w:cs="Tahoma"/>
          <w:sz w:val="24"/>
          <w:szCs w:val="24"/>
        </w:rPr>
      </w:pPr>
      <w:r>
        <w:rPr>
          <w:rStyle w:val="None"/>
          <w:rFonts w:ascii="Tahoma" w:hAnsi="Tahoma"/>
          <w:sz w:val="24"/>
          <w:szCs w:val="24"/>
        </w:rPr>
        <w:t>On a personal note... I am taking a road trip and will be away during the month of March.</w:t>
      </w:r>
    </w:p>
    <w:p w14:paraId="5909C2F3" w14:textId="77777777" w:rsidR="00A84712" w:rsidRDefault="00A84712">
      <w:pPr>
        <w:pStyle w:val="BodyA"/>
        <w:spacing w:after="160" w:line="259" w:lineRule="auto"/>
        <w:rPr>
          <w:rStyle w:val="None"/>
          <w:rFonts w:ascii="Tahoma" w:eastAsia="Tahoma" w:hAnsi="Tahoma" w:cs="Tahoma"/>
          <w:sz w:val="24"/>
          <w:szCs w:val="24"/>
        </w:rPr>
      </w:pPr>
    </w:p>
    <w:p w14:paraId="6688BA38" w14:textId="77777777" w:rsidR="00A84712" w:rsidRDefault="003C6A32">
      <w:pPr>
        <w:pStyle w:val="BodyA"/>
        <w:spacing w:after="160" w:line="259" w:lineRule="auto"/>
        <w:rPr>
          <w:rStyle w:val="None"/>
          <w:rFonts w:ascii="Tahoma" w:eastAsia="Tahoma" w:hAnsi="Tahoma" w:cs="Tahoma"/>
          <w:sz w:val="24"/>
          <w:szCs w:val="24"/>
        </w:rPr>
      </w:pPr>
      <w:r>
        <w:rPr>
          <w:rStyle w:val="None"/>
          <w:rFonts w:ascii="Tahoma" w:hAnsi="Tahoma"/>
          <w:sz w:val="24"/>
          <w:szCs w:val="24"/>
        </w:rPr>
        <w:t xml:space="preserve">Respectfully submitted, </w:t>
      </w:r>
    </w:p>
    <w:p w14:paraId="265CDD4C" w14:textId="77777777" w:rsidR="00A84712" w:rsidRDefault="003C6A32">
      <w:pPr>
        <w:pStyle w:val="BodyA"/>
        <w:spacing w:after="160" w:line="259" w:lineRule="auto"/>
        <w:rPr>
          <w:rStyle w:val="None"/>
          <w:rFonts w:ascii="Tahoma" w:eastAsia="Tahoma" w:hAnsi="Tahoma" w:cs="Tahoma"/>
          <w:sz w:val="24"/>
          <w:szCs w:val="24"/>
          <w:lang w:val="nl-NL"/>
        </w:rPr>
      </w:pPr>
      <w:r>
        <w:rPr>
          <w:rStyle w:val="None"/>
          <w:rFonts w:ascii="Tahoma" w:hAnsi="Tahoma"/>
          <w:sz w:val="24"/>
          <w:szCs w:val="24"/>
          <w:lang w:val="nl-NL"/>
        </w:rPr>
        <w:t>Diane Haas</w:t>
      </w:r>
    </w:p>
    <w:p w14:paraId="2736C6BB" w14:textId="77777777" w:rsidR="00D6202F" w:rsidRDefault="00D6202F">
      <w:pPr>
        <w:rPr>
          <w:rStyle w:val="None"/>
          <w:rFonts w:ascii="Calibri" w:hAnsi="Calibri" w:cs="Arial Unicode MS"/>
          <w:b/>
          <w:bCs/>
          <w:color w:val="000000"/>
          <w:sz w:val="32"/>
          <w:szCs w:val="32"/>
          <w:u w:color="000000"/>
          <w14:textOutline w14:w="12700" w14:cap="flat" w14:cmpd="sng" w14:algn="ctr">
            <w14:noFill/>
            <w14:prstDash w14:val="solid"/>
            <w14:miter w14:lim="400000"/>
          </w14:textOutline>
        </w:rPr>
      </w:pPr>
      <w:r>
        <w:rPr>
          <w:rStyle w:val="None"/>
          <w:b/>
          <w:bCs/>
          <w:sz w:val="32"/>
          <w:szCs w:val="32"/>
        </w:rPr>
        <w:br w:type="page"/>
      </w:r>
    </w:p>
    <w:p w14:paraId="2489D801" w14:textId="3DCAC6BB" w:rsidR="00A84712" w:rsidRDefault="003C6A32">
      <w:pPr>
        <w:pStyle w:val="BodyA"/>
        <w:spacing w:after="160" w:line="256" w:lineRule="auto"/>
        <w:ind w:left="720" w:firstLine="720"/>
        <w:rPr>
          <w:rStyle w:val="None"/>
          <w:sz w:val="32"/>
          <w:szCs w:val="32"/>
        </w:rPr>
      </w:pPr>
      <w:r>
        <w:rPr>
          <w:rStyle w:val="None"/>
          <w:b/>
          <w:bCs/>
          <w:sz w:val="32"/>
          <w:szCs w:val="32"/>
        </w:rPr>
        <w:lastRenderedPageBreak/>
        <w:t>Charter for</w:t>
      </w:r>
      <w:r>
        <w:rPr>
          <w:rStyle w:val="None"/>
          <w:sz w:val="32"/>
          <w:szCs w:val="32"/>
        </w:rPr>
        <w:t>: Widening the Circle Task Force – 12-7-21</w:t>
      </w:r>
    </w:p>
    <w:p w14:paraId="573067A4" w14:textId="77777777" w:rsidR="00A84712" w:rsidRDefault="003C6A32">
      <w:pPr>
        <w:pStyle w:val="BodyA"/>
        <w:spacing w:after="160" w:line="256" w:lineRule="auto"/>
        <w:jc w:val="center"/>
        <w:rPr>
          <w:rStyle w:val="None"/>
          <w:sz w:val="32"/>
          <w:szCs w:val="32"/>
        </w:rPr>
      </w:pPr>
      <w:r>
        <w:rPr>
          <w:rStyle w:val="None"/>
          <w:sz w:val="32"/>
          <w:szCs w:val="32"/>
        </w:rPr>
        <w:t>Quimper Unitarian Universalist Fellowship</w:t>
      </w:r>
    </w:p>
    <w:p w14:paraId="7704F124" w14:textId="77777777" w:rsidR="00A84712" w:rsidRDefault="003C6A32">
      <w:pPr>
        <w:pStyle w:val="BodyA"/>
        <w:spacing w:after="160" w:line="256" w:lineRule="auto"/>
        <w:rPr>
          <w:rStyle w:val="None"/>
          <w:sz w:val="26"/>
          <w:szCs w:val="26"/>
        </w:rPr>
      </w:pPr>
      <w:r>
        <w:rPr>
          <w:rStyle w:val="None"/>
          <w:b/>
          <w:bCs/>
          <w:sz w:val="26"/>
          <w:szCs w:val="26"/>
        </w:rPr>
        <w:t xml:space="preserve">Group Mission </w:t>
      </w:r>
    </w:p>
    <w:p w14:paraId="13A3E7DE" w14:textId="77777777" w:rsidR="00A84712" w:rsidRDefault="003C6A32">
      <w:pPr>
        <w:pStyle w:val="BodyA"/>
        <w:spacing w:after="120" w:line="256" w:lineRule="auto"/>
        <w:outlineLvl w:val="0"/>
        <w:rPr>
          <w:rStyle w:val="None"/>
          <w:sz w:val="26"/>
          <w:szCs w:val="26"/>
        </w:rPr>
      </w:pPr>
      <w:r>
        <w:rPr>
          <w:rStyle w:val="None"/>
          <w:sz w:val="26"/>
          <w:szCs w:val="26"/>
        </w:rPr>
        <w:t xml:space="preserve">Widening the Circle Task Force </w:t>
      </w:r>
      <w:r>
        <w:rPr>
          <w:rStyle w:val="None"/>
          <w:sz w:val="26"/>
          <w:szCs w:val="26"/>
          <w:u w:val="single"/>
        </w:rPr>
        <w:t>will facilitate implementation of recommendations of the Commission on Institutional Change Report.</w:t>
      </w:r>
      <w:r>
        <w:rPr>
          <w:rStyle w:val="None"/>
          <w:sz w:val="26"/>
          <w:szCs w:val="26"/>
        </w:rPr>
        <w:t xml:space="preserve"> We will develop a system for providing resources for QUUF as we explore ways to deepen our understanding of practices and thinking that perpetuate racism and other oppressions in ourselves and QUUF. It will be one of the ways we put the 2021 UUA Statement of Conscience (SOC) into action. SOC: Undoing Systemic White Supremacy: A Call to Prophetic Action. It also supports the 8</w:t>
      </w:r>
      <w:r>
        <w:rPr>
          <w:rStyle w:val="None"/>
          <w:sz w:val="26"/>
          <w:szCs w:val="26"/>
          <w:vertAlign w:val="superscript"/>
        </w:rPr>
        <w:t>th</w:t>
      </w:r>
      <w:r>
        <w:rPr>
          <w:rStyle w:val="None"/>
          <w:sz w:val="26"/>
          <w:szCs w:val="26"/>
          <w:lang w:val="it-IT"/>
        </w:rPr>
        <w:t xml:space="preserve"> Principle.</w:t>
      </w:r>
    </w:p>
    <w:p w14:paraId="1202F7CF" w14:textId="77777777" w:rsidR="00A84712" w:rsidRDefault="003C6A32">
      <w:pPr>
        <w:pStyle w:val="BodyA"/>
        <w:spacing w:after="160" w:line="256" w:lineRule="auto"/>
        <w:rPr>
          <w:rStyle w:val="None"/>
          <w:sz w:val="26"/>
          <w:szCs w:val="26"/>
        </w:rPr>
      </w:pPr>
      <w:r>
        <w:rPr>
          <w:rStyle w:val="None"/>
          <w:b/>
          <w:bCs/>
          <w:sz w:val="26"/>
          <w:szCs w:val="26"/>
        </w:rPr>
        <w:t>Purpose</w:t>
      </w:r>
      <w:r>
        <w:rPr>
          <w:rStyle w:val="None"/>
          <w:sz w:val="26"/>
          <w:szCs w:val="26"/>
        </w:rPr>
        <w:t xml:space="preserve"> </w:t>
      </w:r>
    </w:p>
    <w:p w14:paraId="16E9709B" w14:textId="75B79FB6" w:rsidR="00A84712" w:rsidRDefault="003C6A32">
      <w:pPr>
        <w:pStyle w:val="BodyA"/>
        <w:spacing w:after="160" w:line="256" w:lineRule="auto"/>
        <w:rPr>
          <w:rStyle w:val="None"/>
          <w:rFonts w:ascii="Helvetica" w:eastAsia="Helvetica" w:hAnsi="Helvetica" w:cs="Helvetica"/>
          <w:color w:val="373839"/>
          <w:sz w:val="26"/>
          <w:szCs w:val="26"/>
          <w:u w:color="373839"/>
          <w:shd w:val="clear" w:color="auto" w:fill="FFFFFF"/>
        </w:rPr>
      </w:pPr>
      <w:r>
        <w:rPr>
          <w:rStyle w:val="None"/>
          <w:sz w:val="26"/>
          <w:szCs w:val="26"/>
        </w:rPr>
        <w:t xml:space="preserve">As UUs we realize that our denomination has evolved within a strong white, patriarchal context. While we love this religion, we also believe we can improve on it by looking within to find ways we can widen the circle to include marginalized groups of people. When we do this, we all benefit spiritually. We believe we can be a resource for all QUUFers who want to live our mission, </w:t>
      </w:r>
      <w:r w:rsidR="00A0549F">
        <w:rPr>
          <w:rStyle w:val="None"/>
          <w:sz w:val="26"/>
          <w:szCs w:val="26"/>
        </w:rPr>
        <w:t>“</w:t>
      </w:r>
      <w:r>
        <w:rPr>
          <w:rStyle w:val="None"/>
          <w:sz w:val="26"/>
          <w:szCs w:val="26"/>
        </w:rPr>
        <w:t>We come together to seek our truths, honor our diversity, serve with love, and work for justice in our world.”</w:t>
      </w:r>
    </w:p>
    <w:p w14:paraId="1491AAD3" w14:textId="2077043A" w:rsidR="00A84712" w:rsidRDefault="003C6A32">
      <w:pPr>
        <w:pStyle w:val="BodyA"/>
        <w:spacing w:after="160" w:line="256" w:lineRule="auto"/>
        <w:rPr>
          <w:rStyle w:val="None"/>
          <w:sz w:val="26"/>
          <w:szCs w:val="26"/>
        </w:rPr>
      </w:pPr>
      <w:r>
        <w:rPr>
          <w:rStyle w:val="None"/>
          <w:b/>
          <w:bCs/>
          <w:sz w:val="26"/>
          <w:szCs w:val="26"/>
        </w:rPr>
        <w:t>We support the covenant and mission of QUUF</w:t>
      </w:r>
    </w:p>
    <w:p w14:paraId="33532331" w14:textId="10E9E955" w:rsidR="00A84712" w:rsidRDefault="003C6A32">
      <w:pPr>
        <w:pStyle w:val="BodyA"/>
        <w:spacing w:after="160" w:line="256" w:lineRule="auto"/>
        <w:rPr>
          <w:rStyle w:val="None"/>
          <w:sz w:val="26"/>
          <w:szCs w:val="26"/>
        </w:rPr>
      </w:pPr>
      <w:r>
        <w:rPr>
          <w:rStyle w:val="None"/>
          <w:sz w:val="26"/>
          <w:szCs w:val="26"/>
        </w:rPr>
        <w:t>Seeking our truths, honoring diversity</w:t>
      </w:r>
      <w:r w:rsidR="00A0549F">
        <w:rPr>
          <w:rStyle w:val="None"/>
          <w:sz w:val="26"/>
          <w:szCs w:val="26"/>
        </w:rPr>
        <w:t>,</w:t>
      </w:r>
      <w:r>
        <w:rPr>
          <w:rStyle w:val="None"/>
          <w:sz w:val="26"/>
          <w:szCs w:val="26"/>
        </w:rPr>
        <w:t xml:space="preserve"> and serving with love is the heart of the </w:t>
      </w:r>
      <w:r>
        <w:rPr>
          <w:rStyle w:val="None"/>
          <w:sz w:val="26"/>
          <w:szCs w:val="26"/>
          <w:u w:val="single"/>
        </w:rPr>
        <w:t>Widening the Circle of Concern Report</w:t>
      </w:r>
      <w:r>
        <w:rPr>
          <w:rStyle w:val="None"/>
          <w:sz w:val="26"/>
          <w:szCs w:val="26"/>
        </w:rPr>
        <w:t>. Working for justice in the world begins with ourselves and our beloved QUUF.</w:t>
      </w:r>
    </w:p>
    <w:p w14:paraId="1779CDAB" w14:textId="77777777" w:rsidR="00A84712" w:rsidRDefault="003C6A32">
      <w:pPr>
        <w:pStyle w:val="BodyA"/>
        <w:spacing w:after="160" w:line="256" w:lineRule="auto"/>
        <w:jc w:val="both"/>
        <w:rPr>
          <w:rStyle w:val="None"/>
          <w:b/>
          <w:bCs/>
          <w:sz w:val="26"/>
          <w:szCs w:val="26"/>
        </w:rPr>
      </w:pPr>
      <w:r>
        <w:rPr>
          <w:rStyle w:val="None"/>
          <w:b/>
          <w:bCs/>
          <w:sz w:val="26"/>
          <w:szCs w:val="26"/>
        </w:rPr>
        <w:t>Without this Task Force</w:t>
      </w:r>
    </w:p>
    <w:p w14:paraId="36D3DBCF" w14:textId="78A9278F" w:rsidR="00A84712" w:rsidRDefault="003C6A32">
      <w:pPr>
        <w:pStyle w:val="BodyA"/>
        <w:spacing w:after="160" w:line="256" w:lineRule="auto"/>
        <w:rPr>
          <w:rStyle w:val="None"/>
          <w:sz w:val="26"/>
          <w:szCs w:val="26"/>
        </w:rPr>
      </w:pPr>
      <w:r>
        <w:rPr>
          <w:rStyle w:val="None"/>
          <w:sz w:val="26"/>
          <w:szCs w:val="26"/>
        </w:rPr>
        <w:t>The status quo is no longer an acceptable option for many people of faith</w:t>
      </w:r>
      <w:r>
        <w:rPr>
          <w:rStyle w:val="None"/>
          <w:color w:val="C00000"/>
          <w:sz w:val="26"/>
          <w:szCs w:val="26"/>
          <w:u w:color="C00000"/>
        </w:rPr>
        <w:t xml:space="preserve">. </w:t>
      </w:r>
      <w:r>
        <w:rPr>
          <w:rStyle w:val="None"/>
          <w:sz w:val="26"/>
          <w:szCs w:val="26"/>
        </w:rPr>
        <w:t>This task force creates a cohesive approach towards equity, diversity</w:t>
      </w:r>
      <w:r w:rsidR="00A0549F">
        <w:rPr>
          <w:rStyle w:val="None"/>
          <w:sz w:val="26"/>
          <w:szCs w:val="26"/>
        </w:rPr>
        <w:t>,</w:t>
      </w:r>
      <w:r>
        <w:rPr>
          <w:rStyle w:val="None"/>
          <w:sz w:val="26"/>
          <w:szCs w:val="26"/>
        </w:rPr>
        <w:t xml:space="preserve"> and inclusion that our faith calls us to do. Without this task force there would be a void in coordination and resource development within QUUF.</w:t>
      </w:r>
    </w:p>
    <w:p w14:paraId="78A460FF" w14:textId="77777777" w:rsidR="00A84712" w:rsidRDefault="003C6A32">
      <w:pPr>
        <w:pStyle w:val="BodyA"/>
        <w:spacing w:after="160" w:line="256" w:lineRule="auto"/>
        <w:rPr>
          <w:rStyle w:val="None"/>
          <w:sz w:val="26"/>
          <w:szCs w:val="26"/>
        </w:rPr>
      </w:pPr>
      <w:r>
        <w:rPr>
          <w:rStyle w:val="None"/>
          <w:b/>
          <w:bCs/>
          <w:sz w:val="26"/>
          <w:szCs w:val="26"/>
        </w:rPr>
        <w:t xml:space="preserve">Parent Group </w:t>
      </w:r>
    </w:p>
    <w:p w14:paraId="552A1DCE" w14:textId="0C5F964F" w:rsidR="00A84712" w:rsidRDefault="003C6A32">
      <w:pPr>
        <w:pStyle w:val="BodyA"/>
        <w:spacing w:after="160" w:line="256" w:lineRule="auto"/>
        <w:rPr>
          <w:rStyle w:val="None"/>
          <w:sz w:val="26"/>
          <w:szCs w:val="26"/>
        </w:rPr>
      </w:pPr>
      <w:r>
        <w:rPr>
          <w:rStyle w:val="None"/>
          <w:sz w:val="26"/>
          <w:szCs w:val="26"/>
        </w:rPr>
        <w:t xml:space="preserve">The original Task Force was an element of the Antiracism Action Team, as part of the Social and Environmental Council. However, we quickly learned that the </w:t>
      </w:r>
      <w:r>
        <w:rPr>
          <w:rStyle w:val="None"/>
          <w:sz w:val="26"/>
          <w:szCs w:val="26"/>
          <w:u w:val="single"/>
        </w:rPr>
        <w:t>Widening the Circle Report</w:t>
      </w:r>
      <w:r>
        <w:rPr>
          <w:rStyle w:val="None"/>
          <w:sz w:val="26"/>
          <w:szCs w:val="26"/>
        </w:rPr>
        <w:t xml:space="preserve"> pertained to ALL entities of a congregation, not simply social justice. We believe the best Parent Group at this time is the Board of Trustees, as it is about whole congregation cultural change.</w:t>
      </w:r>
    </w:p>
    <w:p w14:paraId="4BC65BC0" w14:textId="77777777" w:rsidR="00A84712" w:rsidRDefault="003C6A32">
      <w:pPr>
        <w:pStyle w:val="BodyA"/>
        <w:spacing w:after="160" w:line="256" w:lineRule="auto"/>
        <w:rPr>
          <w:rStyle w:val="None"/>
          <w:b/>
          <w:bCs/>
          <w:sz w:val="26"/>
          <w:szCs w:val="26"/>
          <w:lang w:val="it-IT"/>
        </w:rPr>
      </w:pPr>
      <w:r>
        <w:rPr>
          <w:rStyle w:val="None"/>
          <w:b/>
          <w:bCs/>
          <w:sz w:val="26"/>
          <w:szCs w:val="26"/>
          <w:lang w:val="it-IT"/>
        </w:rPr>
        <w:lastRenderedPageBreak/>
        <w:t>Parallel Group</w:t>
      </w:r>
    </w:p>
    <w:p w14:paraId="13BAAE84" w14:textId="77777777" w:rsidR="00A84712" w:rsidRDefault="003C6A32">
      <w:pPr>
        <w:pStyle w:val="BodyA"/>
        <w:spacing w:after="160" w:line="256" w:lineRule="auto"/>
        <w:rPr>
          <w:rStyle w:val="None"/>
          <w:sz w:val="26"/>
          <w:szCs w:val="26"/>
        </w:rPr>
      </w:pPr>
      <w:r>
        <w:rPr>
          <w:rStyle w:val="None"/>
          <w:sz w:val="26"/>
          <w:szCs w:val="26"/>
        </w:rPr>
        <w:t>We will be in close contact with the Coordinating Team, Program Council, and the Board of Trustees.</w:t>
      </w:r>
    </w:p>
    <w:p w14:paraId="7BC5C8A7" w14:textId="77777777" w:rsidR="00A84712" w:rsidRDefault="003C6A32">
      <w:pPr>
        <w:pStyle w:val="BodyA"/>
        <w:spacing w:after="160" w:line="256" w:lineRule="auto"/>
        <w:rPr>
          <w:rStyle w:val="None"/>
          <w:sz w:val="26"/>
          <w:szCs w:val="26"/>
          <w:lang w:val="fr-FR"/>
        </w:rPr>
      </w:pPr>
      <w:r>
        <w:rPr>
          <w:rStyle w:val="None"/>
          <w:b/>
          <w:bCs/>
          <w:sz w:val="26"/>
          <w:szCs w:val="26"/>
          <w:lang w:val="fr-FR"/>
        </w:rPr>
        <w:t>Notifications</w:t>
      </w:r>
    </w:p>
    <w:p w14:paraId="6DAFB28A" w14:textId="77777777" w:rsidR="00A84712" w:rsidRDefault="003C6A32">
      <w:pPr>
        <w:pStyle w:val="BodyA"/>
        <w:spacing w:after="160" w:line="256" w:lineRule="auto"/>
        <w:rPr>
          <w:rStyle w:val="None"/>
          <w:sz w:val="26"/>
          <w:szCs w:val="26"/>
        </w:rPr>
      </w:pPr>
      <w:r>
        <w:rPr>
          <w:rStyle w:val="None"/>
          <w:sz w:val="26"/>
          <w:szCs w:val="26"/>
        </w:rPr>
        <w:t xml:space="preserve">If our charter changes, we will inform the full congregation after approval of the Board of Trustees. </w:t>
      </w:r>
    </w:p>
    <w:p w14:paraId="08614C5A" w14:textId="77777777" w:rsidR="00A84712" w:rsidRDefault="003C6A32">
      <w:pPr>
        <w:pStyle w:val="BodyA"/>
        <w:spacing w:after="160" w:line="256" w:lineRule="auto"/>
        <w:rPr>
          <w:rStyle w:val="None"/>
          <w:sz w:val="26"/>
          <w:szCs w:val="26"/>
        </w:rPr>
      </w:pPr>
      <w:r>
        <w:rPr>
          <w:rStyle w:val="None"/>
          <w:b/>
          <w:bCs/>
          <w:sz w:val="26"/>
          <w:szCs w:val="26"/>
        </w:rPr>
        <w:t xml:space="preserve">How often do you meet? </w:t>
      </w:r>
      <w:r>
        <w:rPr>
          <w:rStyle w:val="None"/>
          <w:sz w:val="26"/>
          <w:szCs w:val="26"/>
        </w:rPr>
        <w:t>Twice a month whole group to start, subgroups as needed.</w:t>
      </w:r>
    </w:p>
    <w:p w14:paraId="17BAC1AF" w14:textId="77777777" w:rsidR="00A84712" w:rsidRDefault="003C6A32">
      <w:pPr>
        <w:pStyle w:val="BodyA"/>
        <w:spacing w:after="160" w:line="256" w:lineRule="auto"/>
        <w:rPr>
          <w:rStyle w:val="None"/>
          <w:b/>
          <w:bCs/>
          <w:sz w:val="26"/>
          <w:szCs w:val="26"/>
        </w:rPr>
      </w:pPr>
      <w:r>
        <w:rPr>
          <w:rStyle w:val="None"/>
          <w:b/>
          <w:bCs/>
          <w:sz w:val="26"/>
          <w:szCs w:val="26"/>
        </w:rPr>
        <w:t>Group Membership:</w:t>
      </w:r>
    </w:p>
    <w:p w14:paraId="72A517C2" w14:textId="77777777" w:rsidR="00A84712" w:rsidRDefault="003C6A32">
      <w:pPr>
        <w:pStyle w:val="BodyA"/>
        <w:spacing w:after="160" w:line="256" w:lineRule="auto"/>
        <w:rPr>
          <w:rStyle w:val="None"/>
          <w:sz w:val="26"/>
          <w:szCs w:val="26"/>
        </w:rPr>
      </w:pPr>
      <w:r>
        <w:rPr>
          <w:rStyle w:val="None"/>
          <w:b/>
          <w:bCs/>
          <w:sz w:val="26"/>
          <w:szCs w:val="26"/>
        </w:rPr>
        <w:t>Who are the current members of the group</w:t>
      </w:r>
      <w:r>
        <w:rPr>
          <w:rStyle w:val="None"/>
          <w:sz w:val="26"/>
          <w:szCs w:val="26"/>
        </w:rPr>
        <w:t>:</w:t>
      </w:r>
    </w:p>
    <w:p w14:paraId="428D6EBA" w14:textId="77777777" w:rsidR="00A84712" w:rsidRDefault="003C6A32">
      <w:pPr>
        <w:pStyle w:val="BodyA"/>
        <w:spacing w:after="160" w:line="256" w:lineRule="auto"/>
        <w:rPr>
          <w:rStyle w:val="None"/>
          <w:sz w:val="26"/>
          <w:szCs w:val="26"/>
        </w:rPr>
      </w:pPr>
      <w:r>
        <w:rPr>
          <w:rStyle w:val="None"/>
          <w:sz w:val="26"/>
          <w:szCs w:val="26"/>
        </w:rPr>
        <w:t>Diane Haas, John Collins, Julia Cochrane, Kathy Stevenson, Shawn Risley, Mary Tucker, Kathleen Holt, Cecilia Flickinger, Zoe Ann Lamp</w:t>
      </w:r>
    </w:p>
    <w:p w14:paraId="46DDBC26" w14:textId="77777777" w:rsidR="00A84712" w:rsidRDefault="003C6A32">
      <w:pPr>
        <w:pStyle w:val="BodyA"/>
        <w:spacing w:after="160" w:line="256" w:lineRule="auto"/>
        <w:rPr>
          <w:rStyle w:val="None"/>
          <w:sz w:val="26"/>
          <w:szCs w:val="26"/>
        </w:rPr>
      </w:pPr>
      <w:r>
        <w:rPr>
          <w:rStyle w:val="None"/>
          <w:b/>
          <w:bCs/>
          <w:sz w:val="26"/>
          <w:szCs w:val="26"/>
        </w:rPr>
        <w:t>Are you open to new members</w:t>
      </w:r>
      <w:r>
        <w:rPr>
          <w:rStyle w:val="None"/>
          <w:sz w:val="26"/>
          <w:szCs w:val="26"/>
        </w:rPr>
        <w:t>? Yes.</w:t>
      </w:r>
    </w:p>
    <w:p w14:paraId="4387CAD5" w14:textId="7C53E6ED" w:rsidR="00A84712" w:rsidRDefault="003C6A32">
      <w:pPr>
        <w:pStyle w:val="BodyA"/>
        <w:spacing w:after="160" w:line="256" w:lineRule="auto"/>
        <w:rPr>
          <w:rStyle w:val="None"/>
          <w:sz w:val="26"/>
          <w:szCs w:val="26"/>
        </w:rPr>
      </w:pPr>
      <w:r>
        <w:rPr>
          <w:rStyle w:val="None"/>
          <w:b/>
          <w:bCs/>
          <w:sz w:val="26"/>
          <w:szCs w:val="26"/>
        </w:rPr>
        <w:t>How are members selected/recruited?</w:t>
      </w:r>
      <w:r>
        <w:rPr>
          <w:rStyle w:val="None"/>
          <w:sz w:val="26"/>
          <w:szCs w:val="26"/>
        </w:rPr>
        <w:t xml:space="preserve">  Personal invitation and an announcement in </w:t>
      </w:r>
      <w:r w:rsidR="00A0549F">
        <w:rPr>
          <w:rStyle w:val="None"/>
          <w:sz w:val="26"/>
          <w:szCs w:val="26"/>
        </w:rPr>
        <w:t>the Weekly</w:t>
      </w:r>
      <w:r>
        <w:rPr>
          <w:rStyle w:val="None"/>
          <w:sz w:val="26"/>
          <w:szCs w:val="26"/>
        </w:rPr>
        <w:t xml:space="preserve"> Update. As a Board Task Force, we understand the Board will affirm recommendations of new members.</w:t>
      </w:r>
    </w:p>
    <w:p w14:paraId="4B7D1CBA" w14:textId="77777777" w:rsidR="00A84712" w:rsidRDefault="003C6A32">
      <w:pPr>
        <w:pStyle w:val="BodyA"/>
        <w:spacing w:after="160" w:line="256" w:lineRule="auto"/>
        <w:rPr>
          <w:rStyle w:val="None"/>
          <w:b/>
          <w:bCs/>
          <w:sz w:val="26"/>
          <w:szCs w:val="26"/>
        </w:rPr>
      </w:pPr>
      <w:r>
        <w:rPr>
          <w:rStyle w:val="None"/>
          <w:b/>
          <w:bCs/>
          <w:sz w:val="26"/>
          <w:szCs w:val="26"/>
        </w:rPr>
        <w:t xml:space="preserve">Do members have a “term” or restriction on how long they can serve, and what is the length of that term? </w:t>
      </w:r>
      <w:r>
        <w:rPr>
          <w:rStyle w:val="None"/>
          <w:sz w:val="26"/>
          <w:szCs w:val="26"/>
        </w:rPr>
        <w:t>Not at this time.</w:t>
      </w:r>
    </w:p>
    <w:p w14:paraId="19C3F320" w14:textId="77777777" w:rsidR="00A84712" w:rsidRDefault="003C6A32">
      <w:pPr>
        <w:pStyle w:val="BodyA"/>
        <w:spacing w:after="160" w:line="256" w:lineRule="auto"/>
        <w:rPr>
          <w:rStyle w:val="None"/>
          <w:b/>
          <w:bCs/>
          <w:sz w:val="26"/>
          <w:szCs w:val="26"/>
        </w:rPr>
      </w:pPr>
      <w:r>
        <w:rPr>
          <w:rStyle w:val="None"/>
          <w:b/>
          <w:bCs/>
          <w:sz w:val="26"/>
          <w:szCs w:val="26"/>
        </w:rPr>
        <w:t xml:space="preserve">How is the leader selected? </w:t>
      </w:r>
      <w:r>
        <w:rPr>
          <w:rStyle w:val="None"/>
          <w:sz w:val="26"/>
          <w:szCs w:val="26"/>
        </w:rPr>
        <w:t>Chosen by the Task Force members.</w:t>
      </w:r>
    </w:p>
    <w:p w14:paraId="0D52C727" w14:textId="77777777" w:rsidR="00A84712" w:rsidRDefault="003C6A32">
      <w:pPr>
        <w:pStyle w:val="BodyA"/>
        <w:spacing w:after="160" w:line="256" w:lineRule="auto"/>
        <w:rPr>
          <w:rStyle w:val="None"/>
          <w:sz w:val="26"/>
          <w:szCs w:val="26"/>
        </w:rPr>
      </w:pPr>
      <w:r>
        <w:rPr>
          <w:rStyle w:val="None"/>
          <w:b/>
          <w:bCs/>
          <w:sz w:val="26"/>
          <w:szCs w:val="26"/>
        </w:rPr>
        <w:t>Is there a succession plan or a training for future leaders?</w:t>
      </w:r>
      <w:r>
        <w:rPr>
          <w:rStyle w:val="None"/>
          <w:sz w:val="26"/>
          <w:szCs w:val="26"/>
        </w:rPr>
        <w:t xml:space="preserve"> Not at this time.</w:t>
      </w:r>
    </w:p>
    <w:p w14:paraId="3BAEE34F" w14:textId="77777777" w:rsidR="00A84712" w:rsidRDefault="003C6A32">
      <w:pPr>
        <w:pStyle w:val="BodyA"/>
        <w:spacing w:after="160" w:line="256" w:lineRule="auto"/>
        <w:rPr>
          <w:rStyle w:val="None"/>
          <w:sz w:val="26"/>
          <w:szCs w:val="26"/>
        </w:rPr>
      </w:pPr>
      <w:r>
        <w:rPr>
          <w:rStyle w:val="None"/>
          <w:b/>
          <w:bCs/>
          <w:sz w:val="26"/>
          <w:szCs w:val="26"/>
        </w:rPr>
        <w:t>Decision-making process</w:t>
      </w:r>
      <w:r>
        <w:rPr>
          <w:rStyle w:val="None"/>
          <w:sz w:val="26"/>
          <w:szCs w:val="26"/>
        </w:rPr>
        <w:t>:</w:t>
      </w:r>
    </w:p>
    <w:p w14:paraId="3F5313C2" w14:textId="39CF1BAB" w:rsidR="00A84712" w:rsidRDefault="003C6A32">
      <w:pPr>
        <w:pStyle w:val="BodyA"/>
        <w:spacing w:after="160" w:line="256" w:lineRule="auto"/>
        <w:rPr>
          <w:rStyle w:val="None"/>
          <w:sz w:val="26"/>
          <w:szCs w:val="26"/>
        </w:rPr>
      </w:pPr>
      <w:r>
        <w:rPr>
          <w:rStyle w:val="None"/>
          <w:b/>
          <w:bCs/>
          <w:sz w:val="26"/>
          <w:szCs w:val="26"/>
        </w:rPr>
        <w:t>How are decisions made within your group:</w:t>
      </w:r>
      <w:r>
        <w:rPr>
          <w:rStyle w:val="None"/>
          <w:sz w:val="26"/>
          <w:szCs w:val="26"/>
        </w:rPr>
        <w:t xml:space="preserve"> By consensus (everyone invited to speak and if no one disagrees, decision is made.)</w:t>
      </w:r>
    </w:p>
    <w:p w14:paraId="7129CCF2" w14:textId="77777777" w:rsidR="00A84712" w:rsidRDefault="003C6A32">
      <w:pPr>
        <w:pStyle w:val="BodyA"/>
        <w:spacing w:after="160" w:line="256" w:lineRule="auto"/>
        <w:rPr>
          <w:rStyle w:val="None"/>
          <w:sz w:val="26"/>
          <w:szCs w:val="26"/>
        </w:rPr>
      </w:pPr>
      <w:r>
        <w:rPr>
          <w:rStyle w:val="None"/>
          <w:b/>
          <w:bCs/>
          <w:sz w:val="26"/>
          <w:szCs w:val="26"/>
        </w:rPr>
        <w:t xml:space="preserve">What happens when a member is severely disappointed by a decision or cannot go along?  </w:t>
      </w:r>
      <w:r>
        <w:rPr>
          <w:rStyle w:val="None"/>
          <w:sz w:val="26"/>
          <w:szCs w:val="26"/>
        </w:rPr>
        <w:t>The group or individual will determine if outside help is needed, for instance the Healthy Community Team.</w:t>
      </w:r>
    </w:p>
    <w:p w14:paraId="6BA84717" w14:textId="77777777" w:rsidR="00A84712" w:rsidRDefault="003C6A32">
      <w:pPr>
        <w:pStyle w:val="BodyA"/>
        <w:spacing w:after="160" w:line="256" w:lineRule="auto"/>
        <w:rPr>
          <w:rStyle w:val="None"/>
          <w:sz w:val="26"/>
          <w:szCs w:val="26"/>
        </w:rPr>
      </w:pPr>
      <w:r>
        <w:rPr>
          <w:rStyle w:val="None"/>
          <w:b/>
          <w:bCs/>
          <w:sz w:val="26"/>
          <w:szCs w:val="26"/>
        </w:rPr>
        <w:t xml:space="preserve">How are conflicts handled? </w:t>
      </w:r>
      <w:r>
        <w:rPr>
          <w:rStyle w:val="None"/>
          <w:sz w:val="26"/>
          <w:szCs w:val="26"/>
        </w:rPr>
        <w:t>We will make earnest attempts to communicate, referencing our Right Relations Covenant.</w:t>
      </w:r>
      <w:r>
        <w:rPr>
          <w:rStyle w:val="None"/>
          <w:b/>
          <w:bCs/>
          <w:sz w:val="26"/>
          <w:szCs w:val="26"/>
        </w:rPr>
        <w:t xml:space="preserve"> </w:t>
      </w:r>
      <w:r>
        <w:rPr>
          <w:rStyle w:val="None"/>
          <w:sz w:val="26"/>
          <w:szCs w:val="26"/>
        </w:rPr>
        <w:t>We await the formation of the Healthy Community Team for guidance.</w:t>
      </w:r>
    </w:p>
    <w:p w14:paraId="31BC1BD7" w14:textId="77777777" w:rsidR="00A84712" w:rsidRDefault="003C6A32">
      <w:pPr>
        <w:pStyle w:val="BodyA"/>
        <w:keepNext/>
        <w:spacing w:after="160" w:line="257" w:lineRule="auto"/>
        <w:rPr>
          <w:rStyle w:val="None"/>
          <w:b/>
          <w:bCs/>
          <w:sz w:val="26"/>
          <w:szCs w:val="26"/>
        </w:rPr>
      </w:pPr>
      <w:r>
        <w:rPr>
          <w:rStyle w:val="None"/>
          <w:b/>
          <w:bCs/>
          <w:sz w:val="26"/>
          <w:szCs w:val="26"/>
        </w:rPr>
        <w:lastRenderedPageBreak/>
        <w:t>Major Activities:</w:t>
      </w:r>
    </w:p>
    <w:p w14:paraId="1884E2E5" w14:textId="5965357A" w:rsidR="00A84712" w:rsidRDefault="003C6A32">
      <w:pPr>
        <w:pStyle w:val="BodyA"/>
        <w:spacing w:line="276" w:lineRule="auto"/>
        <w:rPr>
          <w:rStyle w:val="None"/>
          <w:sz w:val="26"/>
          <w:szCs w:val="26"/>
        </w:rPr>
      </w:pPr>
      <w:r>
        <w:rPr>
          <w:rStyle w:val="None"/>
          <w:sz w:val="26"/>
          <w:szCs w:val="26"/>
        </w:rPr>
        <w:t>We will establish ways for our congregation to examine and address hidden barriers and unconscious biases within our theology and in our community. We will design ways to educate, build skills and provide support as together we ‘build a diverse multi-cultural Beloved Community’ (8</w:t>
      </w:r>
      <w:r>
        <w:rPr>
          <w:rStyle w:val="None"/>
          <w:sz w:val="26"/>
          <w:szCs w:val="26"/>
          <w:vertAlign w:val="superscript"/>
        </w:rPr>
        <w:t>th</w:t>
      </w:r>
      <w:r>
        <w:rPr>
          <w:rStyle w:val="None"/>
          <w:sz w:val="26"/>
          <w:szCs w:val="26"/>
          <w:lang w:val="fr-FR"/>
        </w:rPr>
        <w:t xml:space="preserve"> Principle).</w:t>
      </w:r>
    </w:p>
    <w:p w14:paraId="3D013239" w14:textId="0B3EE874" w:rsidR="00A84712" w:rsidRDefault="003C6A32">
      <w:pPr>
        <w:pStyle w:val="BodyA"/>
        <w:spacing w:after="120" w:line="276" w:lineRule="auto"/>
        <w:rPr>
          <w:rStyle w:val="None"/>
          <w:sz w:val="26"/>
          <w:szCs w:val="26"/>
        </w:rPr>
      </w:pPr>
      <w:r>
        <w:rPr>
          <w:rStyle w:val="None"/>
          <w:sz w:val="26"/>
          <w:szCs w:val="26"/>
        </w:rPr>
        <w:t>We will collaborate congregation-wide in setting long</w:t>
      </w:r>
      <w:r w:rsidR="00A0549F">
        <w:rPr>
          <w:rStyle w:val="None"/>
          <w:sz w:val="26"/>
          <w:szCs w:val="26"/>
        </w:rPr>
        <w:t>-</w:t>
      </w:r>
      <w:r>
        <w:rPr>
          <w:rStyle w:val="None"/>
          <w:sz w:val="26"/>
          <w:szCs w:val="26"/>
        </w:rPr>
        <w:t xml:space="preserve">range goals and implementation strategies. While the Report primarily focuses on inclusion of BIPOC (Black, Indigenous People of Color), we believe implementation will enrich all and aid in our anti-oppression work and spiritual growth. We will follow applicable recommendations of the Report of the UUA Commission on Institutional Change June 2020, </w:t>
      </w:r>
      <w:r>
        <w:rPr>
          <w:rStyle w:val="None"/>
          <w:sz w:val="26"/>
          <w:szCs w:val="26"/>
          <w:u w:val="single"/>
        </w:rPr>
        <w:t>Widening the Circle of Concern</w:t>
      </w:r>
      <w:r>
        <w:rPr>
          <w:rStyle w:val="None"/>
          <w:sz w:val="26"/>
          <w:szCs w:val="26"/>
        </w:rPr>
        <w:t>, and also develop our own.</w:t>
      </w:r>
    </w:p>
    <w:p w14:paraId="71F09609" w14:textId="77777777" w:rsidR="00A84712" w:rsidRDefault="003C6A32">
      <w:pPr>
        <w:pStyle w:val="BodyA"/>
        <w:spacing w:after="160" w:line="256" w:lineRule="auto"/>
        <w:rPr>
          <w:rStyle w:val="None"/>
          <w:b/>
          <w:bCs/>
          <w:sz w:val="26"/>
          <w:szCs w:val="26"/>
        </w:rPr>
      </w:pPr>
      <w:r>
        <w:rPr>
          <w:rStyle w:val="None"/>
          <w:b/>
          <w:bCs/>
          <w:sz w:val="26"/>
          <w:szCs w:val="26"/>
        </w:rPr>
        <w:t xml:space="preserve">Group History: </w:t>
      </w:r>
    </w:p>
    <w:p w14:paraId="35B8D599" w14:textId="77777777" w:rsidR="00A84712" w:rsidRDefault="003C6A32">
      <w:pPr>
        <w:pStyle w:val="BodyA"/>
        <w:spacing w:after="160" w:line="256" w:lineRule="auto"/>
        <w:rPr>
          <w:rStyle w:val="None"/>
          <w:sz w:val="26"/>
          <w:szCs w:val="26"/>
        </w:rPr>
      </w:pPr>
      <w:r>
        <w:rPr>
          <w:rStyle w:val="None"/>
          <w:b/>
          <w:bCs/>
          <w:sz w:val="26"/>
          <w:szCs w:val="26"/>
        </w:rPr>
        <w:t>Outline of your activities and accomplishments for the past year</w:t>
      </w:r>
      <w:r>
        <w:rPr>
          <w:rStyle w:val="None"/>
          <w:sz w:val="26"/>
          <w:szCs w:val="26"/>
        </w:rPr>
        <w:t>: We are just forming.</w:t>
      </w:r>
    </w:p>
    <w:p w14:paraId="0EE73204" w14:textId="77777777" w:rsidR="00A84712" w:rsidRDefault="003C6A32" w:rsidP="00A0549F">
      <w:pPr>
        <w:pStyle w:val="BodyA"/>
        <w:spacing w:after="160" w:line="257" w:lineRule="auto"/>
        <w:rPr>
          <w:rStyle w:val="None"/>
          <w:sz w:val="26"/>
          <w:szCs w:val="26"/>
        </w:rPr>
      </w:pPr>
      <w:r>
        <w:rPr>
          <w:rStyle w:val="None"/>
          <w:b/>
          <w:bCs/>
          <w:sz w:val="26"/>
          <w:szCs w:val="26"/>
        </w:rPr>
        <w:t>Are you satisfied with your past year’s activities and accomplishments</w:t>
      </w:r>
      <w:r>
        <w:rPr>
          <w:rStyle w:val="None"/>
          <w:sz w:val="26"/>
          <w:szCs w:val="26"/>
        </w:rPr>
        <w:t>? Not Applicable.</w:t>
      </w:r>
    </w:p>
    <w:p w14:paraId="19F3F7AE" w14:textId="77777777" w:rsidR="00A84712" w:rsidRDefault="003C6A32">
      <w:pPr>
        <w:pStyle w:val="BodyA"/>
        <w:spacing w:after="160" w:line="256" w:lineRule="auto"/>
        <w:rPr>
          <w:rStyle w:val="None"/>
          <w:b/>
          <w:bCs/>
          <w:sz w:val="26"/>
          <w:szCs w:val="26"/>
        </w:rPr>
      </w:pPr>
      <w:r>
        <w:rPr>
          <w:rStyle w:val="None"/>
          <w:b/>
          <w:bCs/>
          <w:sz w:val="26"/>
          <w:szCs w:val="26"/>
        </w:rPr>
        <w:t xml:space="preserve">Future: </w:t>
      </w:r>
    </w:p>
    <w:p w14:paraId="3F717FAA" w14:textId="56A52A2A" w:rsidR="00A84712" w:rsidRDefault="003C6A32">
      <w:pPr>
        <w:pStyle w:val="BodyA"/>
        <w:spacing w:after="160" w:line="256" w:lineRule="auto"/>
        <w:rPr>
          <w:rStyle w:val="None"/>
          <w:b/>
          <w:bCs/>
          <w:sz w:val="26"/>
          <w:szCs w:val="26"/>
        </w:rPr>
      </w:pPr>
      <w:r>
        <w:rPr>
          <w:rStyle w:val="None"/>
          <w:b/>
          <w:bCs/>
          <w:sz w:val="26"/>
          <w:szCs w:val="26"/>
        </w:rPr>
        <w:t xml:space="preserve">Goals and plans for the coming year, and how these plans fit your mission: </w:t>
      </w:r>
      <w:r>
        <w:rPr>
          <w:rStyle w:val="None"/>
          <w:sz w:val="26"/>
          <w:szCs w:val="26"/>
        </w:rPr>
        <w:t xml:space="preserve">Our goals will be developed in December </w:t>
      </w:r>
      <w:r w:rsidR="00583788">
        <w:rPr>
          <w:rStyle w:val="None"/>
          <w:sz w:val="26"/>
          <w:szCs w:val="26"/>
        </w:rPr>
        <w:t>and</w:t>
      </w:r>
      <w:r>
        <w:rPr>
          <w:rStyle w:val="None"/>
          <w:sz w:val="26"/>
          <w:szCs w:val="26"/>
        </w:rPr>
        <w:t xml:space="preserve"> January.</w:t>
      </w:r>
    </w:p>
    <w:p w14:paraId="003B721B" w14:textId="194F7496" w:rsidR="00A84712" w:rsidRDefault="003C6A32">
      <w:pPr>
        <w:pStyle w:val="BodyA"/>
        <w:spacing w:after="120" w:line="257" w:lineRule="auto"/>
        <w:rPr>
          <w:rStyle w:val="None"/>
          <w:sz w:val="26"/>
          <w:szCs w:val="26"/>
        </w:rPr>
      </w:pPr>
      <w:r>
        <w:rPr>
          <w:rStyle w:val="None"/>
          <w:b/>
          <w:bCs/>
          <w:sz w:val="26"/>
          <w:szCs w:val="26"/>
        </w:rPr>
        <w:t>Assistance from an advisor or staff member to help with future activities and goals.</w:t>
      </w:r>
      <w:r>
        <w:rPr>
          <w:rStyle w:val="None"/>
          <w:sz w:val="26"/>
          <w:szCs w:val="26"/>
        </w:rPr>
        <w:t xml:space="preserve"> We plan to engage with board, staff</w:t>
      </w:r>
      <w:r w:rsidR="00583788">
        <w:rPr>
          <w:rStyle w:val="None"/>
          <w:sz w:val="26"/>
          <w:szCs w:val="26"/>
        </w:rPr>
        <w:t>,</w:t>
      </w:r>
      <w:r>
        <w:rPr>
          <w:rStyle w:val="None"/>
          <w:sz w:val="26"/>
          <w:szCs w:val="26"/>
        </w:rPr>
        <w:t xml:space="preserve"> and minsters when appropriate.</w:t>
      </w:r>
    </w:p>
    <w:p w14:paraId="03952504" w14:textId="467368D2" w:rsidR="00A84712" w:rsidRDefault="003C6A32">
      <w:pPr>
        <w:pStyle w:val="BodyA"/>
        <w:spacing w:after="160" w:line="256" w:lineRule="auto"/>
        <w:rPr>
          <w:rStyle w:val="None"/>
          <w:b/>
          <w:bCs/>
          <w:sz w:val="26"/>
          <w:szCs w:val="26"/>
        </w:rPr>
      </w:pPr>
      <w:r>
        <w:rPr>
          <w:rStyle w:val="None"/>
          <w:b/>
          <w:bCs/>
          <w:sz w:val="26"/>
          <w:szCs w:val="26"/>
        </w:rPr>
        <w:t xml:space="preserve">Budget Impact: </w:t>
      </w:r>
      <w:r>
        <w:rPr>
          <w:rStyle w:val="None"/>
          <w:sz w:val="26"/>
          <w:szCs w:val="26"/>
        </w:rPr>
        <w:t>We plan to offer Diversity, Equity</w:t>
      </w:r>
      <w:r w:rsidR="00583788">
        <w:rPr>
          <w:rStyle w:val="None"/>
          <w:sz w:val="26"/>
          <w:szCs w:val="26"/>
        </w:rPr>
        <w:t>,</w:t>
      </w:r>
      <w:r>
        <w:rPr>
          <w:rStyle w:val="None"/>
          <w:sz w:val="26"/>
          <w:szCs w:val="26"/>
        </w:rPr>
        <w:t xml:space="preserve"> and Inclusion Training to the congregation. We have received a $3,000 grant from the UU Pacific Western Region. More finances will be necessary.</w:t>
      </w:r>
    </w:p>
    <w:p w14:paraId="0BB9CE91" w14:textId="77777777" w:rsidR="00A84712" w:rsidRDefault="003C6A32">
      <w:pPr>
        <w:pStyle w:val="BodyA"/>
        <w:spacing w:after="160" w:line="256" w:lineRule="auto"/>
        <w:rPr>
          <w:rStyle w:val="None"/>
          <w:sz w:val="26"/>
          <w:szCs w:val="26"/>
        </w:rPr>
      </w:pPr>
      <w:r>
        <w:rPr>
          <w:rStyle w:val="None"/>
          <w:b/>
          <w:bCs/>
          <w:sz w:val="26"/>
          <w:szCs w:val="26"/>
        </w:rPr>
        <w:t>Key Metrics:</w:t>
      </w:r>
    </w:p>
    <w:p w14:paraId="723656CB" w14:textId="6F79CE4E" w:rsidR="00A84712" w:rsidRDefault="003C6A32">
      <w:pPr>
        <w:pStyle w:val="BodyA"/>
        <w:spacing w:after="160" w:line="256" w:lineRule="auto"/>
        <w:rPr>
          <w:rStyle w:val="None"/>
          <w:sz w:val="26"/>
          <w:szCs w:val="26"/>
        </w:rPr>
      </w:pPr>
      <w:r>
        <w:rPr>
          <w:rStyle w:val="None"/>
          <w:b/>
          <w:bCs/>
          <w:sz w:val="26"/>
          <w:szCs w:val="26"/>
        </w:rPr>
        <w:t>Measurements are or will be used to evaluate the success of the activities of your group?</w:t>
      </w:r>
      <w:r>
        <w:rPr>
          <w:rStyle w:val="None"/>
          <w:sz w:val="26"/>
          <w:szCs w:val="26"/>
        </w:rPr>
        <w:t xml:space="preserve"> To be developed.</w:t>
      </w:r>
    </w:p>
    <w:p w14:paraId="29AC93A9" w14:textId="77777777" w:rsidR="00A84712" w:rsidRDefault="003C6A32">
      <w:pPr>
        <w:pStyle w:val="BodyA"/>
        <w:spacing w:after="160" w:line="256" w:lineRule="auto"/>
        <w:rPr>
          <w:rStyle w:val="None"/>
          <w:sz w:val="26"/>
          <w:szCs w:val="26"/>
        </w:rPr>
      </w:pPr>
      <w:r>
        <w:rPr>
          <w:rStyle w:val="None"/>
          <w:b/>
          <w:bCs/>
          <w:sz w:val="26"/>
          <w:szCs w:val="26"/>
        </w:rPr>
        <w:t>How will that data be gathered and reported?</w:t>
      </w:r>
      <w:r>
        <w:rPr>
          <w:rStyle w:val="None"/>
          <w:sz w:val="26"/>
          <w:szCs w:val="26"/>
        </w:rPr>
        <w:t xml:space="preserve"> To be developed.</w:t>
      </w:r>
    </w:p>
    <w:p w14:paraId="5CA97776" w14:textId="77777777" w:rsidR="00A84712" w:rsidRDefault="003C6A32">
      <w:pPr>
        <w:pStyle w:val="BodyA"/>
        <w:spacing w:after="160" w:line="256" w:lineRule="auto"/>
        <w:rPr>
          <w:rStyle w:val="None"/>
          <w:sz w:val="26"/>
          <w:szCs w:val="26"/>
        </w:rPr>
      </w:pPr>
      <w:r>
        <w:rPr>
          <w:rStyle w:val="None"/>
          <w:b/>
          <w:bCs/>
          <w:sz w:val="26"/>
          <w:szCs w:val="26"/>
        </w:rPr>
        <w:t>Date Charter Approved</w:t>
      </w:r>
      <w:r>
        <w:rPr>
          <w:rStyle w:val="None"/>
          <w:sz w:val="26"/>
          <w:szCs w:val="26"/>
        </w:rPr>
        <w:t>:  __________   Approved by______________________</w:t>
      </w:r>
    </w:p>
    <w:p w14:paraId="6C58C521" w14:textId="77777777" w:rsidR="00A84712" w:rsidRDefault="003C6A32">
      <w:pPr>
        <w:pStyle w:val="BodyA"/>
        <w:spacing w:after="160" w:line="256" w:lineRule="auto"/>
        <w:rPr>
          <w:rStyle w:val="None"/>
          <w:sz w:val="26"/>
          <w:szCs w:val="26"/>
        </w:rPr>
      </w:pPr>
      <w:r>
        <w:rPr>
          <w:rStyle w:val="None"/>
          <w:b/>
          <w:bCs/>
          <w:sz w:val="26"/>
          <w:szCs w:val="26"/>
        </w:rPr>
        <w:t>Author</w:t>
      </w:r>
      <w:r>
        <w:rPr>
          <w:rStyle w:val="None"/>
          <w:sz w:val="26"/>
          <w:szCs w:val="26"/>
        </w:rPr>
        <w:t>:  __Diane Haas, Chair, with all members listed above</w:t>
      </w:r>
    </w:p>
    <w:p w14:paraId="248F65F8" w14:textId="77777777" w:rsidR="00A84712" w:rsidRPr="00050F24" w:rsidRDefault="00B638F3">
      <w:pPr>
        <w:pStyle w:val="BodyA"/>
        <w:rPr>
          <w:rFonts w:ascii="Arial" w:hAnsi="Arial"/>
          <w:sz w:val="24"/>
        </w:rPr>
      </w:pPr>
      <w:hyperlink w:anchor="AgendaPage2" w:history="1">
        <w:r w:rsidR="003C6A32" w:rsidRPr="00050F24">
          <w:rPr>
            <w:rStyle w:val="Hyperlink4"/>
            <w:rFonts w:ascii="Arial" w:hAnsi="Arial"/>
          </w:rPr>
          <w:t>Return to Agenda</w:t>
        </w:r>
      </w:hyperlink>
    </w:p>
    <w:p w14:paraId="2C47B2FC" w14:textId="77777777" w:rsidR="00A84712" w:rsidRDefault="003C6A32">
      <w:pPr>
        <w:pStyle w:val="BodyA"/>
      </w:pPr>
      <w:r>
        <w:rPr>
          <w:rStyle w:val="None"/>
          <w:rFonts w:ascii="Arial Unicode MS" w:hAnsi="Arial Unicode MS"/>
        </w:rPr>
        <w:br w:type="page"/>
      </w:r>
    </w:p>
    <w:p w14:paraId="55AA49DC" w14:textId="77777777" w:rsidR="00A84712" w:rsidRDefault="003C6A32">
      <w:pPr>
        <w:pStyle w:val="ListParagraph"/>
        <w:ind w:left="0"/>
        <w:rPr>
          <w:rStyle w:val="None"/>
          <w:sz w:val="28"/>
          <w:szCs w:val="28"/>
        </w:rPr>
      </w:pPr>
      <w:bookmarkStart w:id="8" w:name="AttachmentG"/>
      <w:r>
        <w:rPr>
          <w:rStyle w:val="None"/>
          <w:b/>
          <w:bCs/>
          <w:sz w:val="28"/>
          <w:szCs w:val="28"/>
        </w:rPr>
        <w:lastRenderedPageBreak/>
        <w:t xml:space="preserve">Attachment </w:t>
      </w:r>
      <w:bookmarkEnd w:id="8"/>
      <w:r>
        <w:rPr>
          <w:rStyle w:val="None"/>
          <w:b/>
          <w:bCs/>
          <w:sz w:val="28"/>
          <w:szCs w:val="28"/>
        </w:rPr>
        <w:t xml:space="preserve">G </w:t>
      </w:r>
    </w:p>
    <w:p w14:paraId="00E04E60" w14:textId="77777777" w:rsidR="00A84712" w:rsidRDefault="003C6A32">
      <w:pPr>
        <w:pStyle w:val="BodyA"/>
        <w:spacing w:line="276" w:lineRule="auto"/>
        <w:jc w:val="center"/>
        <w:rPr>
          <w:rStyle w:val="None"/>
          <w:sz w:val="26"/>
          <w:szCs w:val="26"/>
        </w:rPr>
      </w:pPr>
      <w:r>
        <w:rPr>
          <w:rStyle w:val="None"/>
          <w:sz w:val="26"/>
          <w:szCs w:val="26"/>
        </w:rPr>
        <w:t>Proposal for Quimper UU Fellowship from Marcia Christen, Certified Trainer and Assessor in Training, Center for Nonviolent Communication (360 509-3586)</w:t>
      </w:r>
    </w:p>
    <w:p w14:paraId="382B56FF" w14:textId="77777777" w:rsidR="00A84712" w:rsidRDefault="00B638F3">
      <w:pPr>
        <w:pStyle w:val="BodyA"/>
        <w:spacing w:line="276" w:lineRule="auto"/>
        <w:jc w:val="center"/>
        <w:rPr>
          <w:rStyle w:val="None"/>
          <w:sz w:val="26"/>
          <w:szCs w:val="26"/>
        </w:rPr>
      </w:pPr>
      <w:hyperlink r:id="rId11" w:history="1">
        <w:r w:rsidR="003C6A32">
          <w:rPr>
            <w:rStyle w:val="Hyperlink6"/>
          </w:rPr>
          <w:t>marcia@compassionate-language.com</w:t>
        </w:r>
      </w:hyperlink>
      <w:r w:rsidR="003C6A32">
        <w:rPr>
          <w:rStyle w:val="None"/>
          <w:sz w:val="26"/>
          <w:szCs w:val="26"/>
        </w:rPr>
        <w:t xml:space="preserve"> – </w:t>
      </w:r>
      <w:hyperlink r:id="rId12" w:history="1">
        <w:r w:rsidR="003C6A32">
          <w:rPr>
            <w:rStyle w:val="Hyperlink6"/>
          </w:rPr>
          <w:t>www.compasionate-language.com</w:t>
        </w:r>
      </w:hyperlink>
    </w:p>
    <w:p w14:paraId="71B54F39" w14:textId="77777777" w:rsidR="00A84712" w:rsidRDefault="003C6A32" w:rsidP="00B87B09">
      <w:pPr>
        <w:pStyle w:val="BodyA"/>
        <w:spacing w:line="276" w:lineRule="auto"/>
        <w:jc w:val="center"/>
        <w:rPr>
          <w:rStyle w:val="None"/>
          <w:sz w:val="26"/>
          <w:szCs w:val="26"/>
        </w:rPr>
      </w:pPr>
      <w:r>
        <w:rPr>
          <w:rStyle w:val="None"/>
          <w:sz w:val="26"/>
          <w:szCs w:val="26"/>
        </w:rPr>
        <w:t>February 7, 2022</w:t>
      </w:r>
    </w:p>
    <w:p w14:paraId="53AD3A29" w14:textId="77777777" w:rsidR="00A84712" w:rsidRDefault="00A84712">
      <w:pPr>
        <w:pStyle w:val="BodyA"/>
        <w:spacing w:line="276" w:lineRule="auto"/>
        <w:rPr>
          <w:rStyle w:val="None"/>
          <w:sz w:val="26"/>
          <w:szCs w:val="26"/>
        </w:rPr>
      </w:pPr>
    </w:p>
    <w:p w14:paraId="379D2BDC" w14:textId="77777777" w:rsidR="00A84712" w:rsidRDefault="003C6A32">
      <w:pPr>
        <w:pStyle w:val="BodyA"/>
        <w:spacing w:line="276" w:lineRule="auto"/>
        <w:rPr>
          <w:rStyle w:val="None"/>
          <w:sz w:val="26"/>
          <w:szCs w:val="26"/>
        </w:rPr>
      </w:pPr>
      <w:r>
        <w:rPr>
          <w:rStyle w:val="None"/>
          <w:sz w:val="26"/>
          <w:szCs w:val="26"/>
        </w:rPr>
        <w:t>After speaking with board members Larry Morrell, Sherry Modrow, and Cecilia Flickinger, I propose a retainer of $1,000/month for the next 12 months (This would be about 6.5 hours per month with some months being more and some being less). This agreement can be terminated by either party with 30 days’ notice.</w:t>
      </w:r>
    </w:p>
    <w:p w14:paraId="23A85F28" w14:textId="77777777" w:rsidR="00A84712" w:rsidRDefault="00A84712">
      <w:pPr>
        <w:pStyle w:val="BodyA"/>
        <w:spacing w:line="276" w:lineRule="auto"/>
        <w:rPr>
          <w:rStyle w:val="None"/>
          <w:sz w:val="26"/>
          <w:szCs w:val="26"/>
        </w:rPr>
      </w:pPr>
    </w:p>
    <w:p w14:paraId="0D5738E8" w14:textId="77777777" w:rsidR="00A84712" w:rsidRDefault="003C6A32">
      <w:pPr>
        <w:pStyle w:val="BodyA"/>
        <w:spacing w:line="276" w:lineRule="auto"/>
        <w:rPr>
          <w:rStyle w:val="None"/>
          <w:sz w:val="26"/>
          <w:szCs w:val="26"/>
        </w:rPr>
      </w:pPr>
      <w:r>
        <w:rPr>
          <w:rStyle w:val="None"/>
          <w:sz w:val="26"/>
          <w:szCs w:val="26"/>
        </w:rPr>
        <w:t>This work might include, but not be limited to:</w:t>
      </w:r>
    </w:p>
    <w:p w14:paraId="662ED8AC" w14:textId="77777777" w:rsidR="00A84712" w:rsidRDefault="003C6A32">
      <w:pPr>
        <w:pStyle w:val="BodyA"/>
        <w:numPr>
          <w:ilvl w:val="0"/>
          <w:numId w:val="21"/>
        </w:numPr>
        <w:spacing w:line="276" w:lineRule="auto"/>
        <w:rPr>
          <w:sz w:val="26"/>
          <w:szCs w:val="26"/>
        </w:rPr>
      </w:pPr>
      <w:r>
        <w:rPr>
          <w:rStyle w:val="None"/>
          <w:sz w:val="26"/>
          <w:szCs w:val="26"/>
        </w:rPr>
        <w:t>Advisor and consultant for the board, ministers, and senior lay leadership on Nonviolent Communication (NVC) methods and strategies to support Quimper UU Fellowship.</w:t>
      </w:r>
    </w:p>
    <w:p w14:paraId="2E3B27C3" w14:textId="77777777" w:rsidR="00A84712" w:rsidRDefault="003C6A32">
      <w:pPr>
        <w:pStyle w:val="BodyA"/>
        <w:numPr>
          <w:ilvl w:val="0"/>
          <w:numId w:val="21"/>
        </w:numPr>
        <w:spacing w:line="276" w:lineRule="auto"/>
        <w:rPr>
          <w:sz w:val="26"/>
          <w:szCs w:val="26"/>
        </w:rPr>
      </w:pPr>
      <w:r>
        <w:rPr>
          <w:rStyle w:val="None"/>
          <w:sz w:val="26"/>
          <w:szCs w:val="26"/>
        </w:rPr>
        <w:t>Conducting Nonviolent Communication training to develop a group of QUUF facilitators (such as a Listening Team or Healthy Communications Support Team)</w:t>
      </w:r>
    </w:p>
    <w:p w14:paraId="2E711F2F" w14:textId="77777777" w:rsidR="00A84712" w:rsidRDefault="003C6A32">
      <w:pPr>
        <w:pStyle w:val="BodyA"/>
        <w:numPr>
          <w:ilvl w:val="0"/>
          <w:numId w:val="21"/>
        </w:numPr>
        <w:spacing w:line="276" w:lineRule="auto"/>
        <w:rPr>
          <w:sz w:val="26"/>
          <w:szCs w:val="26"/>
        </w:rPr>
      </w:pPr>
      <w:r>
        <w:rPr>
          <w:rStyle w:val="None"/>
          <w:sz w:val="26"/>
          <w:szCs w:val="26"/>
        </w:rPr>
        <w:t xml:space="preserve">Conducting Nonviolent Communication sessions for especially challenging places of tension or disconnect which might benefit from an outside facilitator. </w:t>
      </w:r>
    </w:p>
    <w:p w14:paraId="44C62285" w14:textId="77777777" w:rsidR="00A84712" w:rsidRDefault="003C6A32">
      <w:pPr>
        <w:pStyle w:val="BodyA"/>
        <w:numPr>
          <w:ilvl w:val="0"/>
          <w:numId w:val="21"/>
        </w:numPr>
        <w:spacing w:line="276" w:lineRule="auto"/>
        <w:rPr>
          <w:sz w:val="26"/>
          <w:szCs w:val="26"/>
        </w:rPr>
      </w:pPr>
      <w:r>
        <w:rPr>
          <w:rStyle w:val="None"/>
          <w:sz w:val="26"/>
          <w:szCs w:val="26"/>
        </w:rPr>
        <w:t xml:space="preserve">Support for Restorative Processes and/or Restorative Systems creation or group processing. </w:t>
      </w:r>
    </w:p>
    <w:p w14:paraId="002716FF" w14:textId="77777777" w:rsidR="00A84712" w:rsidRDefault="003C6A32">
      <w:pPr>
        <w:pStyle w:val="BodyA"/>
        <w:numPr>
          <w:ilvl w:val="0"/>
          <w:numId w:val="21"/>
        </w:numPr>
        <w:spacing w:line="276" w:lineRule="auto"/>
        <w:rPr>
          <w:sz w:val="26"/>
          <w:szCs w:val="26"/>
        </w:rPr>
      </w:pPr>
      <w:r>
        <w:rPr>
          <w:rStyle w:val="None"/>
          <w:sz w:val="26"/>
          <w:szCs w:val="26"/>
        </w:rPr>
        <w:t>Adult Religious Exploration course on Nonviolent Communication</w:t>
      </w:r>
    </w:p>
    <w:p w14:paraId="76A9DD78" w14:textId="77777777" w:rsidR="00A84712" w:rsidRDefault="003C6A32">
      <w:pPr>
        <w:pStyle w:val="BodyA"/>
        <w:rPr>
          <w:rStyle w:val="None"/>
          <w:sz w:val="26"/>
          <w:szCs w:val="26"/>
        </w:rPr>
      </w:pPr>
      <w:r>
        <w:rPr>
          <w:rStyle w:val="None"/>
          <w:sz w:val="26"/>
          <w:szCs w:val="26"/>
        </w:rPr>
        <w:t xml:space="preserve">If additional hours are needed or if additional facilitators are needed for larger scale group restorative processes, then those could be agreed upon and added on a case by case basis at an hourly rate of $150/hour per facilitator. </w:t>
      </w:r>
    </w:p>
    <w:p w14:paraId="6DA24492" w14:textId="77777777" w:rsidR="00A84712" w:rsidRDefault="00A84712">
      <w:pPr>
        <w:pStyle w:val="BodyA"/>
        <w:spacing w:line="276" w:lineRule="auto"/>
        <w:rPr>
          <w:rStyle w:val="None"/>
          <w:sz w:val="26"/>
          <w:szCs w:val="26"/>
        </w:rPr>
      </w:pPr>
    </w:p>
    <w:p w14:paraId="052D868F" w14:textId="77777777" w:rsidR="00A84712" w:rsidRDefault="003C6A32">
      <w:pPr>
        <w:pStyle w:val="BodyA"/>
        <w:spacing w:line="276" w:lineRule="auto"/>
        <w:rPr>
          <w:rStyle w:val="None"/>
          <w:sz w:val="26"/>
          <w:szCs w:val="26"/>
        </w:rPr>
      </w:pPr>
      <w:r>
        <w:rPr>
          <w:rStyle w:val="None"/>
          <w:sz w:val="26"/>
          <w:szCs w:val="26"/>
        </w:rPr>
        <w:t xml:space="preserve">For more information on Marcia Christen see </w:t>
      </w:r>
      <w:hyperlink r:id="rId13" w:history="1">
        <w:r>
          <w:rPr>
            <w:rStyle w:val="Hyperlink6"/>
          </w:rPr>
          <w:t>www.compassionate-language.com</w:t>
        </w:r>
      </w:hyperlink>
    </w:p>
    <w:p w14:paraId="3E8FD69E" w14:textId="77777777" w:rsidR="00A84712" w:rsidRDefault="003C6A32">
      <w:pPr>
        <w:pStyle w:val="BodyA"/>
        <w:spacing w:line="276" w:lineRule="auto"/>
        <w:rPr>
          <w:rStyle w:val="None"/>
          <w:sz w:val="26"/>
          <w:szCs w:val="26"/>
        </w:rPr>
      </w:pPr>
      <w:r>
        <w:rPr>
          <w:rStyle w:val="None"/>
          <w:sz w:val="26"/>
          <w:szCs w:val="26"/>
        </w:rPr>
        <w:t xml:space="preserve">Feedback about the work could be offered throughout the year make sure the needs for learning and support are being met. </w:t>
      </w:r>
    </w:p>
    <w:p w14:paraId="2F294DDB" w14:textId="77777777" w:rsidR="00A84712" w:rsidRDefault="00A84712">
      <w:pPr>
        <w:pStyle w:val="BodyA"/>
        <w:spacing w:line="276" w:lineRule="auto"/>
        <w:rPr>
          <w:rStyle w:val="None"/>
          <w:sz w:val="26"/>
          <w:szCs w:val="26"/>
        </w:rPr>
      </w:pPr>
    </w:p>
    <w:p w14:paraId="5E9C97F5" w14:textId="77777777" w:rsidR="00A84712" w:rsidRDefault="003C6A32">
      <w:pPr>
        <w:pStyle w:val="BodyA"/>
        <w:spacing w:line="276" w:lineRule="auto"/>
        <w:rPr>
          <w:rStyle w:val="None"/>
          <w:sz w:val="26"/>
          <w:szCs w:val="26"/>
        </w:rPr>
      </w:pPr>
      <w:r>
        <w:rPr>
          <w:rStyle w:val="None"/>
          <w:sz w:val="26"/>
          <w:szCs w:val="26"/>
        </w:rPr>
        <w:t>Accepted:</w:t>
      </w:r>
    </w:p>
    <w:p w14:paraId="387E8432" w14:textId="77777777" w:rsidR="00A84712" w:rsidRDefault="003C6A32">
      <w:pPr>
        <w:pStyle w:val="BodyA"/>
        <w:spacing w:line="276" w:lineRule="auto"/>
        <w:rPr>
          <w:rStyle w:val="None"/>
          <w:sz w:val="26"/>
          <w:szCs w:val="26"/>
        </w:rPr>
      </w:pPr>
      <w:r>
        <w:rPr>
          <w:rStyle w:val="None"/>
          <w:sz w:val="26"/>
          <w:szCs w:val="26"/>
        </w:rPr>
        <w:t>Signature ______________________________________</w:t>
      </w:r>
      <w:r>
        <w:rPr>
          <w:rStyle w:val="None"/>
          <w:sz w:val="26"/>
          <w:szCs w:val="26"/>
        </w:rPr>
        <w:tab/>
        <w:t>Date _____________</w:t>
      </w:r>
    </w:p>
    <w:p w14:paraId="68A2451C" w14:textId="77777777" w:rsidR="00A84712" w:rsidRDefault="003C6A32">
      <w:pPr>
        <w:pStyle w:val="BodyA"/>
        <w:spacing w:line="276" w:lineRule="auto"/>
        <w:rPr>
          <w:rStyle w:val="None"/>
          <w:sz w:val="26"/>
          <w:szCs w:val="26"/>
        </w:rPr>
      </w:pPr>
      <w:r>
        <w:rPr>
          <w:rStyle w:val="None"/>
          <w:sz w:val="26"/>
          <w:szCs w:val="26"/>
        </w:rPr>
        <w:t>Printed name ___________________________________</w:t>
      </w:r>
    </w:p>
    <w:p w14:paraId="34421FEF" w14:textId="77777777" w:rsidR="00A84712" w:rsidRDefault="003C6A32">
      <w:pPr>
        <w:pStyle w:val="BodyA"/>
        <w:spacing w:line="276" w:lineRule="auto"/>
        <w:rPr>
          <w:rStyle w:val="None"/>
          <w:sz w:val="26"/>
          <w:szCs w:val="26"/>
        </w:rPr>
      </w:pPr>
      <w:r>
        <w:rPr>
          <w:rStyle w:val="None"/>
          <w:sz w:val="26"/>
          <w:szCs w:val="26"/>
        </w:rPr>
        <w:t>Marcia Christen  _________________________________</w:t>
      </w:r>
    </w:p>
    <w:p w14:paraId="67CFE8B7" w14:textId="77777777" w:rsidR="00A84712" w:rsidRPr="005F4267" w:rsidRDefault="00B638F3">
      <w:pPr>
        <w:pStyle w:val="BodyA"/>
        <w:rPr>
          <w:rFonts w:ascii="Arial" w:hAnsi="Arial"/>
          <w:sz w:val="24"/>
        </w:rPr>
      </w:pPr>
      <w:hyperlink w:anchor="AgendaPage2" w:history="1">
        <w:r w:rsidR="003C6A32" w:rsidRPr="005F4267">
          <w:rPr>
            <w:rStyle w:val="Hyperlink4"/>
            <w:rFonts w:ascii="Arial" w:hAnsi="Arial"/>
          </w:rPr>
          <w:t>Return to Agenda</w:t>
        </w:r>
      </w:hyperlink>
    </w:p>
    <w:sectPr w:rsidR="00A84712" w:rsidRPr="005F4267">
      <w:headerReference w:type="default" r:id="rId14"/>
      <w:footerReference w:type="default" r:id="rId15"/>
      <w:pgSz w:w="12240" w:h="15840"/>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804E" w14:textId="77777777" w:rsidR="00B638F3" w:rsidRDefault="00B638F3">
      <w:r>
        <w:separator/>
      </w:r>
    </w:p>
  </w:endnote>
  <w:endnote w:type="continuationSeparator" w:id="0">
    <w:p w14:paraId="09156095" w14:textId="77777777" w:rsidR="00B638F3" w:rsidRDefault="00B6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B5F6" w14:textId="77777777" w:rsidR="00A84712" w:rsidRDefault="003C6A32">
    <w:pPr>
      <w:pStyle w:val="Footer"/>
    </w:pPr>
    <w:r>
      <w:t xml:space="preserve">Page </w:t>
    </w:r>
    <w:r>
      <w:rPr>
        <w:b/>
        <w:bCs/>
      </w:rPr>
      <w:fldChar w:fldCharType="begin"/>
    </w:r>
    <w:r>
      <w:rPr>
        <w:b/>
        <w:bCs/>
      </w:rPr>
      <w:instrText xml:space="preserve"> PAGE </w:instrText>
    </w:r>
    <w:r>
      <w:rPr>
        <w:b/>
        <w:bCs/>
      </w:rPr>
      <w:fldChar w:fldCharType="separate"/>
    </w:r>
    <w:r w:rsidR="00505FD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05FD6">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E76B" w14:textId="77777777" w:rsidR="00B638F3" w:rsidRDefault="00B638F3">
      <w:r>
        <w:separator/>
      </w:r>
    </w:p>
  </w:footnote>
  <w:footnote w:type="continuationSeparator" w:id="0">
    <w:p w14:paraId="63C52F4F" w14:textId="77777777" w:rsidR="00B638F3" w:rsidRDefault="00B63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5464" w14:textId="77777777" w:rsidR="00A84712" w:rsidRDefault="00A8471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9F7"/>
    <w:multiLevelType w:val="hybridMultilevel"/>
    <w:tmpl w:val="FDE60CF6"/>
    <w:styleLink w:val="ImportedStyle11"/>
    <w:lvl w:ilvl="0" w:tplc="8A460DB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57A0D7A">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C5CAA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BE498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AC6611E">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0CC15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B608C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5B44108">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9EA45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2D03DA"/>
    <w:multiLevelType w:val="hybridMultilevel"/>
    <w:tmpl w:val="E3EC5A04"/>
    <w:numStyleLink w:val="ImportedStyle10"/>
  </w:abstractNum>
  <w:abstractNum w:abstractNumId="2" w15:restartNumberingAfterBreak="0">
    <w:nsid w:val="040C7DD8"/>
    <w:multiLevelType w:val="hybridMultilevel"/>
    <w:tmpl w:val="13D40960"/>
    <w:numStyleLink w:val="ImportedStyle2"/>
  </w:abstractNum>
  <w:abstractNum w:abstractNumId="3" w15:restartNumberingAfterBreak="0">
    <w:nsid w:val="09455DD0"/>
    <w:multiLevelType w:val="hybridMultilevel"/>
    <w:tmpl w:val="92E8682E"/>
    <w:styleLink w:val="ImportedStyle6"/>
    <w:lvl w:ilvl="0" w:tplc="3D5AFF3A">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74C6A78">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3E2E0D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7422F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A88447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CC4A7F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C4E30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8D287FC">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96611A4">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139A2B98"/>
    <w:multiLevelType w:val="hybridMultilevel"/>
    <w:tmpl w:val="6A582C3E"/>
    <w:numStyleLink w:val="ImportedStyle7"/>
  </w:abstractNum>
  <w:abstractNum w:abstractNumId="5" w15:restartNumberingAfterBreak="0">
    <w:nsid w:val="1FBE00BA"/>
    <w:multiLevelType w:val="hybridMultilevel"/>
    <w:tmpl w:val="13D40960"/>
    <w:styleLink w:val="ImportedStyle2"/>
    <w:lvl w:ilvl="0" w:tplc="011E2E10">
      <w:start w:val="1"/>
      <w:numFmt w:val="decimal"/>
      <w:lvlText w:val="%1."/>
      <w:lvlJc w:val="left"/>
      <w:pPr>
        <w:ind w:left="54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94C2F2">
      <w:start w:val="1"/>
      <w:numFmt w:val="lowerLetter"/>
      <w:lvlText w:val="%2."/>
      <w:lvlJc w:val="left"/>
      <w:pPr>
        <w:ind w:left="126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DEAD80">
      <w:start w:val="1"/>
      <w:numFmt w:val="lowerRoman"/>
      <w:lvlText w:val="%3."/>
      <w:lvlJc w:val="left"/>
      <w:pPr>
        <w:ind w:left="198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BB16B96A">
      <w:start w:val="1"/>
      <w:numFmt w:val="decimal"/>
      <w:lvlText w:val="%4."/>
      <w:lvlJc w:val="left"/>
      <w:pPr>
        <w:ind w:left="270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DC15AE">
      <w:start w:val="1"/>
      <w:numFmt w:val="lowerLetter"/>
      <w:lvlText w:val="%5."/>
      <w:lvlJc w:val="left"/>
      <w:pPr>
        <w:ind w:left="342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18AE2E">
      <w:start w:val="1"/>
      <w:numFmt w:val="lowerRoman"/>
      <w:lvlText w:val="%6."/>
      <w:lvlJc w:val="left"/>
      <w:pPr>
        <w:ind w:left="414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AF167006">
      <w:start w:val="1"/>
      <w:numFmt w:val="decimal"/>
      <w:lvlText w:val="%7."/>
      <w:lvlJc w:val="left"/>
      <w:pPr>
        <w:ind w:left="486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D43CD4">
      <w:start w:val="1"/>
      <w:numFmt w:val="lowerLetter"/>
      <w:lvlText w:val="%8."/>
      <w:lvlJc w:val="left"/>
      <w:pPr>
        <w:ind w:left="558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6EB6EE">
      <w:start w:val="1"/>
      <w:numFmt w:val="lowerRoman"/>
      <w:lvlText w:val="%9."/>
      <w:lvlJc w:val="left"/>
      <w:pPr>
        <w:ind w:left="630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FC6313A"/>
    <w:multiLevelType w:val="hybridMultilevel"/>
    <w:tmpl w:val="8684F07C"/>
    <w:styleLink w:val="ImportedStyle4"/>
    <w:lvl w:ilvl="0" w:tplc="78BAEA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D844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460BBE">
      <w:start w:val="1"/>
      <w:numFmt w:val="lowerRoman"/>
      <w:lvlText w:val="%3."/>
      <w:lvlJc w:val="left"/>
      <w:pPr>
        <w:ind w:left="216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F9328A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C46B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64A3FE">
      <w:start w:val="1"/>
      <w:numFmt w:val="lowerRoman"/>
      <w:lvlText w:val="%6."/>
      <w:lvlJc w:val="left"/>
      <w:pPr>
        <w:ind w:left="432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F7367A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3430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F40E56">
      <w:start w:val="1"/>
      <w:numFmt w:val="lowerRoman"/>
      <w:lvlText w:val="%9."/>
      <w:lvlJc w:val="left"/>
      <w:pPr>
        <w:ind w:left="648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8F02BBA"/>
    <w:multiLevelType w:val="hybridMultilevel"/>
    <w:tmpl w:val="FDE60CF6"/>
    <w:numStyleLink w:val="ImportedStyle11"/>
  </w:abstractNum>
  <w:abstractNum w:abstractNumId="8" w15:restartNumberingAfterBreak="0">
    <w:nsid w:val="2B133264"/>
    <w:multiLevelType w:val="hybridMultilevel"/>
    <w:tmpl w:val="AC8ADBF0"/>
    <w:styleLink w:val="ImportedStyle8"/>
    <w:lvl w:ilvl="0" w:tplc="35A8EEC0">
      <w:start w:val="1"/>
      <w:numFmt w:val="lowerLetter"/>
      <w:lvlText w:val="%1."/>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5FEC6A4">
      <w:start w:val="1"/>
      <w:numFmt w:val="decimal"/>
      <w:lvlText w:val="%2."/>
      <w:lvlJc w:val="left"/>
      <w:pPr>
        <w:tabs>
          <w:tab w:val="left" w:pos="2880"/>
          <w:tab w:val="num" w:pos="4320"/>
        </w:tabs>
        <w:ind w:left="360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tplc="FC026428">
      <w:start w:val="1"/>
      <w:numFmt w:val="decimal"/>
      <w:lvlText w:val="%3."/>
      <w:lvlJc w:val="left"/>
      <w:pPr>
        <w:tabs>
          <w:tab w:val="left" w:pos="2880"/>
          <w:tab w:val="num" w:pos="5040"/>
        </w:tabs>
        <w:ind w:left="4320" w:firstLine="360"/>
      </w:pPr>
      <w:rPr>
        <w:rFonts w:hAnsi="Arial Unicode MS"/>
        <w:caps w:val="0"/>
        <w:smallCaps w:val="0"/>
        <w:strike w:val="0"/>
        <w:dstrike w:val="0"/>
        <w:outline w:val="0"/>
        <w:emboss w:val="0"/>
        <w:imprint w:val="0"/>
        <w:spacing w:val="0"/>
        <w:w w:val="100"/>
        <w:kern w:val="0"/>
        <w:position w:val="0"/>
        <w:highlight w:val="none"/>
        <w:vertAlign w:val="baseline"/>
      </w:rPr>
    </w:lvl>
    <w:lvl w:ilvl="3" w:tplc="DFF412DE">
      <w:start w:val="1"/>
      <w:numFmt w:val="decimal"/>
      <w:lvlText w:val="%4."/>
      <w:lvlJc w:val="left"/>
      <w:pPr>
        <w:tabs>
          <w:tab w:val="left" w:pos="2880"/>
          <w:tab w:val="num" w:pos="5760"/>
        </w:tabs>
        <w:ind w:left="504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tplc="52DC2B0C">
      <w:start w:val="1"/>
      <w:numFmt w:val="decimal"/>
      <w:lvlText w:val="%5."/>
      <w:lvlJc w:val="left"/>
      <w:pPr>
        <w:tabs>
          <w:tab w:val="left" w:pos="2880"/>
          <w:tab w:val="num" w:pos="6480"/>
        </w:tabs>
        <w:ind w:left="576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tplc="EB66327A">
      <w:start w:val="1"/>
      <w:numFmt w:val="decimal"/>
      <w:lvlText w:val="%6."/>
      <w:lvlJc w:val="left"/>
      <w:pPr>
        <w:tabs>
          <w:tab w:val="left" w:pos="2880"/>
          <w:tab w:val="num" w:pos="7200"/>
        </w:tabs>
        <w:ind w:left="6480" w:firstLine="360"/>
      </w:pPr>
      <w:rPr>
        <w:rFonts w:hAnsi="Arial Unicode MS"/>
        <w:caps w:val="0"/>
        <w:smallCaps w:val="0"/>
        <w:strike w:val="0"/>
        <w:dstrike w:val="0"/>
        <w:outline w:val="0"/>
        <w:emboss w:val="0"/>
        <w:imprint w:val="0"/>
        <w:spacing w:val="0"/>
        <w:w w:val="100"/>
        <w:kern w:val="0"/>
        <w:position w:val="0"/>
        <w:highlight w:val="none"/>
        <w:vertAlign w:val="baseline"/>
      </w:rPr>
    </w:lvl>
    <w:lvl w:ilvl="6" w:tplc="DA00C48C">
      <w:start w:val="1"/>
      <w:numFmt w:val="decimal"/>
      <w:lvlText w:val="%7."/>
      <w:lvlJc w:val="left"/>
      <w:pPr>
        <w:tabs>
          <w:tab w:val="left" w:pos="2880"/>
          <w:tab w:val="num" w:pos="7920"/>
        </w:tabs>
        <w:ind w:left="720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tplc="A776061A">
      <w:start w:val="1"/>
      <w:numFmt w:val="decimal"/>
      <w:lvlText w:val="%8."/>
      <w:lvlJc w:val="left"/>
      <w:pPr>
        <w:tabs>
          <w:tab w:val="left" w:pos="2880"/>
          <w:tab w:val="num" w:pos="8640"/>
        </w:tabs>
        <w:ind w:left="792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5F46813E">
      <w:start w:val="1"/>
      <w:numFmt w:val="decimal"/>
      <w:lvlText w:val="%9."/>
      <w:lvlJc w:val="left"/>
      <w:pPr>
        <w:tabs>
          <w:tab w:val="left" w:pos="2880"/>
          <w:tab w:val="num" w:pos="9360"/>
        </w:tabs>
        <w:ind w:left="8640" w:firstLine="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5B23AF2"/>
    <w:multiLevelType w:val="hybridMultilevel"/>
    <w:tmpl w:val="761EF4B4"/>
    <w:numStyleLink w:val="ImportedStyle3"/>
  </w:abstractNum>
  <w:abstractNum w:abstractNumId="10" w15:restartNumberingAfterBreak="0">
    <w:nsid w:val="3CC16FDD"/>
    <w:multiLevelType w:val="hybridMultilevel"/>
    <w:tmpl w:val="698C9D32"/>
    <w:numStyleLink w:val="ImportedStyle5"/>
  </w:abstractNum>
  <w:abstractNum w:abstractNumId="11" w15:restartNumberingAfterBreak="0">
    <w:nsid w:val="424E7A0A"/>
    <w:multiLevelType w:val="hybridMultilevel"/>
    <w:tmpl w:val="698C9D32"/>
    <w:styleLink w:val="ImportedStyle5"/>
    <w:lvl w:ilvl="0" w:tplc="EE7E1E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46017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A7839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19CDB6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84EDF1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C041E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CA011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14ADCF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1226B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15:restartNumberingAfterBreak="0">
    <w:nsid w:val="437E0674"/>
    <w:multiLevelType w:val="hybridMultilevel"/>
    <w:tmpl w:val="761EF4B4"/>
    <w:styleLink w:val="ImportedStyle3"/>
    <w:lvl w:ilvl="0" w:tplc="23D02C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625C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38A3D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0A26C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40F3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7885F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ACCBF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3C8E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25CC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52C5F92"/>
    <w:multiLevelType w:val="hybridMultilevel"/>
    <w:tmpl w:val="6A582C3E"/>
    <w:styleLink w:val="ImportedStyle7"/>
    <w:lvl w:ilvl="0" w:tplc="A6BE7A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6503D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9B0F4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88E7B7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2C8549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4A4F5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2CE912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19270A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4CEA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493F3EC8"/>
    <w:multiLevelType w:val="hybridMultilevel"/>
    <w:tmpl w:val="339A2868"/>
    <w:numStyleLink w:val="ImportedStyle9"/>
  </w:abstractNum>
  <w:abstractNum w:abstractNumId="15" w15:restartNumberingAfterBreak="0">
    <w:nsid w:val="53384B3C"/>
    <w:multiLevelType w:val="hybridMultilevel"/>
    <w:tmpl w:val="AC8ADBF0"/>
    <w:numStyleLink w:val="ImportedStyle8"/>
  </w:abstractNum>
  <w:abstractNum w:abstractNumId="16" w15:restartNumberingAfterBreak="0">
    <w:nsid w:val="54F570F3"/>
    <w:multiLevelType w:val="hybridMultilevel"/>
    <w:tmpl w:val="E3EC5A04"/>
    <w:styleLink w:val="ImportedStyle10"/>
    <w:lvl w:ilvl="0" w:tplc="B5EC8C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D24E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4CA7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E8EA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BC46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5424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B811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66F7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CAE4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7406B54"/>
    <w:multiLevelType w:val="hybridMultilevel"/>
    <w:tmpl w:val="A1884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6E2DED"/>
    <w:multiLevelType w:val="hybridMultilevel"/>
    <w:tmpl w:val="8684F07C"/>
    <w:numStyleLink w:val="ImportedStyle4"/>
  </w:abstractNum>
  <w:abstractNum w:abstractNumId="19" w15:restartNumberingAfterBreak="0">
    <w:nsid w:val="5BF63B21"/>
    <w:multiLevelType w:val="hybridMultilevel"/>
    <w:tmpl w:val="92E8682E"/>
    <w:numStyleLink w:val="ImportedStyle6"/>
  </w:abstractNum>
  <w:abstractNum w:abstractNumId="20" w15:restartNumberingAfterBreak="0">
    <w:nsid w:val="75A621AD"/>
    <w:multiLevelType w:val="hybridMultilevel"/>
    <w:tmpl w:val="339A2868"/>
    <w:styleLink w:val="ImportedStyle9"/>
    <w:lvl w:ilvl="0" w:tplc="6E7AC5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C9849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FF415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9F6D4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81EC5F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B08F5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2C6281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F52668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79ABC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5"/>
  </w:num>
  <w:num w:numId="2">
    <w:abstractNumId w:val="2"/>
  </w:num>
  <w:num w:numId="3">
    <w:abstractNumId w:val="12"/>
  </w:num>
  <w:num w:numId="4">
    <w:abstractNumId w:val="9"/>
  </w:num>
  <w:num w:numId="5">
    <w:abstractNumId w:val="6"/>
  </w:num>
  <w:num w:numId="6">
    <w:abstractNumId w:val="18"/>
  </w:num>
  <w:num w:numId="7">
    <w:abstractNumId w:val="18"/>
    <w:lvlOverride w:ilvl="0">
      <w:lvl w:ilvl="0" w:tplc="55B2E54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65807D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1D6D3B0">
        <w:start w:val="1"/>
        <w:numFmt w:val="lowerRoman"/>
        <w:lvlText w:val="%3."/>
        <w:lvlJc w:val="left"/>
        <w:pPr>
          <w:ind w:left="2160" w:hanging="3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8D2D5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156F15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0A4DAEA">
        <w:start w:val="1"/>
        <w:numFmt w:val="lowerRoman"/>
        <w:lvlText w:val="%6."/>
        <w:lvlJc w:val="left"/>
        <w:pPr>
          <w:ind w:left="4320" w:hanging="3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2EEAC6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4E0B90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64AC4F4">
        <w:start w:val="1"/>
        <w:numFmt w:val="lowerRoman"/>
        <w:lvlText w:val="%9."/>
        <w:lvlJc w:val="left"/>
        <w:pPr>
          <w:ind w:left="6480" w:hanging="35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1"/>
  </w:num>
  <w:num w:numId="9">
    <w:abstractNumId w:val="10"/>
  </w:num>
  <w:num w:numId="10">
    <w:abstractNumId w:val="3"/>
  </w:num>
  <w:num w:numId="11">
    <w:abstractNumId w:val="19"/>
  </w:num>
  <w:num w:numId="12">
    <w:abstractNumId w:val="13"/>
  </w:num>
  <w:num w:numId="13">
    <w:abstractNumId w:val="4"/>
  </w:num>
  <w:num w:numId="14">
    <w:abstractNumId w:val="8"/>
  </w:num>
  <w:num w:numId="15">
    <w:abstractNumId w:val="15"/>
  </w:num>
  <w:num w:numId="16">
    <w:abstractNumId w:val="20"/>
  </w:num>
  <w:num w:numId="17">
    <w:abstractNumId w:val="14"/>
  </w:num>
  <w:num w:numId="18">
    <w:abstractNumId w:val="16"/>
  </w:num>
  <w:num w:numId="19">
    <w:abstractNumId w:val="1"/>
  </w:num>
  <w:num w:numId="20">
    <w:abstractNumId w:val="0"/>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712"/>
    <w:rsid w:val="00002924"/>
    <w:rsid w:val="00006450"/>
    <w:rsid w:val="00050F24"/>
    <w:rsid w:val="000C4F9B"/>
    <w:rsid w:val="001E72FE"/>
    <w:rsid w:val="00336903"/>
    <w:rsid w:val="003C6A32"/>
    <w:rsid w:val="003E66BE"/>
    <w:rsid w:val="0040116E"/>
    <w:rsid w:val="004861E6"/>
    <w:rsid w:val="004C5F83"/>
    <w:rsid w:val="00505FD6"/>
    <w:rsid w:val="00554C6B"/>
    <w:rsid w:val="00583788"/>
    <w:rsid w:val="005F4267"/>
    <w:rsid w:val="00637C47"/>
    <w:rsid w:val="00702E2D"/>
    <w:rsid w:val="00713F9D"/>
    <w:rsid w:val="007F1D72"/>
    <w:rsid w:val="008410CC"/>
    <w:rsid w:val="00853AED"/>
    <w:rsid w:val="0092707C"/>
    <w:rsid w:val="00927492"/>
    <w:rsid w:val="00954F66"/>
    <w:rsid w:val="00973851"/>
    <w:rsid w:val="009B5D94"/>
    <w:rsid w:val="009C60BB"/>
    <w:rsid w:val="00A0549F"/>
    <w:rsid w:val="00A52C8E"/>
    <w:rsid w:val="00A84712"/>
    <w:rsid w:val="00B638F3"/>
    <w:rsid w:val="00B8240C"/>
    <w:rsid w:val="00B87B09"/>
    <w:rsid w:val="00BB2EE8"/>
    <w:rsid w:val="00D6202F"/>
    <w:rsid w:val="00F3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83D7"/>
  <w15:docId w15:val="{0C38A538-8937-4C9B-93DD-F09C0D3D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6"/>
      <w:szCs w:val="26"/>
      <w:u w:color="000000"/>
      <w14:textOutline w14:w="12700" w14:cap="flat" w14:cmpd="sng" w14:algn="ctr">
        <w14:noFill/>
        <w14:prstDash w14:val="solid"/>
        <w14:miter w14:lim="400000"/>
      </w14:textOutline>
    </w:rPr>
  </w:style>
  <w:style w:type="paragraph" w:styleId="ListParagraph">
    <w:name w:val="List Paragraph"/>
    <w:pPr>
      <w:spacing w:after="120" w:line="264" w:lineRule="auto"/>
      <w:ind w:left="720"/>
    </w:pPr>
    <w:rPr>
      <w:rFonts w:ascii="Calibri" w:hAnsi="Calibri" w:cs="Arial Unicode MS"/>
      <w:color w:val="000000"/>
      <w:u w:color="000000"/>
    </w:rPr>
  </w:style>
  <w:style w:type="paragraph" w:styleId="PlainText">
    <w:name w:val="Plain Text"/>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b/>
      <w:bCs/>
      <w:outline w:val="0"/>
      <w:color w:val="000000"/>
      <w:sz w:val="24"/>
      <w:szCs w:val="24"/>
      <w:u w:val="single" w:color="000000"/>
    </w:rPr>
  </w:style>
  <w:style w:type="character" w:customStyle="1" w:styleId="Hyperlink1">
    <w:name w:val="Hyperlink.1"/>
    <w:basedOn w:val="None"/>
    <w:rPr>
      <w:outline w:val="0"/>
      <w:color w:val="0563C1"/>
      <w:sz w:val="24"/>
      <w:szCs w:val="24"/>
      <w:u w:val="single" w:color="0563C1"/>
    </w:rPr>
  </w:style>
  <w:style w:type="character" w:customStyle="1" w:styleId="Hyperlink2">
    <w:name w:val="Hyperlink.2"/>
    <w:basedOn w:val="None"/>
    <w:rPr>
      <w:outline w:val="0"/>
      <w:color w:val="0563C1"/>
      <w:sz w:val="24"/>
      <w:szCs w:val="24"/>
      <w:u w:val="single" w:color="0563C1"/>
      <w:lang w:val="de-DE"/>
    </w:rPr>
  </w:style>
  <w:style w:type="character" w:customStyle="1" w:styleId="Hyperlink3">
    <w:name w:val="Hyperlink.3"/>
    <w:basedOn w:val="None"/>
    <w:rPr>
      <w:rFonts w:ascii="Arial" w:eastAsia="Arial" w:hAnsi="Arial" w:cs="Arial"/>
      <w:outline w:val="0"/>
      <w:color w:val="0563C1"/>
      <w:sz w:val="24"/>
      <w:szCs w:val="24"/>
      <w:u w:val="single" w:color="0563C1"/>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Hyperlink4">
    <w:name w:val="Hyperlink.4"/>
    <w:basedOn w:val="None"/>
    <w:rPr>
      <w:outline w:val="0"/>
      <w:color w:val="0563C1"/>
      <w:sz w:val="24"/>
      <w:szCs w:val="24"/>
      <w:u w:val="single" w:color="0563C1"/>
    </w:rPr>
  </w:style>
  <w:style w:type="numbering" w:customStyle="1" w:styleId="ImportedStyle4">
    <w:name w:val="Imported Style 4"/>
    <w:pPr>
      <w:numPr>
        <w:numId w:val="5"/>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character" w:customStyle="1" w:styleId="Hyperlink5">
    <w:name w:val="Hyperlink.5"/>
    <w:basedOn w:val="None"/>
    <w:rPr>
      <w:outline w:val="0"/>
      <w:color w:val="0000FF"/>
      <w:sz w:val="28"/>
      <w:szCs w:val="28"/>
      <w:u w:val="single" w:color="0000FF"/>
    </w:rPr>
  </w:style>
  <w:style w:type="character" w:customStyle="1" w:styleId="Hyperlink6">
    <w:name w:val="Hyperlink.6"/>
    <w:basedOn w:val="None"/>
    <w:rPr>
      <w:rFonts w:ascii="Calibri" w:eastAsia="Calibri" w:hAnsi="Calibri" w:cs="Calibri"/>
      <w:outline w:val="0"/>
      <w:color w:val="1155CC"/>
      <w:sz w:val="26"/>
      <w:szCs w:val="26"/>
      <w:u w:val="single" w:color="1155CC"/>
    </w:rPr>
  </w:style>
  <w:style w:type="numbering" w:customStyle="1" w:styleId="ImportedStyle11">
    <w:name w:val="Imported Style 11"/>
    <w:pPr>
      <w:numPr>
        <w:numId w:val="20"/>
      </w:numPr>
    </w:pPr>
  </w:style>
  <w:style w:type="character" w:styleId="UnresolvedMention">
    <w:name w:val="Unresolved Mention"/>
    <w:basedOn w:val="DefaultParagraphFont"/>
    <w:uiPriority w:val="99"/>
    <w:semiHidden/>
    <w:unhideWhenUsed/>
    <w:rsid w:val="00505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assionate-language.com" TargetMode="External"/><Relationship Id="rId3" Type="http://schemas.openxmlformats.org/officeDocument/2006/relationships/settings" Target="settings.xml"/><Relationship Id="rId7" Type="http://schemas.openxmlformats.org/officeDocument/2006/relationships/hyperlink" Target="https://youtu.be/8pkx7Nu-4SE" TargetMode="External"/><Relationship Id="rId12" Type="http://schemas.openxmlformats.org/officeDocument/2006/relationships/hyperlink" Target="http://www.compasionate-languag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ia@compassionate-languag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diinventory.com/generalinformation/" TargetMode="External"/><Relationship Id="rId4" Type="http://schemas.openxmlformats.org/officeDocument/2006/relationships/webSettings" Target="webSettings.xml"/><Relationship Id="rId9" Type="http://schemas.openxmlformats.org/officeDocument/2006/relationships/hyperlink" Target="https://uuinstitute.org/courses/co-creating-inclusion-and-equi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23</Pages>
  <Words>5797</Words>
  <Characters>33048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Rodgers</cp:lastModifiedBy>
  <cp:revision>28</cp:revision>
  <dcterms:created xsi:type="dcterms:W3CDTF">2022-02-20T21:18:00Z</dcterms:created>
  <dcterms:modified xsi:type="dcterms:W3CDTF">2022-03-17T20:01:00Z</dcterms:modified>
</cp:coreProperties>
</file>